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8085" w14:textId="77777777" w:rsidR="0077018E" w:rsidRDefault="0077018E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6407BFCF" w14:textId="77777777" w:rsidR="007B0019" w:rsidRPr="000B6BD9" w:rsidRDefault="007B0019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0B6BD9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185656A5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346C7BD" w14:textId="5D5A3AF4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0D6988A9" w14:textId="4CF7C5B0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37D9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BB37D9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24AC7D8F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8599957" w14:textId="1FF51050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B37D9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BB37D9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BB37D9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BB37D9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D64846" w:rsidRPr="000B6BD9" w14:paraId="206405B3" w14:textId="77777777" w:rsidTr="00467701">
        <w:tc>
          <w:tcPr>
            <w:tcW w:w="9356" w:type="dxa"/>
            <w:gridSpan w:val="2"/>
          </w:tcPr>
          <w:p w14:paraId="705C4F88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D64846" w:rsidRPr="000B6BD9" w14:paraId="5B47971D" w14:textId="77777777" w:rsidTr="00467701">
        <w:tc>
          <w:tcPr>
            <w:tcW w:w="9356" w:type="dxa"/>
            <w:gridSpan w:val="2"/>
          </w:tcPr>
          <w:p w14:paraId="383B7015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D64846" w:rsidRPr="000B6BD9" w14:paraId="2FAF970C" w14:textId="77777777" w:rsidTr="00467701">
        <w:tc>
          <w:tcPr>
            <w:tcW w:w="4747" w:type="dxa"/>
          </w:tcPr>
          <w:p w14:paraId="647D2A4B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30CC7BA1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D64846" w:rsidRPr="000B6BD9" w14:paraId="5C64B8D7" w14:textId="77777777" w:rsidTr="00467701">
        <w:tc>
          <w:tcPr>
            <w:tcW w:w="4747" w:type="dxa"/>
          </w:tcPr>
          <w:p w14:paraId="7E426CBD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55529681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D64846" w:rsidRPr="000B6BD9" w14:paraId="5B3C0C7D" w14:textId="77777777" w:rsidTr="00467701">
        <w:tc>
          <w:tcPr>
            <w:tcW w:w="9356" w:type="dxa"/>
            <w:gridSpan w:val="2"/>
          </w:tcPr>
          <w:p w14:paraId="1F13F21D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D64846" w:rsidRPr="000B6BD9" w14:paraId="124A036E" w14:textId="77777777" w:rsidTr="00467701">
        <w:tc>
          <w:tcPr>
            <w:tcW w:w="9356" w:type="dxa"/>
            <w:gridSpan w:val="2"/>
          </w:tcPr>
          <w:p w14:paraId="29B7FBF7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C725E7D" w14:textId="77777777" w:rsidR="007B0019" w:rsidRPr="000B6BD9" w:rsidRDefault="007B0019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Obs.: </w:t>
      </w:r>
      <w:r w:rsidRPr="000B6BD9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0A9FBED9" w14:textId="77777777" w:rsidR="007B0019" w:rsidRPr="000B6BD9" w:rsidRDefault="007B0019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B9BE7C1" w14:textId="77777777" w:rsidR="00F62F1E" w:rsidRPr="000B6BD9" w:rsidRDefault="00DD1D7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DOS ITENS DE AMPLA CONCORRÊNCIA: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915"/>
        <w:gridCol w:w="1149"/>
        <w:gridCol w:w="3593"/>
        <w:gridCol w:w="1357"/>
        <w:gridCol w:w="1543"/>
      </w:tblGrid>
      <w:tr w:rsidR="00D64846" w:rsidRPr="000B6BD9" w14:paraId="19931F0C" w14:textId="4DC7B1B1" w:rsidTr="00066233">
        <w:tc>
          <w:tcPr>
            <w:tcW w:w="768" w:type="dxa"/>
            <w:shd w:val="clear" w:color="auto" w:fill="auto"/>
          </w:tcPr>
          <w:p w14:paraId="4A20218B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915" w:type="dxa"/>
          </w:tcPr>
          <w:p w14:paraId="4DB39D8C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  <w:tc>
          <w:tcPr>
            <w:tcW w:w="1149" w:type="dxa"/>
            <w:shd w:val="clear" w:color="auto" w:fill="auto"/>
          </w:tcPr>
          <w:p w14:paraId="7EAFEBB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3593" w:type="dxa"/>
            <w:shd w:val="clear" w:color="auto" w:fill="auto"/>
          </w:tcPr>
          <w:p w14:paraId="3DF27584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357" w:type="dxa"/>
          </w:tcPr>
          <w:p w14:paraId="0DF01FB2" w14:textId="50A20614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543" w:type="dxa"/>
          </w:tcPr>
          <w:p w14:paraId="00F8AF18" w14:textId="3479FB43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TOTAL</w:t>
            </w:r>
          </w:p>
        </w:tc>
      </w:tr>
      <w:tr w:rsidR="00D64846" w:rsidRPr="000B6BD9" w14:paraId="2526ED5C" w14:textId="5F61CC63" w:rsidTr="00066233">
        <w:tc>
          <w:tcPr>
            <w:tcW w:w="768" w:type="dxa"/>
            <w:shd w:val="clear" w:color="auto" w:fill="auto"/>
          </w:tcPr>
          <w:p w14:paraId="3C1ADDE3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01</w:t>
            </w:r>
          </w:p>
        </w:tc>
        <w:tc>
          <w:tcPr>
            <w:tcW w:w="915" w:type="dxa"/>
          </w:tcPr>
          <w:p w14:paraId="6DBF0EBA" w14:textId="3613FDFC" w:rsidR="00F62F1E" w:rsidRPr="000B6BD9" w:rsidRDefault="002309D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2.250</w:t>
            </w:r>
          </w:p>
        </w:tc>
        <w:tc>
          <w:tcPr>
            <w:tcW w:w="1149" w:type="dxa"/>
            <w:shd w:val="clear" w:color="auto" w:fill="auto"/>
          </w:tcPr>
          <w:p w14:paraId="55A4D76D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2FE95321" w14:textId="237F1470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FÓMULA INFANTIL DE PARTIDA</w:t>
            </w:r>
          </w:p>
        </w:tc>
        <w:tc>
          <w:tcPr>
            <w:tcW w:w="1357" w:type="dxa"/>
          </w:tcPr>
          <w:p w14:paraId="2D4A2860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45EAD34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712633AC" w14:textId="5CB8EE0A" w:rsidTr="00066233">
        <w:tc>
          <w:tcPr>
            <w:tcW w:w="768" w:type="dxa"/>
            <w:shd w:val="clear" w:color="auto" w:fill="auto"/>
          </w:tcPr>
          <w:p w14:paraId="616CAA20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02</w:t>
            </w:r>
          </w:p>
        </w:tc>
        <w:tc>
          <w:tcPr>
            <w:tcW w:w="915" w:type="dxa"/>
          </w:tcPr>
          <w:p w14:paraId="20C78750" w14:textId="56DA03FB" w:rsidR="00F62F1E" w:rsidRPr="000B6BD9" w:rsidRDefault="002309D1" w:rsidP="00C75F74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4.125</w:t>
            </w:r>
          </w:p>
        </w:tc>
        <w:tc>
          <w:tcPr>
            <w:tcW w:w="1149" w:type="dxa"/>
            <w:shd w:val="clear" w:color="auto" w:fill="auto"/>
          </w:tcPr>
          <w:p w14:paraId="219EBAF1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17AD5F1A" w14:textId="55611B1D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 xml:space="preserve">FÓRMULA INFANTIL DE SEGUIMENTO </w:t>
            </w:r>
          </w:p>
        </w:tc>
        <w:tc>
          <w:tcPr>
            <w:tcW w:w="1357" w:type="dxa"/>
          </w:tcPr>
          <w:p w14:paraId="256315E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D90D0E5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302D2A7F" w14:textId="77AAC42B" w:rsidTr="00066233">
        <w:tc>
          <w:tcPr>
            <w:tcW w:w="768" w:type="dxa"/>
            <w:shd w:val="clear" w:color="auto" w:fill="auto"/>
          </w:tcPr>
          <w:p w14:paraId="61993568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03</w:t>
            </w:r>
          </w:p>
        </w:tc>
        <w:tc>
          <w:tcPr>
            <w:tcW w:w="915" w:type="dxa"/>
          </w:tcPr>
          <w:p w14:paraId="4DA2D496" w14:textId="4D4FE6CC" w:rsidR="00F62F1E" w:rsidRPr="000B6BD9" w:rsidRDefault="001B5C1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750</w:t>
            </w:r>
          </w:p>
        </w:tc>
        <w:tc>
          <w:tcPr>
            <w:tcW w:w="1149" w:type="dxa"/>
            <w:shd w:val="clear" w:color="auto" w:fill="auto"/>
          </w:tcPr>
          <w:p w14:paraId="7AC2575B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2A7A481C" w14:textId="39F819CB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FÓRMULA INFANTIL ISENTA DE LACTOSE</w:t>
            </w:r>
          </w:p>
        </w:tc>
        <w:tc>
          <w:tcPr>
            <w:tcW w:w="1357" w:type="dxa"/>
          </w:tcPr>
          <w:p w14:paraId="33F6F54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6D34A3C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266AC5B7" w14:textId="51A0BB1E" w:rsidTr="00066233">
        <w:tc>
          <w:tcPr>
            <w:tcW w:w="768" w:type="dxa"/>
            <w:shd w:val="clear" w:color="auto" w:fill="auto"/>
          </w:tcPr>
          <w:p w14:paraId="3A500210" w14:textId="045746EF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14:paraId="2A6BF1A3" w14:textId="30E212F7" w:rsidR="00F62F1E" w:rsidRPr="000B6BD9" w:rsidRDefault="001B5C1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750</w:t>
            </w:r>
          </w:p>
        </w:tc>
        <w:tc>
          <w:tcPr>
            <w:tcW w:w="1149" w:type="dxa"/>
            <w:shd w:val="clear" w:color="auto" w:fill="auto"/>
          </w:tcPr>
          <w:p w14:paraId="0A21C6A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388D7914" w14:textId="01C925DE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eastAsia="Arial Unicode MS" w:hAnsi="Arial Narrow" w:cs="Calibri"/>
                <w:bCs/>
                <w:sz w:val="24"/>
                <w:szCs w:val="24"/>
              </w:rPr>
              <w:t xml:space="preserve">FORMÚLA INFANTIL EM PÓ </w:t>
            </w: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HIPOALERGÊNICA</w:t>
            </w:r>
          </w:p>
        </w:tc>
        <w:tc>
          <w:tcPr>
            <w:tcW w:w="1357" w:type="dxa"/>
          </w:tcPr>
          <w:p w14:paraId="1A0532A6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1E3747E4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2B74A47B" w14:textId="49CDAF13" w:rsidTr="00066233">
        <w:tc>
          <w:tcPr>
            <w:tcW w:w="768" w:type="dxa"/>
            <w:shd w:val="clear" w:color="auto" w:fill="auto"/>
          </w:tcPr>
          <w:p w14:paraId="6830FB51" w14:textId="406D46AE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68F53669" w14:textId="3D6ADE68" w:rsidR="00F62F1E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750</w:t>
            </w:r>
          </w:p>
        </w:tc>
        <w:tc>
          <w:tcPr>
            <w:tcW w:w="1149" w:type="dxa"/>
            <w:shd w:val="clear" w:color="auto" w:fill="auto"/>
          </w:tcPr>
          <w:p w14:paraId="72AA079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06A9642C" w14:textId="1E09739E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eastAsia="Arial Unicode MS" w:hAnsi="Arial Narrow" w:cs="Calibri"/>
                <w:bCs/>
                <w:sz w:val="24"/>
                <w:szCs w:val="24"/>
              </w:rPr>
              <w:t>FORMÚLA INFANTIL ANTI REGURTITAÇÃO</w:t>
            </w:r>
          </w:p>
        </w:tc>
        <w:tc>
          <w:tcPr>
            <w:tcW w:w="1357" w:type="dxa"/>
          </w:tcPr>
          <w:p w14:paraId="2213C01E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72C23D0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C949C1" w:rsidRPr="000B6BD9" w14:paraId="47E51382" w14:textId="77777777" w:rsidTr="00066233">
        <w:tc>
          <w:tcPr>
            <w:tcW w:w="768" w:type="dxa"/>
            <w:shd w:val="clear" w:color="auto" w:fill="auto"/>
          </w:tcPr>
          <w:p w14:paraId="6124BB37" w14:textId="3AFA9D7C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06</w:t>
            </w:r>
          </w:p>
        </w:tc>
        <w:tc>
          <w:tcPr>
            <w:tcW w:w="915" w:type="dxa"/>
          </w:tcPr>
          <w:p w14:paraId="592F20BE" w14:textId="7839F077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2.625</w:t>
            </w:r>
          </w:p>
        </w:tc>
        <w:tc>
          <w:tcPr>
            <w:tcW w:w="1149" w:type="dxa"/>
            <w:shd w:val="clear" w:color="auto" w:fill="auto"/>
          </w:tcPr>
          <w:p w14:paraId="00080B38" w14:textId="7F8A7CE2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593" w:type="dxa"/>
            <w:shd w:val="clear" w:color="auto" w:fill="auto"/>
          </w:tcPr>
          <w:p w14:paraId="4FA30FED" w14:textId="02A20A8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eastAsia="Arial Unicode MS" w:hAnsi="Arial Narrow" w:cs="Calibri"/>
                <w:bCs/>
                <w:sz w:val="24"/>
                <w:szCs w:val="24"/>
              </w:rPr>
              <w:t>FÓRMULA INFNATIL NA PRIMEIRA INFÂNCIA</w:t>
            </w:r>
          </w:p>
        </w:tc>
        <w:tc>
          <w:tcPr>
            <w:tcW w:w="1357" w:type="dxa"/>
          </w:tcPr>
          <w:p w14:paraId="3DA6D3DC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441A8174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</w:tbl>
    <w:p w14:paraId="53285EA3" w14:textId="77777777" w:rsidR="00DD1D70" w:rsidRPr="000B6BD9" w:rsidRDefault="00DD1D7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DOS ITENS DE COTA RESERVADA: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923"/>
        <w:gridCol w:w="1156"/>
        <w:gridCol w:w="3643"/>
        <w:gridCol w:w="1276"/>
        <w:gridCol w:w="1559"/>
      </w:tblGrid>
      <w:tr w:rsidR="00D64846" w:rsidRPr="000B6BD9" w14:paraId="4282C531" w14:textId="3C8ABB14" w:rsidTr="00293140">
        <w:tc>
          <w:tcPr>
            <w:tcW w:w="784" w:type="dxa"/>
            <w:shd w:val="clear" w:color="auto" w:fill="auto"/>
          </w:tcPr>
          <w:p w14:paraId="31979533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923" w:type="dxa"/>
          </w:tcPr>
          <w:p w14:paraId="1F43867E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  <w:tc>
          <w:tcPr>
            <w:tcW w:w="1156" w:type="dxa"/>
            <w:shd w:val="clear" w:color="auto" w:fill="auto"/>
          </w:tcPr>
          <w:p w14:paraId="7C8B55C1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UNIDADE</w:t>
            </w:r>
          </w:p>
        </w:tc>
        <w:tc>
          <w:tcPr>
            <w:tcW w:w="3643" w:type="dxa"/>
            <w:shd w:val="clear" w:color="auto" w:fill="auto"/>
          </w:tcPr>
          <w:p w14:paraId="0865BFFB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DESCRIÇÃO DO OBJETO</w:t>
            </w:r>
          </w:p>
        </w:tc>
        <w:tc>
          <w:tcPr>
            <w:tcW w:w="1276" w:type="dxa"/>
          </w:tcPr>
          <w:p w14:paraId="1A2E00CD" w14:textId="5F63BCF5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14:paraId="3137CF60" w14:textId="5F3155CA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/>
                <w:sz w:val="24"/>
                <w:szCs w:val="24"/>
              </w:rPr>
              <w:t>VALOR TOTAL</w:t>
            </w:r>
          </w:p>
        </w:tc>
      </w:tr>
      <w:tr w:rsidR="00D64846" w:rsidRPr="000B6BD9" w14:paraId="1FA38C92" w14:textId="451B58F0" w:rsidTr="00293140">
        <w:tc>
          <w:tcPr>
            <w:tcW w:w="784" w:type="dxa"/>
            <w:shd w:val="clear" w:color="auto" w:fill="auto"/>
          </w:tcPr>
          <w:p w14:paraId="2DD3CDCE" w14:textId="0D1431F8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14:paraId="318B2BFB" w14:textId="7B612E1A" w:rsidR="00F62F1E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750</w:t>
            </w:r>
          </w:p>
        </w:tc>
        <w:tc>
          <w:tcPr>
            <w:tcW w:w="1156" w:type="dxa"/>
            <w:shd w:val="clear" w:color="auto" w:fill="auto"/>
          </w:tcPr>
          <w:p w14:paraId="43231559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33F6D704" w14:textId="3AC0C4FF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 xml:space="preserve">FÓMULA INFANTIL DE PARTIDA </w:t>
            </w:r>
          </w:p>
        </w:tc>
        <w:tc>
          <w:tcPr>
            <w:tcW w:w="1276" w:type="dxa"/>
          </w:tcPr>
          <w:p w14:paraId="746687DD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FB87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48829A04" w14:textId="52C49FCC" w:rsidTr="00293140">
        <w:tc>
          <w:tcPr>
            <w:tcW w:w="784" w:type="dxa"/>
            <w:shd w:val="clear" w:color="auto" w:fill="auto"/>
          </w:tcPr>
          <w:p w14:paraId="605487E4" w14:textId="20E16005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25EE2147" w14:textId="5E0F007E" w:rsidR="00F62F1E" w:rsidRPr="000B6BD9" w:rsidRDefault="00C949C1" w:rsidP="00066233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1.375</w:t>
            </w:r>
          </w:p>
        </w:tc>
        <w:tc>
          <w:tcPr>
            <w:tcW w:w="1156" w:type="dxa"/>
            <w:shd w:val="clear" w:color="auto" w:fill="auto"/>
          </w:tcPr>
          <w:p w14:paraId="3B7F6667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050FC198" w14:textId="7C13DB65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 xml:space="preserve">FÓRMULA INFANTIL DE SEGUIMENTO </w:t>
            </w:r>
          </w:p>
        </w:tc>
        <w:tc>
          <w:tcPr>
            <w:tcW w:w="1276" w:type="dxa"/>
          </w:tcPr>
          <w:p w14:paraId="1FF5CF63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3248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6AD1BD6A" w14:textId="310D63ED" w:rsidTr="00293140">
        <w:tc>
          <w:tcPr>
            <w:tcW w:w="784" w:type="dxa"/>
            <w:shd w:val="clear" w:color="auto" w:fill="auto"/>
          </w:tcPr>
          <w:p w14:paraId="555B7553" w14:textId="477BC0E5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14:paraId="30B0E43E" w14:textId="28D42F09" w:rsidR="00F62F1E" w:rsidRPr="000B6BD9" w:rsidRDefault="001B5C1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250</w:t>
            </w:r>
          </w:p>
        </w:tc>
        <w:tc>
          <w:tcPr>
            <w:tcW w:w="1156" w:type="dxa"/>
            <w:shd w:val="clear" w:color="auto" w:fill="auto"/>
          </w:tcPr>
          <w:p w14:paraId="0D30F85E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770736E4" w14:textId="2AB475B6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 xml:space="preserve">FÓRMULA INFANTIL ISENTA DE LACTOSE </w:t>
            </w:r>
          </w:p>
        </w:tc>
        <w:tc>
          <w:tcPr>
            <w:tcW w:w="1276" w:type="dxa"/>
          </w:tcPr>
          <w:p w14:paraId="0FD94F1C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F51DD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1015B2E0" w14:textId="1BDC8BFA" w:rsidTr="00293140">
        <w:tc>
          <w:tcPr>
            <w:tcW w:w="784" w:type="dxa"/>
            <w:shd w:val="clear" w:color="auto" w:fill="auto"/>
          </w:tcPr>
          <w:p w14:paraId="41783EAF" w14:textId="41567639" w:rsidR="00F62F1E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04</w:t>
            </w:r>
          </w:p>
        </w:tc>
        <w:tc>
          <w:tcPr>
            <w:tcW w:w="923" w:type="dxa"/>
          </w:tcPr>
          <w:p w14:paraId="3D09A2A2" w14:textId="3BF0CA47" w:rsidR="00F62F1E" w:rsidRPr="000B6BD9" w:rsidRDefault="001B5C1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250</w:t>
            </w:r>
          </w:p>
        </w:tc>
        <w:tc>
          <w:tcPr>
            <w:tcW w:w="1156" w:type="dxa"/>
            <w:shd w:val="clear" w:color="auto" w:fill="auto"/>
          </w:tcPr>
          <w:p w14:paraId="35B0F047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57F93FE9" w14:textId="21B5DA3D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eastAsia="Arial Unicode MS" w:hAnsi="Arial Narrow" w:cs="Calibri"/>
                <w:bCs/>
                <w:sz w:val="24"/>
                <w:szCs w:val="24"/>
              </w:rPr>
              <w:t xml:space="preserve">FORMÚLA INFANTIL EM PÓ </w:t>
            </w: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 xml:space="preserve">HIPOALERGÊNICA </w:t>
            </w:r>
          </w:p>
        </w:tc>
        <w:tc>
          <w:tcPr>
            <w:tcW w:w="1276" w:type="dxa"/>
          </w:tcPr>
          <w:p w14:paraId="70423F31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2B881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D64846" w:rsidRPr="000B6BD9" w14:paraId="19F99BDE" w14:textId="589D2007" w:rsidTr="00293140">
        <w:tc>
          <w:tcPr>
            <w:tcW w:w="784" w:type="dxa"/>
            <w:shd w:val="clear" w:color="auto" w:fill="auto"/>
          </w:tcPr>
          <w:p w14:paraId="4ECE789D" w14:textId="30001DC1" w:rsidR="00F62F1E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05</w:t>
            </w:r>
          </w:p>
        </w:tc>
        <w:tc>
          <w:tcPr>
            <w:tcW w:w="923" w:type="dxa"/>
          </w:tcPr>
          <w:p w14:paraId="3564CF05" w14:textId="4054316F" w:rsidR="00F62F1E" w:rsidRPr="000B6BD9" w:rsidRDefault="001B5C1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  <w:r w:rsidR="00C949C1" w:rsidRPr="000B6BD9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  <w:r w:rsidR="00F62F1E" w:rsidRPr="000B6BD9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14:paraId="3DC33AD5" w14:textId="77777777" w:rsidR="00F62F1E" w:rsidRPr="000B6BD9" w:rsidRDefault="00F62F1E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62E8D9D5" w14:textId="331E201A" w:rsidR="00F62F1E" w:rsidRPr="000B6BD9" w:rsidRDefault="00F62F1E" w:rsidP="0077018E">
            <w:pPr>
              <w:spacing w:line="320" w:lineRule="atLeast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eastAsia="Arial Unicode MS" w:hAnsi="Arial Narrow" w:cs="Calibri"/>
                <w:bCs/>
                <w:sz w:val="24"/>
                <w:szCs w:val="24"/>
              </w:rPr>
              <w:t>FORMÚLA INFANTIL ANTI REGURTITAÇÃO</w:t>
            </w:r>
          </w:p>
        </w:tc>
        <w:tc>
          <w:tcPr>
            <w:tcW w:w="1276" w:type="dxa"/>
          </w:tcPr>
          <w:p w14:paraId="00613138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E28D6D" w14:textId="77777777" w:rsidR="00F62F1E" w:rsidRPr="000B6BD9" w:rsidRDefault="00F62F1E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  <w:tr w:rsidR="00C949C1" w:rsidRPr="000B6BD9" w14:paraId="7934FDD2" w14:textId="77777777" w:rsidTr="00293140">
        <w:tc>
          <w:tcPr>
            <w:tcW w:w="784" w:type="dxa"/>
            <w:shd w:val="clear" w:color="auto" w:fill="auto"/>
          </w:tcPr>
          <w:p w14:paraId="23E147D8" w14:textId="76E886E1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06</w:t>
            </w:r>
          </w:p>
        </w:tc>
        <w:tc>
          <w:tcPr>
            <w:tcW w:w="923" w:type="dxa"/>
          </w:tcPr>
          <w:p w14:paraId="148DFC6B" w14:textId="559CBCE8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875</w:t>
            </w:r>
          </w:p>
        </w:tc>
        <w:tc>
          <w:tcPr>
            <w:tcW w:w="1156" w:type="dxa"/>
            <w:shd w:val="clear" w:color="auto" w:fill="auto"/>
          </w:tcPr>
          <w:p w14:paraId="26194B45" w14:textId="69883AAE" w:rsidR="00C949C1" w:rsidRPr="000B6BD9" w:rsidRDefault="00C949C1" w:rsidP="0077018E">
            <w:pPr>
              <w:spacing w:line="320" w:lineRule="atLeast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hAnsi="Arial Narrow" w:cs="Calibri"/>
                <w:bCs/>
                <w:sz w:val="24"/>
                <w:szCs w:val="24"/>
              </w:rPr>
              <w:t>LATAS</w:t>
            </w:r>
          </w:p>
        </w:tc>
        <w:tc>
          <w:tcPr>
            <w:tcW w:w="3643" w:type="dxa"/>
            <w:shd w:val="clear" w:color="auto" w:fill="auto"/>
          </w:tcPr>
          <w:p w14:paraId="33696AF6" w14:textId="2A400246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  <w:r w:rsidRPr="000B6BD9">
              <w:rPr>
                <w:rFonts w:ascii="Arial Narrow" w:eastAsia="Arial Unicode MS" w:hAnsi="Arial Narrow" w:cs="Calibri"/>
                <w:bCs/>
                <w:sz w:val="24"/>
                <w:szCs w:val="24"/>
              </w:rPr>
              <w:t>FÓRMULA INFNATIL NA PRIMEIRA INFÂNCIA</w:t>
            </w:r>
          </w:p>
        </w:tc>
        <w:tc>
          <w:tcPr>
            <w:tcW w:w="1276" w:type="dxa"/>
          </w:tcPr>
          <w:p w14:paraId="6E39317C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C6540" w14:textId="77777777" w:rsidR="00C949C1" w:rsidRPr="000B6BD9" w:rsidRDefault="00C949C1" w:rsidP="0077018E">
            <w:pPr>
              <w:spacing w:line="320" w:lineRule="atLeast"/>
              <w:jc w:val="both"/>
              <w:rPr>
                <w:rFonts w:ascii="Arial Narrow" w:eastAsia="Arial Unicode MS" w:hAnsi="Arial Narrow" w:cs="Calibri"/>
                <w:bCs/>
                <w:sz w:val="24"/>
                <w:szCs w:val="24"/>
              </w:rPr>
            </w:pPr>
          </w:p>
        </w:tc>
      </w:tr>
    </w:tbl>
    <w:p w14:paraId="6AD10830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1 - </w:t>
      </w:r>
      <w:r w:rsidRPr="000B6BD9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0B6BD9">
        <w:rPr>
          <w:rFonts w:ascii="Arial Narrow" w:hAnsi="Arial Narrow" w:cs="Tahoma"/>
          <w:bCs/>
          <w:szCs w:val="24"/>
        </w:rPr>
        <w:t>9</w:t>
      </w:r>
      <w:r w:rsidRPr="000B6BD9">
        <w:rPr>
          <w:rFonts w:ascii="Arial Narrow" w:hAnsi="Arial Narrow" w:cs="Tahoma"/>
          <w:bCs/>
          <w:szCs w:val="24"/>
        </w:rPr>
        <w:t>0 (</w:t>
      </w:r>
      <w:r w:rsidR="00CB5EBA" w:rsidRPr="000B6BD9">
        <w:rPr>
          <w:rFonts w:ascii="Arial Narrow" w:hAnsi="Arial Narrow" w:cs="Tahoma"/>
          <w:bCs/>
          <w:szCs w:val="24"/>
        </w:rPr>
        <w:t>noventa</w:t>
      </w:r>
      <w:r w:rsidRPr="000B6BD9">
        <w:rPr>
          <w:rFonts w:ascii="Arial Narrow" w:hAnsi="Arial Narrow" w:cs="Tahoma"/>
          <w:bCs/>
          <w:szCs w:val="24"/>
        </w:rPr>
        <w:t>) dias;</w:t>
      </w:r>
    </w:p>
    <w:p w14:paraId="7033FCCA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2 - </w:t>
      </w:r>
      <w:r w:rsidRPr="000B6BD9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1575CC31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bCs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3 - </w:t>
      </w:r>
      <w:r w:rsidR="000F6691" w:rsidRPr="000B6BD9">
        <w:rPr>
          <w:rFonts w:ascii="Arial Narrow" w:hAnsi="Arial Narrow" w:cs="Tahoma"/>
          <w:bCs/>
          <w:szCs w:val="24"/>
        </w:rPr>
        <w:t>Prazo de entrega: Os produtos deverão ser entregues em até 05 (cinco) dias úteis, contados do recebimento da Autorização de Fornecimento (AF) e respectiva Nota de Empenho</w:t>
      </w:r>
      <w:r w:rsidRPr="000B6BD9">
        <w:rPr>
          <w:rFonts w:ascii="Arial Narrow" w:hAnsi="Arial Narrow" w:cs="Tahoma"/>
          <w:bCs/>
          <w:szCs w:val="24"/>
        </w:rPr>
        <w:t>;</w:t>
      </w:r>
    </w:p>
    <w:p w14:paraId="6327428C" w14:textId="5A775869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pacing w:val="-2"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 xml:space="preserve">4 - </w:t>
      </w:r>
      <w:r w:rsidR="000F6691" w:rsidRPr="000B6BD9">
        <w:rPr>
          <w:rFonts w:ascii="Arial Narrow" w:hAnsi="Arial Narrow" w:cs="Tahoma"/>
          <w:bCs/>
          <w:szCs w:val="24"/>
        </w:rPr>
        <w:t xml:space="preserve">Local de entrega: </w:t>
      </w:r>
      <w:r w:rsidR="00BC6526" w:rsidRPr="000B6BD9">
        <w:rPr>
          <w:rFonts w:ascii="Arial Narrow" w:hAnsi="Arial Narrow" w:cs="Calibri"/>
          <w:szCs w:val="24"/>
        </w:rPr>
        <w:t>As entregas deverão ser efetuadas de forma parcelada, em dias úteis, no seguinte endereço:  Divisão de Alimentação Escolar - Rua Osvaldo Rodrigues, 417 – Parque Náutico – Mairiporã – SP</w:t>
      </w:r>
      <w:r w:rsidR="000F6691" w:rsidRPr="000B6BD9">
        <w:rPr>
          <w:rFonts w:ascii="Arial Narrow" w:hAnsi="Arial Narrow" w:cs="Tahoma"/>
          <w:szCs w:val="24"/>
        </w:rPr>
        <w:t xml:space="preserve">, </w:t>
      </w:r>
      <w:r w:rsidR="000F6691" w:rsidRPr="000B6BD9">
        <w:rPr>
          <w:rFonts w:ascii="Arial Narrow" w:hAnsi="Arial Narrow" w:cs="Tahoma"/>
          <w:bCs/>
          <w:szCs w:val="24"/>
        </w:rPr>
        <w:t>correndo por conta da Contratada as despesas de embalagem, seguro, transporte, tributos, encargos trabalhistas e previdenciários decorrentes</w:t>
      </w:r>
      <w:r w:rsidRPr="000B6BD9">
        <w:rPr>
          <w:rFonts w:ascii="Arial Narrow" w:hAnsi="Arial Narrow" w:cs="Tahoma"/>
          <w:spacing w:val="-2"/>
          <w:szCs w:val="24"/>
        </w:rPr>
        <w:t>;</w:t>
      </w:r>
    </w:p>
    <w:p w14:paraId="7430F163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0B6BD9">
        <w:rPr>
          <w:rFonts w:ascii="Arial Narrow" w:hAnsi="Arial Narrow" w:cs="Tahoma"/>
          <w:szCs w:val="24"/>
        </w:rPr>
        <w:t>Declaramos que esta empresa concorda que, caso a entrega do produto não seja feita de acordo com a amostra apresentada, a remessa será devolvida pela Contratante, cabendo à Contratada a reposição do objeto no prazo de 0</w:t>
      </w:r>
      <w:r w:rsidR="000F6691" w:rsidRPr="000B6BD9">
        <w:rPr>
          <w:rFonts w:ascii="Arial Narrow" w:hAnsi="Arial Narrow" w:cs="Tahoma"/>
          <w:szCs w:val="24"/>
        </w:rPr>
        <w:t>2</w:t>
      </w:r>
      <w:r w:rsidRPr="000B6BD9">
        <w:rPr>
          <w:rFonts w:ascii="Arial Narrow" w:hAnsi="Arial Narrow" w:cs="Tahoma"/>
          <w:szCs w:val="24"/>
        </w:rPr>
        <w:t xml:space="preserve"> (</w:t>
      </w:r>
      <w:r w:rsidR="000F6691" w:rsidRPr="000B6BD9">
        <w:rPr>
          <w:rFonts w:ascii="Arial Narrow" w:hAnsi="Arial Narrow" w:cs="Tahoma"/>
          <w:szCs w:val="24"/>
        </w:rPr>
        <w:t>dois</w:t>
      </w:r>
      <w:r w:rsidRPr="000B6BD9">
        <w:rPr>
          <w:rFonts w:ascii="Arial Narrow" w:hAnsi="Arial Narrow" w:cs="Tahoma"/>
          <w:szCs w:val="24"/>
        </w:rPr>
        <w:t>) dias úteis, de acordo com o padrão de qualidade apresentado anteriormente nas amostras;</w:t>
      </w:r>
    </w:p>
    <w:p w14:paraId="14A95ED3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hAnsi="Arial Narrow" w:cs="Tahoma"/>
          <w:b/>
          <w:szCs w:val="24"/>
        </w:rPr>
        <w:t xml:space="preserve">6 - </w:t>
      </w:r>
      <w:r w:rsidRPr="000B6BD9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0A781DE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eastAsia="MS Mincho" w:hAnsi="Arial Narrow" w:cs="Tahoma"/>
          <w:szCs w:val="24"/>
          <w:lang w:eastAsia="ja-JP"/>
        </w:rPr>
      </w:pPr>
      <w:r w:rsidRPr="000B6BD9">
        <w:rPr>
          <w:rFonts w:ascii="Arial Narrow" w:hAnsi="Arial Narrow" w:cs="Tahoma"/>
          <w:b/>
          <w:szCs w:val="24"/>
        </w:rPr>
        <w:t xml:space="preserve">7 - </w:t>
      </w:r>
      <w:r w:rsidRPr="000B6BD9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52E0AD8" w14:textId="77777777" w:rsidR="007B0019" w:rsidRPr="000B6BD9" w:rsidRDefault="007B0019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="0055473E" w:rsidRPr="000B6BD9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0B6BD9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4846" w:rsidRPr="000B6BD9" w14:paraId="2B4016AE" w14:textId="77777777" w:rsidTr="00467701">
        <w:tc>
          <w:tcPr>
            <w:tcW w:w="9356" w:type="dxa"/>
          </w:tcPr>
          <w:p w14:paraId="02630193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D64846" w:rsidRPr="000B6BD9" w14:paraId="6E40E249" w14:textId="77777777" w:rsidTr="00467701">
        <w:tc>
          <w:tcPr>
            <w:tcW w:w="9356" w:type="dxa"/>
          </w:tcPr>
          <w:p w14:paraId="54B2E67B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D64846" w:rsidRPr="000B6BD9" w14:paraId="1246DAFF" w14:textId="77777777" w:rsidTr="00467701">
        <w:tc>
          <w:tcPr>
            <w:tcW w:w="9356" w:type="dxa"/>
          </w:tcPr>
          <w:p w14:paraId="4A35F00C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lastRenderedPageBreak/>
              <w:t>CPF:</w:t>
            </w:r>
          </w:p>
        </w:tc>
      </w:tr>
      <w:tr w:rsidR="00D64846" w:rsidRPr="000B6BD9" w14:paraId="5C3DDAEB" w14:textId="77777777" w:rsidTr="00467701">
        <w:tc>
          <w:tcPr>
            <w:tcW w:w="9356" w:type="dxa"/>
          </w:tcPr>
          <w:p w14:paraId="434C2BEC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D64846" w:rsidRPr="000B6BD9" w14:paraId="5C6D8AF3" w14:textId="77777777" w:rsidTr="00467701">
        <w:tc>
          <w:tcPr>
            <w:tcW w:w="9356" w:type="dxa"/>
          </w:tcPr>
          <w:p w14:paraId="4C044F93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0B6BD9" w14:paraId="34766D1D" w14:textId="77777777" w:rsidTr="00467701">
        <w:tc>
          <w:tcPr>
            <w:tcW w:w="9356" w:type="dxa"/>
          </w:tcPr>
          <w:p w14:paraId="7178703B" w14:textId="77777777" w:rsidR="007B0019" w:rsidRPr="000B6BD9" w:rsidRDefault="007B0019" w:rsidP="0077018E">
            <w:pPr>
              <w:spacing w:before="120" w:after="120" w:line="32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3E44B7BE" w14:textId="77777777" w:rsidR="00F14470" w:rsidRPr="000B6BD9" w:rsidRDefault="00F14470" w:rsidP="0077018E">
      <w:pPr>
        <w:pStyle w:val="Corpodetexto"/>
        <w:tabs>
          <w:tab w:val="left" w:pos="284"/>
        </w:tabs>
        <w:spacing w:before="120" w:after="120" w:line="320" w:lineRule="atLeast"/>
        <w:rPr>
          <w:rFonts w:ascii="Arial Narrow" w:hAnsi="Arial Narrow" w:cs="Tahoma"/>
          <w:szCs w:val="24"/>
        </w:rPr>
      </w:pPr>
    </w:p>
    <w:p w14:paraId="448DBBE5" w14:textId="11170184" w:rsidR="00F14470" w:rsidRPr="000B6BD9" w:rsidRDefault="00F14470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0C6E1F6E" w14:textId="77777777" w:rsidR="00F14470" w:rsidRPr="000B6BD9" w:rsidRDefault="00F14470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7B86D43" w14:textId="0152C288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7944AD48" w14:textId="646026D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5AB88C6E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4F039BD" w14:textId="559E5F2A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EE40970" w14:textId="77777777" w:rsidR="00F14470" w:rsidRPr="000B6BD9" w:rsidRDefault="00F14470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4D4AD83E" w14:textId="77777777" w:rsidR="00F14470" w:rsidRPr="000B6BD9" w:rsidRDefault="00F14470" w:rsidP="0077018E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0B6BD9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0B6BD9">
        <w:rPr>
          <w:rFonts w:ascii="Arial Narrow" w:hAnsi="Arial Narrow" w:cs="Tahoma"/>
          <w:spacing w:val="-2"/>
          <w:sz w:val="24"/>
          <w:szCs w:val="24"/>
        </w:rPr>
        <w:t>.</w:t>
      </w:r>
    </w:p>
    <w:p w14:paraId="4B569219" w14:textId="77777777" w:rsidR="00F14470" w:rsidRPr="000B6BD9" w:rsidRDefault="00F14470" w:rsidP="0077018E">
      <w:pPr>
        <w:pStyle w:val="Recuodecorpodetexto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532F9F2C" w14:textId="77777777" w:rsidR="00F14470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64FA4FDF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1D705A3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1002012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CDB3511" w14:textId="77777777" w:rsidR="00F14470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08FC7E8" w14:textId="77777777" w:rsidR="00C6401E" w:rsidRPr="000B6BD9" w:rsidRDefault="00F1447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06F4FD5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7FA83903" w14:textId="77777777" w:rsidR="00C6401E" w:rsidRPr="000B6BD9" w:rsidRDefault="00C6401E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73A027B1" w14:textId="77777777" w:rsidR="00C6401E" w:rsidRPr="000B6BD9" w:rsidRDefault="00C6401E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621F9807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1181F94" w14:textId="3F5C916A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45806534" w14:textId="33430536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69B76038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AF32680" w14:textId="00714F78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1D18D465" w14:textId="77777777" w:rsidR="00C6401E" w:rsidRPr="000B6BD9" w:rsidRDefault="00C6401E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</w:p>
    <w:p w14:paraId="5C98DCA3" w14:textId="7DEB2FFA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Sr.</w:t>
      </w:r>
      <w:proofErr w:type="gramEnd"/>
      <w:r w:rsidRPr="000B6BD9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="009E6FA0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referente ao Processo </w:t>
      </w:r>
      <w:r w:rsidR="009E6FA0" w:rsidRPr="000B6BD9">
        <w:rPr>
          <w:rFonts w:ascii="Arial Narrow" w:hAnsi="Arial Narrow" w:cs="Tahoma"/>
          <w:sz w:val="24"/>
          <w:szCs w:val="24"/>
        </w:rPr>
        <w:t>9.844</w:t>
      </w:r>
      <w:r w:rsidRPr="000B6BD9">
        <w:rPr>
          <w:rFonts w:ascii="Arial Narrow" w:hAnsi="Arial Narrow" w:cs="Tahoma"/>
          <w:sz w:val="24"/>
          <w:szCs w:val="24"/>
        </w:rPr>
        <w:t>/20</w:t>
      </w:r>
      <w:r w:rsidR="000E2B41" w:rsidRPr="000B6BD9">
        <w:rPr>
          <w:rFonts w:ascii="Arial Narrow" w:hAnsi="Arial Narrow" w:cs="Tahoma"/>
          <w:sz w:val="24"/>
          <w:szCs w:val="24"/>
        </w:rPr>
        <w:t>2</w:t>
      </w:r>
      <w:r w:rsidR="009E6FA0" w:rsidRPr="000B6BD9">
        <w:rPr>
          <w:rFonts w:ascii="Arial Narrow" w:hAnsi="Arial Narrow" w:cs="Tahoma"/>
          <w:sz w:val="24"/>
          <w:szCs w:val="24"/>
        </w:rPr>
        <w:t>2</w:t>
      </w:r>
      <w:r w:rsidRPr="000B6BD9">
        <w:rPr>
          <w:rFonts w:ascii="Arial Narrow" w:hAnsi="Arial Narrow" w:cs="Tahoma"/>
          <w:sz w:val="24"/>
          <w:szCs w:val="24"/>
        </w:rPr>
        <w:t xml:space="preserve">, na qualidade de </w:t>
      </w:r>
      <w:r w:rsidRPr="000B6BD9">
        <w:rPr>
          <w:rFonts w:ascii="Arial Narrow" w:hAnsi="Arial Narrow" w:cs="Tahoma"/>
          <w:b/>
          <w:sz w:val="24"/>
          <w:szCs w:val="24"/>
        </w:rPr>
        <w:t>REPRESENTANTE LEGAL</w:t>
      </w:r>
      <w:r w:rsidRPr="000B6BD9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6F555106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37123E07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1E26D48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873BB8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D0AF682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89FAC05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50973101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533FD080" w14:textId="77777777" w:rsidR="00C6401E" w:rsidRPr="000B6BD9" w:rsidRDefault="00C6401E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522E8FDF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F5241E4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1B6A689" w14:textId="074B9DAE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071FC664" w14:textId="2C8A59A0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690A9E1A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76038FD" w14:textId="6FE3784D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177312E" w14:textId="77777777" w:rsidR="00467701" w:rsidRPr="000B6BD9" w:rsidRDefault="00467701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4A6816F" w14:textId="686FD58D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0B6BD9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0B6BD9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0B6BD9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0B6BD9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32C0635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19B0606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E6FB1DB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6CEE3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63BBA60" w14:textId="77777777" w:rsidR="00C6401E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5C69BB88" w14:textId="77777777" w:rsidR="00467701" w:rsidRPr="000B6BD9" w:rsidRDefault="00C6401E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5F4C3542" w14:textId="77777777" w:rsidR="00467701" w:rsidRPr="000B6BD9" w:rsidRDefault="00467701" w:rsidP="0077018E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09A4118D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6420943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E6A54A3" w14:textId="7D149F58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303DD073" w14:textId="58EC4FA9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4E72A072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E8218FF" w14:textId="5D7358F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005B17A" w14:textId="77777777" w:rsidR="00467701" w:rsidRPr="000B6BD9" w:rsidRDefault="00467701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757649B1" w14:textId="63B58E79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DECLARAMOS</w:t>
      </w:r>
      <w:r w:rsidRPr="000B6BD9">
        <w:rPr>
          <w:rFonts w:ascii="Arial Narrow" w:hAnsi="Arial Narrow" w:cs="Tahoma"/>
          <w:sz w:val="24"/>
          <w:szCs w:val="24"/>
        </w:rPr>
        <w:t>, em atendimento ao previsto no Edital de Pregão Presencial</w:t>
      </w:r>
      <w:r w:rsidR="00ED039B" w:rsidRPr="000B6BD9">
        <w:rPr>
          <w:rFonts w:ascii="Arial Narrow" w:hAnsi="Arial Narrow" w:cs="Tahoma"/>
          <w:sz w:val="24"/>
          <w:szCs w:val="24"/>
        </w:rPr>
        <w:t xml:space="preserve"> nº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="009E6FA0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0B6BD9">
        <w:rPr>
          <w:rFonts w:ascii="Arial Narrow" w:hAnsi="Arial Narrow" w:cs="Tahoma"/>
          <w:sz w:val="24"/>
          <w:szCs w:val="24"/>
        </w:rPr>
        <w:t>es</w:t>
      </w:r>
      <w:proofErr w:type="gramEnd"/>
      <w:r w:rsidRPr="000B6BD9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55F60A3B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5AF355AB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2A71F7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B62D956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A389276" w14:textId="77777777" w:rsidR="006F0872" w:rsidRPr="000B6BD9" w:rsidRDefault="006F0872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375760A8" w14:textId="77777777" w:rsidR="00041544" w:rsidRPr="000B6BD9" w:rsidRDefault="006F0872" w:rsidP="0077018E">
      <w:pPr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2E23D1D1" w14:textId="77777777" w:rsidR="00041544" w:rsidRPr="000B6BD9" w:rsidRDefault="00041544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2F350F07" w14:textId="77777777" w:rsidR="000547E0" w:rsidRPr="000B6BD9" w:rsidRDefault="000547E0" w:rsidP="0077018E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0B6BD9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218E39B1" w14:textId="77777777" w:rsidR="00467701" w:rsidRPr="000B6BD9" w:rsidRDefault="0046770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847ECFA" w14:textId="591BB6B6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2A5B1D12" w14:textId="54133B7A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047704BF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4FDD89E" w14:textId="5052D55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96C1F4E" w14:textId="77777777" w:rsidR="00467701" w:rsidRPr="000B6BD9" w:rsidRDefault="00467701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3F9E17B" w14:textId="77777777" w:rsidR="000547E0" w:rsidRPr="000B6BD9" w:rsidRDefault="000547E0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 empresa </w:t>
      </w:r>
      <w:r w:rsidRPr="000B6BD9">
        <w:rPr>
          <w:rFonts w:ascii="Arial Narrow" w:hAnsi="Arial Narrow" w:cs="Tahoma"/>
          <w:sz w:val="24"/>
          <w:szCs w:val="24"/>
        </w:rPr>
        <w:softHyphen/>
      </w:r>
      <w:r w:rsidRPr="000B6BD9">
        <w:rPr>
          <w:rFonts w:ascii="Arial Narrow" w:hAnsi="Arial Narrow" w:cs="Tahoma"/>
          <w:sz w:val="24"/>
          <w:szCs w:val="24"/>
        </w:rPr>
        <w:softHyphen/>
      </w:r>
      <w:r w:rsidRPr="000B6BD9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44C061F" w14:textId="77777777" w:rsidR="000547E0" w:rsidRPr="000B6BD9" w:rsidRDefault="000547E0" w:rsidP="0077018E">
      <w:pPr>
        <w:spacing w:before="120" w:after="120" w:line="320" w:lineRule="atLeast"/>
        <w:ind w:firstLine="708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Por ser verdade, firmo o presente.</w:t>
      </w:r>
    </w:p>
    <w:p w14:paraId="5393B651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64C62035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FCE88D7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164760C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6119150" w14:textId="77777777" w:rsidR="000547E0" w:rsidRPr="000B6BD9" w:rsidRDefault="000547E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3B007391" w14:textId="77777777" w:rsidR="00C00580" w:rsidRPr="000B6BD9" w:rsidRDefault="000547E0" w:rsidP="0077018E">
      <w:pPr>
        <w:spacing w:after="20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1B5E62C9" w14:textId="77777777" w:rsidR="00C00580" w:rsidRPr="000B6BD9" w:rsidRDefault="00C00580" w:rsidP="0077018E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0F007C15" w14:textId="77777777" w:rsidR="00C00580" w:rsidRPr="000B6BD9" w:rsidRDefault="00C00580" w:rsidP="0077018E">
      <w:pPr>
        <w:pStyle w:val="Normal12pt"/>
        <w:spacing w:before="120" w:after="120" w:line="320" w:lineRule="atLeast"/>
        <w:rPr>
          <w:rFonts w:ascii="Arial Narrow" w:hAnsi="Arial Narrow" w:cs="Tahoma"/>
          <w:b/>
        </w:rPr>
      </w:pPr>
      <w:r w:rsidRPr="000B6BD9">
        <w:rPr>
          <w:rFonts w:ascii="Arial Narrow" w:hAnsi="Arial Narrow" w:cs="Tahoma"/>
          <w:b/>
        </w:rPr>
        <w:lastRenderedPageBreak/>
        <w:t>ANEXO VIII - MINUTA DE DECLARAÇÃO DE DADOS DO RESPONSÁVEL PELA ASSINATURA DE AR</w:t>
      </w:r>
      <w:r w:rsidR="00EA7FA9" w:rsidRPr="000B6BD9">
        <w:rPr>
          <w:rFonts w:ascii="Arial Narrow" w:hAnsi="Arial Narrow" w:cs="Tahoma"/>
          <w:b/>
        </w:rPr>
        <w:t>P</w:t>
      </w:r>
      <w:r w:rsidRPr="000B6BD9">
        <w:rPr>
          <w:rFonts w:ascii="Arial Narrow" w:hAnsi="Arial Narrow" w:cs="Tahoma"/>
          <w:b/>
        </w:rPr>
        <w:t>/CONTRATO</w:t>
      </w:r>
    </w:p>
    <w:p w14:paraId="20A4FAE9" w14:textId="77777777" w:rsidR="00C00580" w:rsidRPr="000B6BD9" w:rsidRDefault="00C00580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43A88D8" w14:textId="27D71FA1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04A0BC43" w14:textId="331E60DD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2562F822" w14:textId="77777777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0D6071E" w14:textId="7BAA682D" w:rsidR="000F6691" w:rsidRPr="000B6BD9" w:rsidRDefault="000F669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DDBF0C7" w14:textId="77777777" w:rsidR="00C00580" w:rsidRPr="000B6BD9" w:rsidRDefault="00C00580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49B0C4D4" w14:textId="77777777" w:rsidR="00C00580" w:rsidRPr="000B6BD9" w:rsidRDefault="00C00580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 empresa </w:t>
      </w:r>
      <w:r w:rsidRPr="000B6BD9">
        <w:rPr>
          <w:rFonts w:ascii="Arial Narrow" w:hAnsi="Arial Narrow" w:cs="Tahoma"/>
          <w:sz w:val="24"/>
          <w:szCs w:val="24"/>
        </w:rPr>
        <w:softHyphen/>
      </w:r>
      <w:r w:rsidRPr="000B6BD9">
        <w:rPr>
          <w:rFonts w:ascii="Arial Narrow" w:hAnsi="Arial Narrow" w:cs="Tahoma"/>
          <w:sz w:val="24"/>
          <w:szCs w:val="24"/>
        </w:rPr>
        <w:softHyphen/>
      </w:r>
      <w:r w:rsidRPr="000B6BD9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0B6BD9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1D7BDE3F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409D993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8ECA933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. RG: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A2410B3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Data de Nascimento: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44A17094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068B789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E-mail institucional: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4C55A71C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E-mail pessoal: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0CF8BAB0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Telefone(s)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3D1EA7D0" w14:textId="77777777" w:rsidR="00C00580" w:rsidRPr="000B6BD9" w:rsidRDefault="00C00580" w:rsidP="0077018E">
      <w:pPr>
        <w:spacing w:before="120" w:after="120" w:line="32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Assinatura: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5C18A10A" w14:textId="77777777" w:rsidR="00C00580" w:rsidRPr="000B6BD9" w:rsidRDefault="00C00580" w:rsidP="0077018E">
      <w:pPr>
        <w:spacing w:before="120" w:after="120" w:line="320" w:lineRule="atLeast"/>
        <w:ind w:firstLine="708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Por ser verdade, firmo o presente.</w:t>
      </w:r>
    </w:p>
    <w:p w14:paraId="37E6EB9A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30E94D29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141EC0D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9094D24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4E1548A" w14:textId="77777777" w:rsidR="00C00580" w:rsidRPr="000B6BD9" w:rsidRDefault="00C00580" w:rsidP="0077018E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Assinatura (representante legal)</w:t>
      </w:r>
    </w:p>
    <w:p w14:paraId="63751E1A" w14:textId="77777777" w:rsidR="00C00580" w:rsidRPr="000B6BD9" w:rsidRDefault="00C00580" w:rsidP="0077018E">
      <w:pPr>
        <w:spacing w:after="200" w:line="320" w:lineRule="atLeast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Nome do Licitante</w:t>
      </w:r>
    </w:p>
    <w:p w14:paraId="1F10C1D6" w14:textId="77777777" w:rsidR="00C00580" w:rsidRPr="000B6BD9" w:rsidRDefault="00C00580" w:rsidP="0077018E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60E8E1EB" w14:textId="77777777" w:rsidR="00041544" w:rsidRPr="000B6BD9" w:rsidRDefault="00041544" w:rsidP="0077018E">
      <w:pPr>
        <w:spacing w:after="20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0B6BD9">
        <w:rPr>
          <w:rFonts w:ascii="Arial Narrow" w:hAnsi="Arial Narrow" w:cs="Tahoma"/>
          <w:b/>
          <w:sz w:val="24"/>
          <w:szCs w:val="24"/>
        </w:rPr>
        <w:t>IX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D64846" w:rsidRPr="000B6BD9" w14:paraId="025FDB49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088" w14:textId="2261DD83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293140">
              <w:rPr>
                <w:rFonts w:ascii="Arial Narrow" w:hAnsi="Arial Narrow" w:cs="Tahoma"/>
                <w:b/>
                <w:sz w:val="24"/>
                <w:szCs w:val="24"/>
                <w:highlight w:val="yellow"/>
              </w:rPr>
              <w:t>XXX</w:t>
            </w:r>
            <w:r w:rsidR="00916DBB">
              <w:rPr>
                <w:rFonts w:ascii="Arial Narrow" w:hAnsi="Arial Narrow" w:cs="Tahoma"/>
                <w:b/>
                <w:sz w:val="24"/>
                <w:szCs w:val="24"/>
                <w:highlight w:val="yellow"/>
              </w:rPr>
              <w:t>/2022</w:t>
            </w:r>
          </w:p>
        </w:tc>
      </w:tr>
      <w:tr w:rsidR="00D64846" w:rsidRPr="000B6BD9" w14:paraId="510F2CB0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5E2" w14:textId="77777777" w:rsidR="00041544" w:rsidRPr="000B6BD9" w:rsidRDefault="00A461F5" w:rsidP="0077018E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8F1" w14:textId="77DF4F3F" w:rsidR="00041544" w:rsidRPr="000B6BD9" w:rsidRDefault="009E6FA0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9.844</w:t>
            </w:r>
            <w:r w:rsidR="00041544" w:rsidRPr="000B6BD9">
              <w:rPr>
                <w:rFonts w:ascii="Arial Narrow" w:hAnsi="Arial Narrow" w:cs="Tahoma"/>
                <w:b/>
                <w:sz w:val="24"/>
                <w:szCs w:val="24"/>
              </w:rPr>
              <w:t>/20</w:t>
            </w:r>
            <w:r w:rsidR="000E2B41" w:rsidRPr="000B6BD9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E39" w14:textId="77777777" w:rsidR="00041544" w:rsidRPr="000B6BD9" w:rsidRDefault="00041544" w:rsidP="0077018E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779" w14:textId="1EAB789E" w:rsidR="00041544" w:rsidRPr="000B6BD9" w:rsidRDefault="00916DBB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035/2022</w:t>
            </w:r>
          </w:p>
        </w:tc>
      </w:tr>
    </w:tbl>
    <w:p w14:paraId="4E322A76" w14:textId="16B8432E" w:rsidR="00041544" w:rsidRPr="000B6BD9" w:rsidRDefault="00041544" w:rsidP="0077018E">
      <w:pPr>
        <w:spacing w:before="120" w:after="120" w:line="32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Aos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0B6BD9">
        <w:rPr>
          <w:rFonts w:ascii="Arial Narrow" w:hAnsi="Arial Narrow" w:cs="Tahoma"/>
          <w:sz w:val="24"/>
          <w:szCs w:val="24"/>
        </w:rPr>
        <w:t xml:space="preserve"> dias do mês de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0B6BD9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0B6BD9">
        <w:rPr>
          <w:rFonts w:ascii="Arial Narrow" w:hAnsi="Arial Narrow" w:cs="Tahoma"/>
          <w:sz w:val="24"/>
          <w:szCs w:val="24"/>
        </w:rPr>
        <w:t>de</w:t>
      </w:r>
      <w:proofErr w:type="spellEnd"/>
      <w:r w:rsidRPr="000B6BD9">
        <w:rPr>
          <w:rFonts w:ascii="Arial Narrow" w:hAnsi="Arial Narrow" w:cs="Tahoma"/>
          <w:sz w:val="24"/>
          <w:szCs w:val="24"/>
        </w:rPr>
        <w:t xml:space="preserve"> 20</w:t>
      </w:r>
      <w:r w:rsidR="00E47785" w:rsidRPr="000B6BD9">
        <w:rPr>
          <w:rFonts w:ascii="Arial Narrow" w:hAnsi="Arial Narrow" w:cs="Tahoma"/>
          <w:sz w:val="24"/>
          <w:szCs w:val="24"/>
        </w:rPr>
        <w:t>2</w:t>
      </w:r>
      <w:r w:rsidR="009E6FA0" w:rsidRPr="000B6BD9">
        <w:rPr>
          <w:rFonts w:ascii="Arial Narrow" w:hAnsi="Arial Narrow" w:cs="Tahoma"/>
          <w:sz w:val="24"/>
          <w:szCs w:val="24"/>
        </w:rPr>
        <w:t>2</w:t>
      </w:r>
      <w:r w:rsidRPr="000B6BD9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0B6BD9">
        <w:rPr>
          <w:rFonts w:ascii="Arial Narrow" w:hAnsi="Arial Narrow" w:cs="Tahoma"/>
          <w:bCs/>
          <w:sz w:val="24"/>
          <w:szCs w:val="24"/>
        </w:rPr>
        <w:t>Pregão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Cs/>
          <w:sz w:val="24"/>
          <w:szCs w:val="24"/>
        </w:rPr>
        <w:t>Presencial</w:t>
      </w:r>
      <w:r w:rsidR="00ED039B" w:rsidRPr="000B6BD9">
        <w:rPr>
          <w:rFonts w:ascii="Arial Narrow" w:hAnsi="Arial Narrow" w:cs="Tahoma"/>
          <w:bCs/>
          <w:sz w:val="24"/>
          <w:szCs w:val="24"/>
        </w:rPr>
        <w:t xml:space="preserve"> nº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9E6FA0" w:rsidRPr="000B6BD9">
        <w:rPr>
          <w:rFonts w:ascii="Arial Narrow" w:hAnsi="Arial Narrow" w:cs="Tahoma"/>
          <w:bCs/>
          <w:sz w:val="24"/>
          <w:szCs w:val="24"/>
        </w:rPr>
        <w:t>9.844</w:t>
      </w:r>
      <w:r w:rsidR="0010685D" w:rsidRPr="000B6BD9">
        <w:rPr>
          <w:rFonts w:ascii="Arial Narrow" w:hAnsi="Arial Narrow" w:cs="Tahoma"/>
          <w:bCs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Cs/>
          <w:sz w:val="24"/>
          <w:szCs w:val="24"/>
        </w:rPr>
        <w:t>2</w:t>
      </w:r>
      <w:r w:rsidR="009E6FA0" w:rsidRPr="000B6BD9">
        <w:rPr>
          <w:rFonts w:ascii="Arial Narrow" w:hAnsi="Arial Narrow" w:cs="Tahoma"/>
          <w:bCs/>
          <w:sz w:val="24"/>
          <w:szCs w:val="24"/>
        </w:rPr>
        <w:t>2</w:t>
      </w:r>
      <w:r w:rsidRPr="000B6BD9">
        <w:rPr>
          <w:rFonts w:ascii="Arial Narrow" w:hAnsi="Arial Narrow" w:cs="Tahoma"/>
          <w:sz w:val="24"/>
          <w:szCs w:val="24"/>
        </w:rPr>
        <w:t xml:space="preserve"> que conjuntamente com as condições adiante estipuladas, regem o relacionamento Prefeitura e </w:t>
      </w:r>
      <w:r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>:</w:t>
      </w:r>
    </w:p>
    <w:p w14:paraId="7593D87D" w14:textId="73A66D2F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 </w:t>
      </w:r>
      <w:r w:rsidRPr="000B6BD9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eventual aquisição de Fórmulas </w:t>
      </w:r>
      <w:r w:rsidR="00F62F1E" w:rsidRPr="000B6BD9">
        <w:rPr>
          <w:rFonts w:ascii="Arial Narrow" w:hAnsi="Arial Narrow" w:cs="Tahoma"/>
          <w:sz w:val="24"/>
          <w:szCs w:val="24"/>
        </w:rPr>
        <w:t>Infantis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, destinados a atender às necessidades da Secretaria Municipal de </w:t>
      </w:r>
      <w:r w:rsidR="00F62F1E" w:rsidRPr="000B6BD9">
        <w:rPr>
          <w:rFonts w:ascii="Arial Narrow" w:hAnsi="Arial Narrow" w:cs="Tahoma"/>
          <w:sz w:val="24"/>
          <w:szCs w:val="24"/>
        </w:rPr>
        <w:t xml:space="preserve">Educação e </w:t>
      </w:r>
      <w:r w:rsidR="000919D1" w:rsidRPr="000B6BD9">
        <w:rPr>
          <w:rFonts w:ascii="Arial Narrow" w:hAnsi="Arial Narrow" w:cs="Tahoma"/>
          <w:sz w:val="24"/>
          <w:szCs w:val="24"/>
        </w:rPr>
        <w:t>Secretaria Munici</w:t>
      </w:r>
      <w:r w:rsidR="009E6FA0" w:rsidRPr="000B6BD9">
        <w:rPr>
          <w:rFonts w:ascii="Arial Narrow" w:hAnsi="Arial Narrow" w:cs="Tahoma"/>
          <w:sz w:val="24"/>
          <w:szCs w:val="24"/>
        </w:rPr>
        <w:t>p</w:t>
      </w:r>
      <w:r w:rsidR="000919D1" w:rsidRPr="000B6BD9">
        <w:rPr>
          <w:rFonts w:ascii="Arial Narrow" w:hAnsi="Arial Narrow" w:cs="Tahoma"/>
          <w:sz w:val="24"/>
          <w:szCs w:val="24"/>
        </w:rPr>
        <w:t>a</w:t>
      </w:r>
      <w:r w:rsidR="009E6FA0" w:rsidRPr="000B6BD9">
        <w:rPr>
          <w:rFonts w:ascii="Arial Narrow" w:hAnsi="Arial Narrow" w:cs="Tahoma"/>
          <w:sz w:val="24"/>
          <w:szCs w:val="24"/>
        </w:rPr>
        <w:t>l de Saúde</w:t>
      </w:r>
      <w:r w:rsidRPr="000B6BD9">
        <w:rPr>
          <w:rFonts w:ascii="Arial Narrow" w:hAnsi="Arial Narrow" w:cs="Tahoma"/>
          <w:sz w:val="24"/>
          <w:szCs w:val="24"/>
        </w:rPr>
        <w:t>, o forneced</w:t>
      </w:r>
      <w:r w:rsidRPr="000B6BD9">
        <w:rPr>
          <w:rFonts w:ascii="Arial Narrow" w:hAnsi="Arial Narrow" w:cs="Tahoma"/>
          <w:bCs/>
          <w:sz w:val="24"/>
          <w:szCs w:val="24"/>
        </w:rPr>
        <w:t>or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estabelecido à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nº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bairro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cidade de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Estado de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inscrito no CNPJ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0B6BD9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779"/>
        <w:gridCol w:w="949"/>
        <w:gridCol w:w="973"/>
        <w:gridCol w:w="1246"/>
      </w:tblGrid>
      <w:tr w:rsidR="00D64846" w:rsidRPr="000B6BD9" w14:paraId="6FE1A35D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43E53BA1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4C2D7205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067BFE31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5DD33F24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0C2A41C4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4C29AF14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762E78EA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D64846" w:rsidRPr="000B6BD9" w14:paraId="6B0FF471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E451874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C7E2BE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52939A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0F5491A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0208DD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21AFCC0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05F175C" w14:textId="77777777" w:rsidR="00041544" w:rsidRPr="000B6BD9" w:rsidRDefault="00041544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5E2192F4" w14:textId="77777777" w:rsidR="00A57FB5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 </w:t>
      </w:r>
      <w:r w:rsidRPr="000B6BD9">
        <w:rPr>
          <w:rFonts w:ascii="Arial Narrow" w:hAnsi="Arial Narrow" w:cs="Tahoma"/>
          <w:sz w:val="24"/>
          <w:szCs w:val="24"/>
        </w:rPr>
        <w:t>O Termo de Referência segue como Anexo “A” desta Ata de Registro de Preços, sendo parte integrante deste documento.</w:t>
      </w:r>
    </w:p>
    <w:p w14:paraId="490F76E1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3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0B6BD9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0B6BD9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0B6BD9">
        <w:rPr>
          <w:rFonts w:ascii="Arial Narrow" w:hAnsi="Arial Narrow" w:cs="Tahoma"/>
          <w:sz w:val="24"/>
          <w:szCs w:val="24"/>
        </w:rPr>
        <w:t xml:space="preserve"> </w:t>
      </w:r>
      <w:r w:rsidR="00041544" w:rsidRPr="000B6BD9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item(ns) que se sagrou vencedor, nos termos do Edital;</w:t>
      </w:r>
    </w:p>
    <w:p w14:paraId="71506037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4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33880CF3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5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F6691" w:rsidRPr="000B6BD9">
        <w:rPr>
          <w:rFonts w:ascii="Arial Narrow" w:hAnsi="Arial Narrow" w:cs="Tahoma"/>
          <w:bCs/>
          <w:sz w:val="24"/>
          <w:szCs w:val="24"/>
        </w:rPr>
        <w:t>Prazo de entrega: Os produtos deverão ser entregues em até 05 (cinco) dias úteis, contados do recebimento da Autorização de Fornecimento (AF) e respectiva Nota de Empenho</w:t>
      </w:r>
      <w:r w:rsidR="00041544" w:rsidRPr="000B6BD9">
        <w:rPr>
          <w:rFonts w:ascii="Arial Narrow" w:hAnsi="Arial Narrow" w:cs="Tahoma"/>
          <w:bCs/>
          <w:sz w:val="24"/>
          <w:szCs w:val="24"/>
        </w:rPr>
        <w:t>;</w:t>
      </w:r>
    </w:p>
    <w:p w14:paraId="0565A092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>6</w:t>
      </w:r>
      <w:r w:rsidR="00041544" w:rsidRPr="000B6BD9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0B6BD9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0F6691" w:rsidRPr="000B6BD9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0B6BD9">
        <w:rPr>
          <w:rFonts w:ascii="Arial Narrow" w:hAnsi="Arial Narrow" w:cs="Tahoma"/>
          <w:spacing w:val="-2"/>
          <w:sz w:val="24"/>
          <w:szCs w:val="24"/>
        </w:rPr>
        <w:t xml:space="preserve"> prazo de </w:t>
      </w:r>
      <w:r w:rsidR="000F6691" w:rsidRPr="000B6BD9">
        <w:rPr>
          <w:rFonts w:ascii="Arial Narrow" w:hAnsi="Arial Narrow" w:cs="Tahoma"/>
          <w:spacing w:val="-2"/>
          <w:sz w:val="24"/>
          <w:szCs w:val="24"/>
        </w:rPr>
        <w:t>02</w:t>
      </w:r>
      <w:r w:rsidR="00CB5EBA" w:rsidRPr="000B6BD9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0F6691" w:rsidRPr="000B6BD9">
        <w:rPr>
          <w:rFonts w:ascii="Arial Narrow" w:hAnsi="Arial Narrow" w:cs="Tahoma"/>
          <w:spacing w:val="-2"/>
          <w:sz w:val="24"/>
          <w:szCs w:val="24"/>
        </w:rPr>
        <w:t>dois</w:t>
      </w:r>
      <w:r w:rsidR="00CB5EBA" w:rsidRPr="000B6BD9">
        <w:rPr>
          <w:rFonts w:ascii="Arial Narrow" w:hAnsi="Arial Narrow" w:cs="Tahoma"/>
          <w:spacing w:val="-2"/>
          <w:sz w:val="24"/>
          <w:szCs w:val="24"/>
        </w:rPr>
        <w:t xml:space="preserve">) dias úteis, </w:t>
      </w:r>
      <w:r w:rsidR="00CB5EBA" w:rsidRPr="000B6BD9">
        <w:rPr>
          <w:rFonts w:ascii="Arial Narrow" w:hAnsi="Arial Narrow" w:cs="Tahoma"/>
          <w:sz w:val="24"/>
          <w:szCs w:val="24"/>
        </w:rPr>
        <w:t>de acordo com o padrão de qualidade apresentado anteriormente nas amostras.</w:t>
      </w:r>
    </w:p>
    <w:p w14:paraId="26CDAFCC" w14:textId="3638E4D8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0B6BD9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="000F6691" w:rsidRPr="000B6BD9">
        <w:rPr>
          <w:rFonts w:ascii="Arial Narrow" w:hAnsi="Arial Narrow" w:cs="Tahoma"/>
          <w:bCs/>
          <w:sz w:val="24"/>
          <w:szCs w:val="24"/>
        </w:rPr>
        <w:t xml:space="preserve">Local de entrega: </w:t>
      </w:r>
      <w:r w:rsidR="00BC6526" w:rsidRPr="000B6BD9">
        <w:rPr>
          <w:rFonts w:ascii="Arial Narrow" w:hAnsi="Arial Narrow" w:cs="Calibri"/>
          <w:sz w:val="24"/>
          <w:szCs w:val="24"/>
        </w:rPr>
        <w:t>As entregas deverão ser efetuadas de forma parcelada, em dias úteis, no seguinte endereço:  Divisão de Alimentação Escolar - Rua Osvaldo Rodrigues, 417 – Parque Náutico – Mairiporã – SP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, </w:t>
      </w:r>
      <w:r w:rsidR="000F6691" w:rsidRPr="000B6BD9">
        <w:rPr>
          <w:rFonts w:ascii="Arial Narrow" w:hAnsi="Arial Narrow" w:cs="Tahoma"/>
          <w:bCs/>
          <w:sz w:val="24"/>
          <w:szCs w:val="24"/>
        </w:rPr>
        <w:t>correndo por conta da Contratada as despesas de embalagem, seguro, transporte, tributos, encargos trabalhistas e previdenciários decorrentes</w:t>
      </w:r>
      <w:r w:rsidR="00041544" w:rsidRPr="000B6BD9">
        <w:rPr>
          <w:rFonts w:ascii="Arial Narrow" w:hAnsi="Arial Narrow" w:cs="Tahoma"/>
          <w:spacing w:val="-2"/>
          <w:sz w:val="24"/>
          <w:szCs w:val="24"/>
        </w:rPr>
        <w:t>.</w:t>
      </w:r>
    </w:p>
    <w:p w14:paraId="3BDDE5C6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pacing w:val="-2"/>
          <w:sz w:val="24"/>
          <w:szCs w:val="24"/>
        </w:rPr>
        <w:t>8</w:t>
      </w:r>
      <w:r w:rsidR="00041544" w:rsidRPr="000B6BD9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0F6691" w:rsidRPr="000B6BD9">
        <w:rPr>
          <w:rFonts w:ascii="Arial Narrow" w:hAnsi="Arial Narrow" w:cs="Tahoma"/>
          <w:sz w:val="24"/>
          <w:szCs w:val="24"/>
        </w:rPr>
        <w:t xml:space="preserve">28 (vinte e oito) </w:t>
      </w:r>
      <w:r w:rsidR="00041544" w:rsidRPr="000B6BD9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AC4AD67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9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0B6BD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763D2567" w14:textId="77777777" w:rsidR="00041544" w:rsidRPr="000B6BD9" w:rsidRDefault="00A57FB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10</w:t>
      </w:r>
      <w:r w:rsidR="00041544"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0B6BD9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0B6BD9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0B6BD9">
        <w:rPr>
          <w:rFonts w:ascii="Arial Narrow" w:hAnsi="Arial Narrow" w:cs="Tahoma"/>
          <w:sz w:val="24"/>
          <w:szCs w:val="24"/>
        </w:rPr>
        <w:t xml:space="preserve"> </w:t>
      </w:r>
    </w:p>
    <w:p w14:paraId="22D0CA38" w14:textId="7777777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3EEA8C1A" w14:textId="7777777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2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470D9F68" w14:textId="3A3E6F92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3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ED039B" w:rsidRPr="000B6BD9">
        <w:rPr>
          <w:rFonts w:ascii="Arial Narrow" w:hAnsi="Arial Narrow" w:cs="Tahoma"/>
          <w:sz w:val="24"/>
          <w:szCs w:val="24"/>
        </w:rPr>
        <w:t xml:space="preserve">nº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="009E6FA0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e legislação aplicável.</w:t>
      </w:r>
    </w:p>
    <w:p w14:paraId="70A92A13" w14:textId="77777777" w:rsidR="00041544" w:rsidRPr="000B6BD9" w:rsidRDefault="00041544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4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0B6BD9">
        <w:rPr>
          <w:rFonts w:ascii="Arial Narrow" w:hAnsi="Arial Narrow" w:cs="Tahoma"/>
          <w:sz w:val="24"/>
          <w:szCs w:val="24"/>
        </w:rPr>
        <w:t>s</w:t>
      </w:r>
      <w:r w:rsidRPr="000B6BD9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0B6BD9">
        <w:rPr>
          <w:rFonts w:ascii="Arial Narrow" w:hAnsi="Arial Narrow" w:cs="Tahoma"/>
          <w:sz w:val="24"/>
          <w:szCs w:val="24"/>
        </w:rPr>
        <w:t>s 77, 78 e</w:t>
      </w:r>
      <w:r w:rsidRPr="000B6BD9">
        <w:rPr>
          <w:rFonts w:ascii="Arial Narrow" w:hAnsi="Arial Narrow" w:cs="Tahoma"/>
          <w:sz w:val="24"/>
          <w:szCs w:val="24"/>
        </w:rPr>
        <w:t xml:space="preserve"> 7</w:t>
      </w:r>
      <w:r w:rsidR="003F62F9" w:rsidRPr="000B6BD9">
        <w:rPr>
          <w:rFonts w:ascii="Arial Narrow" w:hAnsi="Arial Narrow" w:cs="Tahoma"/>
          <w:sz w:val="24"/>
          <w:szCs w:val="24"/>
        </w:rPr>
        <w:t>9</w:t>
      </w:r>
      <w:r w:rsidRPr="000B6BD9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0B6BD9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0B6BD9">
        <w:rPr>
          <w:rFonts w:ascii="Arial Narrow" w:hAnsi="Arial Narrow" w:cs="Tahoma"/>
          <w:sz w:val="24"/>
          <w:szCs w:val="24"/>
        </w:rPr>
        <w:t>igo</w:t>
      </w:r>
      <w:r w:rsidRPr="000B6BD9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0B6BD9">
        <w:rPr>
          <w:rFonts w:ascii="Arial Narrow" w:hAnsi="Arial Narrow" w:cs="Tahoma"/>
          <w:sz w:val="24"/>
          <w:szCs w:val="24"/>
        </w:rPr>
        <w:t>8.225/17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4C01E2E" w14:textId="423DC3F6" w:rsidR="00041544" w:rsidRPr="000B6BD9" w:rsidRDefault="00041544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5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O </w:t>
      </w:r>
      <w:r w:rsidR="002A76D2" w:rsidRPr="000B6BD9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0B6BD9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ED039B" w:rsidRPr="000B6BD9">
        <w:rPr>
          <w:rFonts w:ascii="Arial Narrow" w:hAnsi="Arial Narrow" w:cs="Tahoma"/>
          <w:bCs/>
          <w:sz w:val="24"/>
          <w:szCs w:val="24"/>
        </w:rPr>
        <w:t xml:space="preserve">nº </w:t>
      </w:r>
      <w:r w:rsidR="00916DBB">
        <w:rPr>
          <w:rFonts w:ascii="Arial Narrow" w:hAnsi="Arial Narrow" w:cs="Tahoma"/>
          <w:bCs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 xml:space="preserve">. </w:t>
      </w:r>
    </w:p>
    <w:p w14:paraId="7952872D" w14:textId="77777777" w:rsidR="00041544" w:rsidRPr="000B6BD9" w:rsidRDefault="00041544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6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0B6BD9">
        <w:rPr>
          <w:rFonts w:ascii="Arial Narrow" w:hAnsi="Arial Narrow" w:cs="Tahoma"/>
          <w:sz w:val="24"/>
          <w:szCs w:val="24"/>
        </w:rPr>
        <w:t>/SP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6E18B996" w14:textId="77777777" w:rsidR="00176607" w:rsidRPr="000B6BD9" w:rsidRDefault="0017660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7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  <w:r w:rsidRPr="000B6BD9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4594B397" w14:textId="77777777" w:rsidR="00041544" w:rsidRPr="000B6BD9" w:rsidRDefault="00041544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A57FB5" w:rsidRPr="000B6BD9">
        <w:rPr>
          <w:rFonts w:ascii="Arial Narrow" w:hAnsi="Arial Narrow" w:cs="Tahoma"/>
          <w:b/>
          <w:sz w:val="24"/>
          <w:szCs w:val="24"/>
        </w:rPr>
        <w:t>8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 </w:t>
      </w:r>
      <w:r w:rsidRPr="000B6BD9">
        <w:rPr>
          <w:rFonts w:ascii="Arial Narrow" w:hAnsi="Arial Narrow" w:cs="Tahoma"/>
          <w:sz w:val="24"/>
          <w:szCs w:val="24"/>
        </w:rPr>
        <w:t xml:space="preserve">Para constar, lavrou-se </w:t>
      </w:r>
      <w:r w:rsidR="00FE6928" w:rsidRPr="000B6BD9">
        <w:rPr>
          <w:rFonts w:ascii="Arial Narrow" w:hAnsi="Arial Narrow" w:cs="Tahoma"/>
          <w:sz w:val="24"/>
          <w:szCs w:val="24"/>
        </w:rPr>
        <w:t>a</w:t>
      </w:r>
      <w:r w:rsidRPr="000B6BD9">
        <w:rPr>
          <w:rFonts w:ascii="Arial Narrow" w:hAnsi="Arial Narrow" w:cs="Tahoma"/>
          <w:sz w:val="24"/>
          <w:szCs w:val="24"/>
        </w:rPr>
        <w:t xml:space="preserve"> presente </w:t>
      </w:r>
      <w:r w:rsidR="00FE6928" w:rsidRPr="000B6BD9">
        <w:rPr>
          <w:rFonts w:ascii="Arial Narrow" w:hAnsi="Arial Narrow" w:cs="Tahoma"/>
          <w:sz w:val="24"/>
          <w:szCs w:val="24"/>
        </w:rPr>
        <w:t>ata</w:t>
      </w:r>
      <w:r w:rsidRPr="000B6BD9">
        <w:rPr>
          <w:rFonts w:ascii="Arial Narrow" w:hAnsi="Arial Narrow" w:cs="Tahoma"/>
          <w:sz w:val="24"/>
          <w:szCs w:val="24"/>
        </w:rPr>
        <w:t>, que vai assinado pelo Senhor</w:t>
      </w:r>
      <w:r w:rsidR="002A76D2" w:rsidRPr="000B6BD9">
        <w:rPr>
          <w:rFonts w:ascii="Arial Narrow" w:hAnsi="Arial Narrow" w:cs="Tahoma"/>
          <w:sz w:val="24"/>
          <w:szCs w:val="24"/>
        </w:rPr>
        <w:t xml:space="preserve">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0B6BD9">
        <w:rPr>
          <w:rFonts w:ascii="Arial Narrow" w:hAnsi="Arial Narrow" w:cs="Tahoma"/>
          <w:sz w:val="24"/>
          <w:szCs w:val="24"/>
        </w:rPr>
        <w:t>Prefeitura</w:t>
      </w:r>
      <w:r w:rsidRPr="000B6BD9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, representando o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0B6BD9">
        <w:rPr>
          <w:rFonts w:ascii="Arial Narrow" w:hAnsi="Arial Narrow" w:cs="Tahoma"/>
          <w:bCs/>
          <w:sz w:val="24"/>
          <w:szCs w:val="24"/>
        </w:rPr>
        <w:t>fornecedor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4BA8AAF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3674BD1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1CD46EAA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PREFEITURA</w:t>
      </w:r>
    </w:p>
    <w:p w14:paraId="1CA62C27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2DF89715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34C8BBF9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FORNECEDOR</w:t>
      </w:r>
    </w:p>
    <w:p w14:paraId="13E013E7" w14:textId="77777777" w:rsidR="00A57FB5" w:rsidRPr="000B6BD9" w:rsidRDefault="00A57FB5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16685398" w14:textId="77777777" w:rsidR="00A57FB5" w:rsidRPr="000B6BD9" w:rsidRDefault="00A57FB5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3B5BBD6B" w14:textId="77777777" w:rsidR="00A57FB5" w:rsidRPr="000B6BD9" w:rsidRDefault="00A57FB5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NOME: Gestor d</w:t>
      </w:r>
      <w:r w:rsidR="00FE6928" w:rsidRPr="000B6BD9">
        <w:rPr>
          <w:rFonts w:ascii="Arial Narrow" w:hAnsi="Arial Narrow" w:cs="Tahoma"/>
          <w:bCs/>
          <w:sz w:val="24"/>
          <w:szCs w:val="24"/>
        </w:rPr>
        <w:t>a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="00FE6928" w:rsidRPr="000B6BD9">
        <w:rPr>
          <w:rFonts w:ascii="Arial Narrow" w:hAnsi="Arial Narrow" w:cs="Tahoma"/>
          <w:bCs/>
          <w:sz w:val="24"/>
          <w:szCs w:val="24"/>
        </w:rPr>
        <w:t>Ata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(Ciência e Anuência)</w:t>
      </w:r>
    </w:p>
    <w:p w14:paraId="497E8B7C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lastRenderedPageBreak/>
        <w:t>TESTEMUNHAS:</w:t>
      </w:r>
    </w:p>
    <w:p w14:paraId="16B9F72E" w14:textId="77777777" w:rsidR="002A76D2" w:rsidRPr="000B6BD9" w:rsidRDefault="002A76D2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774C5F19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47E9358C" w14:textId="77777777" w:rsidR="002A76D2" w:rsidRPr="000B6BD9" w:rsidRDefault="002A76D2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58B81240" w14:textId="77777777" w:rsidR="002A76D2" w:rsidRPr="000B6BD9" w:rsidRDefault="002A76D2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28A10BA6" w14:textId="77777777" w:rsidR="00462C6F" w:rsidRPr="000B6BD9" w:rsidRDefault="00462C6F" w:rsidP="0077018E">
      <w:pPr>
        <w:spacing w:before="120" w:after="120" w:line="320" w:lineRule="atLeas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br w:type="page"/>
      </w:r>
    </w:p>
    <w:p w14:paraId="4548B672" w14:textId="77777777" w:rsidR="00462C6F" w:rsidRPr="000B6BD9" w:rsidRDefault="00462C6F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417DA9" w:rsidRPr="000B6BD9">
        <w:rPr>
          <w:rFonts w:ascii="Arial Narrow" w:hAnsi="Arial Narrow" w:cs="Tahoma"/>
          <w:b/>
          <w:sz w:val="24"/>
          <w:szCs w:val="24"/>
        </w:rPr>
        <w:t>X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118C16C6" w14:textId="77777777" w:rsidR="00462C6F" w:rsidRPr="000B6BD9" w:rsidRDefault="00462C6F" w:rsidP="0077018E">
      <w:pPr>
        <w:pStyle w:val="Recuodecorpodetexto"/>
        <w:spacing w:before="120" w:line="32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</w:p>
    <w:p w14:paraId="465257DC" w14:textId="775B868F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60017A06" w14:textId="6203173E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33B30F9F" w14:textId="77777777" w:rsidR="00462C6F" w:rsidRPr="000B6BD9" w:rsidRDefault="00462C6F" w:rsidP="0077018E">
      <w:pPr>
        <w:spacing w:before="120" w:after="120" w:line="32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0B6BD9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0B6BD9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inscrita no CNPJ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estabelecida na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, inscrito no CPF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776B1FA0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PRIMEIRA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0B6BD9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3A9274C" w14:textId="542BE781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1.1 </w:t>
      </w:r>
      <w:r w:rsidRPr="000B6BD9">
        <w:rPr>
          <w:rFonts w:ascii="Arial Narrow" w:hAnsi="Arial Narrow" w:cs="Tahoma"/>
          <w:sz w:val="24"/>
          <w:szCs w:val="24"/>
        </w:rPr>
        <w:t xml:space="preserve">Constitui objeto do presente contrato 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a aquisição de Fórmulas </w:t>
      </w:r>
      <w:r w:rsidR="00F62F1E" w:rsidRPr="000B6BD9">
        <w:rPr>
          <w:rFonts w:ascii="Arial Narrow" w:hAnsi="Arial Narrow" w:cs="Tahoma"/>
          <w:sz w:val="24"/>
          <w:szCs w:val="24"/>
        </w:rPr>
        <w:t>Infantis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, destinados a atender às necessidades da Secretaria Municipal de </w:t>
      </w:r>
      <w:r w:rsidR="00F62F1E" w:rsidRPr="000B6BD9">
        <w:rPr>
          <w:rFonts w:ascii="Arial Narrow" w:hAnsi="Arial Narrow" w:cs="Tahoma"/>
          <w:sz w:val="24"/>
          <w:szCs w:val="24"/>
        </w:rPr>
        <w:t>Educação e da</w:t>
      </w:r>
      <w:r w:rsidR="000919D1" w:rsidRPr="000B6BD9">
        <w:rPr>
          <w:rFonts w:ascii="Arial Narrow" w:hAnsi="Arial Narrow" w:cs="Tahoma"/>
          <w:sz w:val="24"/>
          <w:szCs w:val="24"/>
        </w:rPr>
        <w:t xml:space="preserve"> Secretaria Municipa</w:t>
      </w:r>
      <w:r w:rsidR="009E6FA0" w:rsidRPr="000B6BD9">
        <w:rPr>
          <w:rFonts w:ascii="Arial Narrow" w:hAnsi="Arial Narrow" w:cs="Tahoma"/>
          <w:sz w:val="24"/>
          <w:szCs w:val="24"/>
        </w:rPr>
        <w:t>l de Saúde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</w:t>
      </w:r>
      <w:r w:rsidRPr="000B6BD9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 xml:space="preserve">, Processo </w:t>
      </w:r>
      <w:r w:rsidR="009E6FA0" w:rsidRPr="000B6BD9">
        <w:rPr>
          <w:rFonts w:ascii="Arial Narrow" w:hAnsi="Arial Narrow" w:cs="Tahoma"/>
          <w:sz w:val="24"/>
          <w:szCs w:val="24"/>
        </w:rPr>
        <w:t>9.844</w:t>
      </w:r>
      <w:r w:rsidRPr="000B6BD9">
        <w:rPr>
          <w:rFonts w:ascii="Arial Narrow" w:hAnsi="Arial Narrow" w:cs="Tahoma"/>
          <w:sz w:val="24"/>
          <w:szCs w:val="24"/>
        </w:rPr>
        <w:t>/20</w:t>
      </w:r>
      <w:r w:rsidR="000E2B41" w:rsidRPr="000B6BD9">
        <w:rPr>
          <w:rFonts w:ascii="Arial Narrow" w:hAnsi="Arial Narrow" w:cs="Tahoma"/>
          <w:sz w:val="24"/>
          <w:szCs w:val="24"/>
        </w:rPr>
        <w:t>2</w:t>
      </w:r>
      <w:r w:rsidR="009E6FA0" w:rsidRPr="000B6BD9">
        <w:rPr>
          <w:rFonts w:ascii="Arial Narrow" w:hAnsi="Arial Narrow" w:cs="Tahoma"/>
          <w:sz w:val="24"/>
          <w:szCs w:val="24"/>
        </w:rPr>
        <w:t>2</w:t>
      </w:r>
      <w:r w:rsidRPr="000B6BD9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0B6BD9">
        <w:rPr>
          <w:rFonts w:ascii="Arial Narrow" w:hAnsi="Arial Narrow" w:cs="Tahoma"/>
          <w:b/>
          <w:sz w:val="24"/>
          <w:szCs w:val="24"/>
        </w:rPr>
        <w:t>CONTRATADA</w:t>
      </w:r>
      <w:r w:rsidRPr="000B6BD9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912"/>
        <w:gridCol w:w="949"/>
        <w:gridCol w:w="973"/>
        <w:gridCol w:w="1093"/>
      </w:tblGrid>
      <w:tr w:rsidR="00D64846" w:rsidRPr="000B6BD9" w14:paraId="35CCFA9D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6B557748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48CDFBD8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21435C85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304125FF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4E5B6CA5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2463DAF2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106" w:type="dxa"/>
            <w:shd w:val="clear" w:color="auto" w:fill="B6DDE8"/>
            <w:vAlign w:val="center"/>
          </w:tcPr>
          <w:p w14:paraId="25D34A0F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D64846" w:rsidRPr="000B6BD9" w14:paraId="395E515B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13B738B9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707C2F5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CF2238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4860A9DE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F61764D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043AD9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2524643" w14:textId="77777777" w:rsidR="00462C6F" w:rsidRPr="000B6BD9" w:rsidRDefault="00462C6F" w:rsidP="00293140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7263E1CD" w14:textId="77777777" w:rsidR="00E91498" w:rsidRPr="000B6BD9" w:rsidRDefault="00E91498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1.2</w:t>
      </w:r>
      <w:r w:rsidRPr="000B6BD9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0B6BD9">
        <w:rPr>
          <w:rFonts w:ascii="Arial Narrow" w:hAnsi="Arial Narrow" w:cs="Tahoma"/>
          <w:sz w:val="24"/>
          <w:szCs w:val="24"/>
        </w:rPr>
        <w:t xml:space="preserve">o edital, </w:t>
      </w:r>
      <w:r w:rsidRPr="000B6BD9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7CDA7C31" w14:textId="77777777" w:rsidR="00A57FB5" w:rsidRPr="000B6BD9" w:rsidRDefault="00A57FB5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1.2.1 </w:t>
      </w:r>
      <w:r w:rsidRPr="000B6BD9">
        <w:rPr>
          <w:rFonts w:ascii="Arial Narrow" w:hAnsi="Arial Narrow" w:cs="Tahoma"/>
          <w:sz w:val="24"/>
          <w:szCs w:val="24"/>
        </w:rPr>
        <w:t>O Termo de Referência seque como Anexo “A” deste Contrato, como parte integrante deste documento.</w:t>
      </w:r>
    </w:p>
    <w:p w14:paraId="64DB546B" w14:textId="77777777" w:rsidR="00E91498" w:rsidRPr="000B6BD9" w:rsidRDefault="00E91498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1.3 </w:t>
      </w:r>
      <w:r w:rsidRPr="000B6BD9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D426702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0776A547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2.1 </w:t>
      </w:r>
      <w:r w:rsidRPr="000B6BD9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0B6BD9">
        <w:rPr>
          <w:rFonts w:ascii="Arial Narrow" w:hAnsi="Arial Narrow" w:cs="Tahoma"/>
          <w:sz w:val="24"/>
          <w:szCs w:val="24"/>
        </w:rPr>
        <w:t>.</w:t>
      </w:r>
    </w:p>
    <w:p w14:paraId="6DAF3755" w14:textId="77777777" w:rsidR="008E350B" w:rsidRPr="000B6BD9" w:rsidRDefault="008E350B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2.1.1 </w:t>
      </w:r>
      <w:r w:rsidRPr="000B6BD9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75EAADF7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2.2 </w:t>
      </w:r>
      <w:r w:rsidR="007C2635" w:rsidRPr="000B6BD9">
        <w:rPr>
          <w:rFonts w:ascii="Arial Narrow" w:hAnsi="Arial Narrow" w:cs="Tahoma"/>
          <w:bCs/>
          <w:sz w:val="24"/>
          <w:szCs w:val="24"/>
        </w:rPr>
        <w:t>Prazo de entrega: Os produtos deverão ser entregues em até 05 (cinco) dias úteis, contados do recebimento da Autorização de Fornecimento (AF) e respectiva Nota de Empenho</w:t>
      </w:r>
      <w:r w:rsidRPr="000B6BD9">
        <w:rPr>
          <w:rFonts w:ascii="Arial Narrow" w:hAnsi="Arial Narrow" w:cs="Tahoma"/>
          <w:bCs/>
          <w:sz w:val="24"/>
          <w:szCs w:val="24"/>
        </w:rPr>
        <w:t>;</w:t>
      </w:r>
    </w:p>
    <w:p w14:paraId="4720C0C2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4E8FBF32" w14:textId="265D6F5C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 xml:space="preserve">3.1 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amostra apresentada, a remessa será devolvida e a Empresa terá que repor a mercadoria de acordo com o padrão de qualidade apresentado </w:t>
      </w:r>
      <w:r w:rsidR="00563A9E" w:rsidRPr="000B6BD9">
        <w:rPr>
          <w:rFonts w:ascii="Arial Narrow" w:hAnsi="Arial Narrow" w:cs="Tahoma"/>
          <w:bCs/>
          <w:sz w:val="24"/>
          <w:szCs w:val="24"/>
        </w:rPr>
        <w:t>nas amostras</w:t>
      </w:r>
      <w:r w:rsidR="00293140">
        <w:rPr>
          <w:rFonts w:ascii="Arial Narrow" w:hAnsi="Arial Narrow" w:cs="Tahoma"/>
          <w:bCs/>
          <w:sz w:val="24"/>
          <w:szCs w:val="24"/>
        </w:rPr>
        <w:t>,</w:t>
      </w:r>
      <w:r w:rsidR="00563A9E"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Cs/>
          <w:sz w:val="24"/>
          <w:szCs w:val="24"/>
        </w:rPr>
        <w:t>no prazo de 0</w:t>
      </w:r>
      <w:r w:rsidR="007C2635" w:rsidRPr="000B6BD9">
        <w:rPr>
          <w:rFonts w:ascii="Arial Narrow" w:hAnsi="Arial Narrow" w:cs="Tahoma"/>
          <w:bCs/>
          <w:sz w:val="24"/>
          <w:szCs w:val="24"/>
        </w:rPr>
        <w:t>2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(</w:t>
      </w:r>
      <w:r w:rsidR="007C2635" w:rsidRPr="000B6BD9">
        <w:rPr>
          <w:rFonts w:ascii="Arial Narrow" w:hAnsi="Arial Narrow" w:cs="Tahoma"/>
          <w:bCs/>
          <w:sz w:val="24"/>
          <w:szCs w:val="24"/>
        </w:rPr>
        <w:t>dois</w:t>
      </w:r>
      <w:r w:rsidRPr="000B6BD9">
        <w:rPr>
          <w:rFonts w:ascii="Arial Narrow" w:hAnsi="Arial Narrow" w:cs="Tahoma"/>
          <w:bCs/>
          <w:sz w:val="24"/>
          <w:szCs w:val="24"/>
        </w:rPr>
        <w:t>) dias úteis;</w:t>
      </w:r>
    </w:p>
    <w:p w14:paraId="7BA6D081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QUARTA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999E1EB" w14:textId="29C78D6C" w:rsidR="00462C6F" w:rsidRPr="000B6BD9" w:rsidRDefault="00462C6F" w:rsidP="0077018E">
      <w:pPr>
        <w:pStyle w:val="Corpodetexto"/>
        <w:spacing w:before="120" w:after="120" w:line="320" w:lineRule="atLeast"/>
        <w:rPr>
          <w:rFonts w:ascii="Arial Narrow" w:hAnsi="Arial Narrow" w:cs="Tahoma"/>
          <w:szCs w:val="24"/>
        </w:rPr>
      </w:pPr>
      <w:r w:rsidRPr="000B6BD9">
        <w:rPr>
          <w:rFonts w:ascii="Arial Narrow" w:hAnsi="Arial Narrow" w:cs="Tahoma"/>
          <w:b/>
          <w:bCs/>
          <w:szCs w:val="24"/>
        </w:rPr>
        <w:t>4.1</w:t>
      </w:r>
      <w:r w:rsidRPr="000B6BD9">
        <w:rPr>
          <w:rFonts w:ascii="Arial Narrow" w:hAnsi="Arial Narrow" w:cs="Tahoma"/>
          <w:bCs/>
          <w:szCs w:val="24"/>
        </w:rPr>
        <w:t xml:space="preserve"> </w:t>
      </w:r>
      <w:r w:rsidR="007C2635" w:rsidRPr="000B6BD9">
        <w:rPr>
          <w:rFonts w:ascii="Arial Narrow" w:hAnsi="Arial Narrow" w:cs="Tahoma"/>
          <w:bCs/>
          <w:szCs w:val="24"/>
        </w:rPr>
        <w:t xml:space="preserve">Local de entrega: </w:t>
      </w:r>
      <w:r w:rsidR="00BC6526" w:rsidRPr="000B6BD9">
        <w:rPr>
          <w:rFonts w:ascii="Arial Narrow" w:hAnsi="Arial Narrow" w:cs="Calibri"/>
          <w:szCs w:val="24"/>
        </w:rPr>
        <w:t>As entregas deverão ser efetuadas de forma parcelada, em dias úteis, no seguinte endereço:  Divisão de Alimentação Escolar - Rua Osvaldo Rodrigues, 417 – Parque Náutico – Mairiporã – SP</w:t>
      </w:r>
      <w:r w:rsidR="007C2635" w:rsidRPr="000B6BD9">
        <w:rPr>
          <w:rFonts w:ascii="Arial Narrow" w:hAnsi="Arial Narrow" w:cs="Tahoma"/>
          <w:szCs w:val="24"/>
        </w:rPr>
        <w:t xml:space="preserve">, </w:t>
      </w:r>
      <w:r w:rsidR="007C2635" w:rsidRPr="000B6BD9">
        <w:rPr>
          <w:rFonts w:ascii="Arial Narrow" w:hAnsi="Arial Narrow" w:cs="Tahoma"/>
          <w:bCs/>
          <w:szCs w:val="24"/>
        </w:rPr>
        <w:t>correndo por conta da Contratada as despesas de embalagem, seguro, transporte, tributos, encargos trabalhistas e previdenciários decorrentes</w:t>
      </w:r>
      <w:r w:rsidRPr="000B6BD9">
        <w:rPr>
          <w:rFonts w:ascii="Arial Narrow" w:hAnsi="Arial Narrow" w:cs="Tahoma"/>
          <w:bCs/>
          <w:szCs w:val="24"/>
        </w:rPr>
        <w:t>.</w:t>
      </w:r>
    </w:p>
    <w:p w14:paraId="2F7CD45B" w14:textId="77777777" w:rsidR="00462C6F" w:rsidRPr="000B6BD9" w:rsidRDefault="00462C6F" w:rsidP="0077018E">
      <w:pPr>
        <w:pStyle w:val="Corpodetexto"/>
        <w:spacing w:before="120" w:after="120" w:line="320" w:lineRule="atLeast"/>
        <w:rPr>
          <w:rFonts w:ascii="Arial Narrow" w:hAnsi="Arial Narrow" w:cs="Tahoma"/>
          <w:b/>
          <w:szCs w:val="24"/>
        </w:rPr>
      </w:pPr>
      <w:r w:rsidRPr="000B6BD9">
        <w:rPr>
          <w:rFonts w:ascii="Arial Narrow" w:hAnsi="Arial Narrow" w:cs="Tahoma"/>
          <w:b/>
          <w:szCs w:val="24"/>
        </w:rPr>
        <w:t>CLÁUSULA QUINTA</w:t>
      </w:r>
      <w:r w:rsidRPr="000B6BD9">
        <w:rPr>
          <w:rFonts w:ascii="Arial Narrow" w:hAnsi="Arial Narrow" w:cs="Tahoma"/>
          <w:szCs w:val="24"/>
        </w:rPr>
        <w:t xml:space="preserve"> </w:t>
      </w:r>
      <w:r w:rsidRPr="000B6BD9">
        <w:rPr>
          <w:rFonts w:ascii="Arial Narrow" w:hAnsi="Arial Narrow" w:cs="Tahoma"/>
          <w:b/>
          <w:szCs w:val="24"/>
        </w:rPr>
        <w:t>– DO VALOR E CONDIÇÕES DE PAGAMENTO</w:t>
      </w:r>
    </w:p>
    <w:p w14:paraId="62EB74AF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5.1 </w:t>
      </w:r>
      <w:r w:rsidRPr="000B6BD9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(</w:t>
      </w:r>
      <w:r w:rsidR="00822DEA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);</w:t>
      </w:r>
    </w:p>
    <w:p w14:paraId="7DE83E4E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5.2</w:t>
      </w:r>
      <w:r w:rsidRPr="000B6BD9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prefeitura </w:t>
      </w:r>
      <w:r w:rsidRPr="000B6BD9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fornecedor </w:t>
      </w:r>
      <w:r w:rsidRPr="000B6BD9">
        <w:rPr>
          <w:rFonts w:ascii="Arial Narrow" w:hAnsi="Arial Narrow" w:cs="Tahoma"/>
          <w:sz w:val="24"/>
          <w:szCs w:val="24"/>
        </w:rPr>
        <w:t xml:space="preserve">em até 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28 (vinte e oito) </w:t>
      </w:r>
      <w:r w:rsidRPr="000B6BD9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51AB2348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2D755F31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6.1 </w:t>
      </w:r>
      <w:r w:rsidRPr="000B6BD9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0B6BD9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0B6BD9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0B6BD9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Pr="000B6BD9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0AD1B312" w14:textId="77777777" w:rsidR="00B04311" w:rsidRPr="000B6BD9" w:rsidRDefault="00B0431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0B6BD9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0B6BD9">
        <w:rPr>
          <w:rFonts w:ascii="Arial Narrow" w:hAnsi="Arial Narrow" w:cs="Tahoma"/>
          <w:sz w:val="24"/>
          <w:szCs w:val="24"/>
        </w:rPr>
        <w:t>:</w:t>
      </w:r>
    </w:p>
    <w:p w14:paraId="29CF6BF8" w14:textId="77777777" w:rsidR="00B04311" w:rsidRPr="000B6BD9" w:rsidRDefault="00B04311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6.2.1 </w:t>
      </w:r>
      <w:r w:rsidRPr="000B6BD9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156DC5F0" w14:textId="77777777" w:rsidR="00B04311" w:rsidRPr="000B6BD9" w:rsidRDefault="00B04311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6.2.2 </w:t>
      </w:r>
      <w:r w:rsidRPr="000B6BD9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/</w:t>
      </w:r>
      <w:r w:rsidRPr="000B6BD9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(Mês / Ano);</w:t>
      </w:r>
    </w:p>
    <w:p w14:paraId="2F4F4E8C" w14:textId="77777777" w:rsidR="00B04311" w:rsidRPr="000B6BD9" w:rsidRDefault="00B04311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6.3</w:t>
      </w:r>
      <w:r w:rsidRPr="000B6BD9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108519D8" w14:textId="77777777" w:rsidR="008F255C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5D3D23CC" w14:textId="77777777" w:rsidR="00462C6F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7.1 </w:t>
      </w:r>
      <w:r w:rsidRPr="000B6BD9">
        <w:rPr>
          <w:rFonts w:ascii="Arial Narrow" w:hAnsi="Arial Narrow" w:cs="Tahoma"/>
          <w:sz w:val="24"/>
          <w:szCs w:val="24"/>
        </w:rPr>
        <w:t>Da Contratada:</w:t>
      </w:r>
    </w:p>
    <w:p w14:paraId="0D932905" w14:textId="77777777" w:rsidR="008F255C" w:rsidRPr="000B6BD9" w:rsidRDefault="00462C6F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7.1.</w:t>
      </w:r>
      <w:r w:rsidR="008F255C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A </w:t>
      </w:r>
      <w:r w:rsidR="00E91498" w:rsidRPr="000B6BD9">
        <w:rPr>
          <w:rFonts w:ascii="Arial Narrow" w:hAnsi="Arial Narrow" w:cs="Tahoma"/>
          <w:sz w:val="24"/>
          <w:szCs w:val="24"/>
        </w:rPr>
        <w:t xml:space="preserve">contratada </w:t>
      </w:r>
      <w:r w:rsidRPr="000B6BD9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7C2635" w:rsidRPr="000B6BD9">
        <w:rPr>
          <w:rFonts w:ascii="Arial Narrow" w:hAnsi="Arial Narrow" w:cs="Tahoma"/>
          <w:sz w:val="24"/>
          <w:szCs w:val="24"/>
        </w:rPr>
        <w:t xml:space="preserve">05 (cinco) </w:t>
      </w:r>
      <w:r w:rsidRPr="000B6BD9">
        <w:rPr>
          <w:rFonts w:ascii="Arial Narrow" w:hAnsi="Arial Narrow" w:cs="Tahoma"/>
          <w:sz w:val="24"/>
          <w:szCs w:val="24"/>
        </w:rPr>
        <w:t xml:space="preserve">dias </w:t>
      </w:r>
      <w:r w:rsidR="007C2635" w:rsidRPr="000B6BD9">
        <w:rPr>
          <w:rFonts w:ascii="Arial Narrow" w:hAnsi="Arial Narrow" w:cs="Tahoma"/>
          <w:sz w:val="24"/>
          <w:szCs w:val="24"/>
        </w:rPr>
        <w:t>úteis</w:t>
      </w:r>
      <w:r w:rsidRPr="000B6BD9">
        <w:rPr>
          <w:rFonts w:ascii="Arial Narrow" w:hAnsi="Arial Narrow" w:cs="Tahoma"/>
          <w:sz w:val="24"/>
          <w:szCs w:val="24"/>
        </w:rPr>
        <w:t xml:space="preserve">, após a </w:t>
      </w:r>
      <w:r w:rsidRPr="000B6BD9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61996B79" w14:textId="77777777" w:rsidR="008F255C" w:rsidRPr="000B6BD9" w:rsidRDefault="00462C6F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</w:t>
      </w:r>
      <w:r w:rsidR="008F255C" w:rsidRPr="000B6BD9">
        <w:rPr>
          <w:rFonts w:ascii="Arial Narrow" w:hAnsi="Arial Narrow" w:cs="Tahoma"/>
          <w:b/>
          <w:sz w:val="24"/>
          <w:szCs w:val="24"/>
        </w:rPr>
        <w:t>.1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.2 </w:t>
      </w:r>
      <w:r w:rsidRPr="000B6BD9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7C2635" w:rsidRPr="000B6BD9">
        <w:rPr>
          <w:rFonts w:ascii="Arial Narrow" w:hAnsi="Arial Narrow" w:cs="Tahoma"/>
          <w:spacing w:val="-2"/>
          <w:sz w:val="24"/>
          <w:szCs w:val="24"/>
        </w:rPr>
        <w:t xml:space="preserve">os produtos </w:t>
      </w:r>
      <w:r w:rsidRPr="000B6BD9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 prazo de 05 (cinco) dias úteis;</w:t>
      </w:r>
    </w:p>
    <w:p w14:paraId="55BCE5CF" w14:textId="77777777" w:rsidR="008F255C" w:rsidRPr="000B6BD9" w:rsidRDefault="00462C6F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0B6BD9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0B6BD9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0B6BD9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contratada </w:t>
      </w:r>
      <w:r w:rsidRPr="000B6BD9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4AC922C5" w14:textId="77777777" w:rsidR="008F255C" w:rsidRPr="000B6BD9" w:rsidRDefault="008F255C" w:rsidP="0077018E">
      <w:pPr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7.1.4 </w:t>
      </w:r>
      <w:r w:rsidRPr="000B6BD9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2147C0FA" w14:textId="77777777" w:rsidR="008F255C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7.2 </w:t>
      </w:r>
      <w:r w:rsidRPr="000B6BD9">
        <w:rPr>
          <w:rFonts w:ascii="Arial Narrow" w:hAnsi="Arial Narrow" w:cs="Tahoma"/>
          <w:sz w:val="24"/>
          <w:szCs w:val="24"/>
        </w:rPr>
        <w:t>Da Contratante:</w:t>
      </w:r>
    </w:p>
    <w:p w14:paraId="58C2EF64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7.2.1</w:t>
      </w:r>
      <w:r w:rsidRPr="000B6BD9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4966AE7D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7.2.2</w:t>
      </w:r>
      <w:r w:rsidRPr="000B6BD9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340BF1D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7.2.3</w:t>
      </w:r>
      <w:r w:rsidRPr="000B6BD9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65F07CDF" w14:textId="77777777" w:rsidR="008F255C" w:rsidRPr="000B6BD9" w:rsidRDefault="008F255C" w:rsidP="0077018E">
      <w:pPr>
        <w:autoSpaceDE w:val="0"/>
        <w:autoSpaceDN w:val="0"/>
        <w:adjustRightInd w:val="0"/>
        <w:spacing w:before="120" w:after="120" w:line="32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7.2.4</w:t>
      </w:r>
      <w:r w:rsidRPr="000B6BD9">
        <w:rPr>
          <w:rFonts w:ascii="Arial Narrow" w:hAnsi="Arial Narrow" w:cs="Tahoma"/>
          <w:sz w:val="24"/>
          <w:szCs w:val="24"/>
        </w:rPr>
        <w:t xml:space="preserve"> Emitir a devida Ordem de Fornecimento (OF)</w:t>
      </w:r>
      <w:r w:rsidR="004D4C35"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>para o fornecimento da contratação pretendida.</w:t>
      </w:r>
    </w:p>
    <w:p w14:paraId="55F35FD6" w14:textId="77777777" w:rsidR="00052E5B" w:rsidRPr="000B6BD9" w:rsidRDefault="007C78F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</w:t>
      </w:r>
      <w:r w:rsidR="003D315F" w:rsidRPr="000B6BD9">
        <w:rPr>
          <w:rFonts w:ascii="Arial Narrow" w:hAnsi="Arial Narrow" w:cs="Tahoma"/>
          <w:b/>
          <w:sz w:val="24"/>
          <w:szCs w:val="24"/>
        </w:rPr>
        <w:t>U</w:t>
      </w:r>
      <w:r w:rsidRPr="000B6BD9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74B08A01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0B6BD9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33AB2C78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0B6BD9">
        <w:rPr>
          <w:rFonts w:ascii="Arial Narrow" w:hAnsi="Arial Narrow" w:cs="Tahoma"/>
          <w:sz w:val="24"/>
          <w:szCs w:val="24"/>
        </w:rPr>
        <w:t>Multa de mora de 1% (</w:t>
      </w:r>
      <w:r w:rsidR="00C90345" w:rsidRPr="000B6BD9">
        <w:rPr>
          <w:rFonts w:ascii="Arial Narrow" w:hAnsi="Arial Narrow" w:cs="Tahoma"/>
          <w:sz w:val="24"/>
          <w:szCs w:val="24"/>
        </w:rPr>
        <w:t>um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0B6BD9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0B6BD9">
        <w:rPr>
          <w:rFonts w:ascii="Arial Narrow" w:hAnsi="Arial Narrow" w:cs="Tahoma"/>
          <w:sz w:val="24"/>
          <w:szCs w:val="24"/>
        </w:rPr>
        <w:t>1</w:t>
      </w:r>
      <w:r w:rsidR="00052E5B" w:rsidRPr="000B6BD9">
        <w:rPr>
          <w:rFonts w:ascii="Arial Narrow" w:hAnsi="Arial Narrow" w:cs="Tahoma"/>
          <w:sz w:val="24"/>
          <w:szCs w:val="24"/>
        </w:rPr>
        <w:t>0º (</w:t>
      </w:r>
      <w:r w:rsidR="007C78F0" w:rsidRPr="000B6BD9">
        <w:rPr>
          <w:rFonts w:ascii="Arial Narrow" w:hAnsi="Arial Narrow" w:cs="Tahoma"/>
          <w:sz w:val="24"/>
          <w:szCs w:val="24"/>
        </w:rPr>
        <w:t>décimo</w:t>
      </w:r>
      <w:r w:rsidR="00052E5B" w:rsidRPr="000B6BD9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8D5C4D8" w14:textId="3505B052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Multa de </w:t>
      </w:r>
      <w:r w:rsidR="00C6573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0B6BD9">
        <w:rPr>
          <w:rFonts w:ascii="Arial Narrow" w:hAnsi="Arial Narrow" w:cs="Tahoma"/>
          <w:sz w:val="24"/>
          <w:szCs w:val="24"/>
        </w:rPr>
        <w:t>10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 (</w:t>
      </w:r>
      <w:r w:rsidR="007C78F0" w:rsidRPr="000B6BD9">
        <w:rPr>
          <w:rFonts w:ascii="Arial Narrow" w:hAnsi="Arial Narrow" w:cs="Tahoma"/>
          <w:sz w:val="24"/>
          <w:szCs w:val="24"/>
        </w:rPr>
        <w:t>dez</w:t>
      </w:r>
      <w:r w:rsidR="00052E5B" w:rsidRPr="000B6BD9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4BED76B9" w14:textId="5361335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Multa de </w:t>
      </w:r>
      <w:r w:rsidR="00C6573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B6BD9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6FF07264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0B6BD9">
        <w:rPr>
          <w:rFonts w:ascii="Arial Narrow" w:hAnsi="Arial Narrow" w:cs="Tahoma"/>
          <w:sz w:val="24"/>
          <w:szCs w:val="24"/>
        </w:rPr>
        <w:t>05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 (</w:t>
      </w:r>
      <w:r w:rsidR="00D82F69" w:rsidRPr="000B6BD9">
        <w:rPr>
          <w:rFonts w:ascii="Arial Narrow" w:hAnsi="Arial Narrow" w:cs="Tahoma"/>
          <w:sz w:val="24"/>
          <w:szCs w:val="24"/>
        </w:rPr>
        <w:t>cinco</w:t>
      </w:r>
      <w:r w:rsidR="006B789D" w:rsidRPr="000B6BD9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0B6BD9">
        <w:rPr>
          <w:rFonts w:ascii="Arial Narrow" w:hAnsi="Arial Narrow" w:cs="Tahoma"/>
          <w:sz w:val="24"/>
          <w:szCs w:val="24"/>
        </w:rPr>
        <w:t>r</w:t>
      </w:r>
      <w:r w:rsidR="006B789D" w:rsidRPr="000B6BD9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0B6BD9">
        <w:rPr>
          <w:rFonts w:ascii="Arial Narrow" w:hAnsi="Arial Narrow" w:cs="Tahoma"/>
          <w:sz w:val="24"/>
          <w:szCs w:val="24"/>
        </w:rPr>
        <w:t>;</w:t>
      </w:r>
    </w:p>
    <w:p w14:paraId="766168B3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0B6BD9">
        <w:rPr>
          <w:rFonts w:ascii="Arial Narrow" w:hAnsi="Arial Narrow" w:cs="Tahoma"/>
          <w:sz w:val="24"/>
          <w:szCs w:val="24"/>
        </w:rPr>
        <w:t xml:space="preserve">com </w:t>
      </w:r>
      <w:r w:rsidR="006B789D" w:rsidRPr="000B6BD9">
        <w:rPr>
          <w:rFonts w:ascii="Arial Narrow" w:hAnsi="Arial Narrow" w:cs="Tahoma"/>
          <w:sz w:val="24"/>
          <w:szCs w:val="24"/>
        </w:rPr>
        <w:t xml:space="preserve">a </w:t>
      </w:r>
      <w:r w:rsidR="00390937" w:rsidRPr="000B6BD9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0B6BD9">
        <w:rPr>
          <w:rFonts w:ascii="Arial Narrow" w:hAnsi="Arial Narrow" w:cs="Tahoma"/>
          <w:sz w:val="24"/>
          <w:szCs w:val="24"/>
        </w:rPr>
        <w:t>Pública enquanto pe</w:t>
      </w:r>
      <w:r w:rsidR="00A84311" w:rsidRPr="000B6BD9">
        <w:rPr>
          <w:rFonts w:ascii="Arial Narrow" w:hAnsi="Arial Narrow" w:cs="Tahoma"/>
          <w:sz w:val="24"/>
          <w:szCs w:val="24"/>
        </w:rPr>
        <w:t>r</w:t>
      </w:r>
      <w:r w:rsidR="006B789D" w:rsidRPr="000B6BD9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0B6BD9">
        <w:rPr>
          <w:rFonts w:ascii="Arial Narrow" w:hAnsi="Arial Narrow" w:cs="Tahoma"/>
          <w:sz w:val="24"/>
          <w:szCs w:val="24"/>
        </w:rPr>
        <w:t>;</w:t>
      </w:r>
    </w:p>
    <w:p w14:paraId="11FA9D55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0B6BD9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5672748F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0B6BD9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</w:t>
      </w:r>
      <w:r w:rsidR="00C90345" w:rsidRPr="000B6BD9">
        <w:rPr>
          <w:rFonts w:ascii="Arial Narrow" w:hAnsi="Arial Narrow" w:cs="Tahoma"/>
          <w:sz w:val="24"/>
          <w:szCs w:val="24"/>
        </w:rPr>
        <w:t>referência</w:t>
      </w:r>
      <w:r w:rsidR="003F62F9" w:rsidRPr="000B6BD9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7FEE7201" w14:textId="13127EDF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Multa de </w:t>
      </w:r>
      <w:r w:rsidR="00C65739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0B6BD9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79988B51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0B6BD9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6C25A579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0B6BD9">
        <w:rPr>
          <w:rFonts w:ascii="Arial Narrow" w:hAnsi="Arial Narrow" w:cs="Tahoma"/>
          <w:sz w:val="24"/>
          <w:szCs w:val="24"/>
        </w:rPr>
        <w:t>As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0B6BD9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0B6BD9">
        <w:rPr>
          <w:rFonts w:ascii="Arial Narrow" w:hAnsi="Arial Narrow" w:cs="Tahoma"/>
          <w:sz w:val="24"/>
          <w:szCs w:val="24"/>
        </w:rPr>
        <w:t>d</w:t>
      </w:r>
      <w:r w:rsidR="00052E5B" w:rsidRPr="000B6BD9">
        <w:rPr>
          <w:rFonts w:ascii="Arial Narrow" w:hAnsi="Arial Narrow" w:cs="Tahoma"/>
          <w:sz w:val="24"/>
          <w:szCs w:val="24"/>
        </w:rPr>
        <w:t>e uma não exclui a de outra.</w:t>
      </w:r>
    </w:p>
    <w:p w14:paraId="7B4A0751" w14:textId="77777777" w:rsidR="003F62F9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0B6BD9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C90345" w:rsidRPr="000B6BD9">
        <w:rPr>
          <w:rFonts w:ascii="Arial Narrow" w:hAnsi="Arial Narrow" w:cs="Tahoma"/>
          <w:sz w:val="24"/>
          <w:szCs w:val="24"/>
        </w:rPr>
        <w:t>dívida</w:t>
      </w:r>
      <w:r w:rsidR="005D35AC" w:rsidRPr="000B6BD9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0B6BD9">
        <w:rPr>
          <w:rFonts w:ascii="Arial Narrow" w:hAnsi="Arial Narrow" w:cs="Tahoma"/>
          <w:sz w:val="24"/>
          <w:szCs w:val="24"/>
        </w:rPr>
        <w:t>.</w:t>
      </w:r>
    </w:p>
    <w:p w14:paraId="6207B213" w14:textId="77777777" w:rsidR="00052E5B" w:rsidRPr="000B6BD9" w:rsidRDefault="00794940" w:rsidP="0077018E">
      <w:pPr>
        <w:autoSpaceDE w:val="0"/>
        <w:autoSpaceDN w:val="0"/>
        <w:adjustRightInd w:val="0"/>
        <w:spacing w:before="120" w:after="120" w:line="32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8.</w:t>
      </w:r>
      <w:r w:rsidR="00052E5B" w:rsidRPr="000B6BD9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0B6BD9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5C476249" w14:textId="77777777" w:rsidR="00462C6F" w:rsidRPr="000B6BD9" w:rsidRDefault="00E31AA2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</w:t>
      </w:r>
      <w:r w:rsidR="003D315F" w:rsidRPr="000B6BD9">
        <w:rPr>
          <w:rFonts w:ascii="Arial Narrow" w:hAnsi="Arial Narrow" w:cs="Tahoma"/>
          <w:b/>
          <w:sz w:val="24"/>
          <w:szCs w:val="24"/>
        </w:rPr>
        <w:t>U</w:t>
      </w:r>
      <w:r w:rsidRPr="000B6BD9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39926D20" w14:textId="146B0EAE" w:rsidR="00462C6F" w:rsidRPr="000B6BD9" w:rsidRDefault="00E31AA2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0B6BD9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0B6BD9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 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0B6BD9">
        <w:rPr>
          <w:rFonts w:ascii="Arial Narrow" w:hAnsi="Arial Narrow" w:cs="Tahoma"/>
          <w:sz w:val="24"/>
          <w:szCs w:val="24"/>
        </w:rPr>
        <w:t>contratada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ED039B" w:rsidRPr="000B6BD9">
        <w:rPr>
          <w:rFonts w:ascii="Arial Narrow" w:hAnsi="Arial Narrow" w:cs="Tahoma"/>
          <w:sz w:val="24"/>
          <w:szCs w:val="24"/>
        </w:rPr>
        <w:t xml:space="preserve">Presencial nº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="00462C6F" w:rsidRPr="000B6BD9">
        <w:rPr>
          <w:rFonts w:ascii="Arial Narrow" w:hAnsi="Arial Narrow" w:cs="Tahoma"/>
          <w:sz w:val="24"/>
          <w:szCs w:val="24"/>
        </w:rPr>
        <w:t>.</w:t>
      </w:r>
    </w:p>
    <w:p w14:paraId="41713FF6" w14:textId="77777777" w:rsidR="00462C6F" w:rsidRPr="000B6BD9" w:rsidRDefault="00052E5B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</w:t>
      </w:r>
      <w:r w:rsidR="003D315F" w:rsidRPr="000B6BD9">
        <w:rPr>
          <w:rFonts w:ascii="Arial Narrow" w:hAnsi="Arial Narrow" w:cs="Tahoma"/>
          <w:b/>
          <w:sz w:val="24"/>
          <w:szCs w:val="24"/>
        </w:rPr>
        <w:t>U</w:t>
      </w:r>
      <w:r w:rsidRPr="000B6BD9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0B6BD9">
        <w:rPr>
          <w:rFonts w:ascii="Arial Narrow" w:hAnsi="Arial Narrow" w:cs="Tahoma"/>
          <w:b/>
          <w:sz w:val="24"/>
          <w:szCs w:val="24"/>
        </w:rPr>
        <w:t xml:space="preserve"> </w:t>
      </w:r>
      <w:r w:rsidRPr="000B6BD9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30AFAA51" w14:textId="77777777" w:rsidR="00462C6F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E31AA2" w:rsidRPr="000B6BD9">
        <w:rPr>
          <w:rFonts w:ascii="Arial Narrow" w:hAnsi="Arial Narrow" w:cs="Tahoma"/>
          <w:b/>
          <w:sz w:val="24"/>
          <w:szCs w:val="24"/>
        </w:rPr>
        <w:t>0</w:t>
      </w:r>
      <w:r w:rsidR="00462C6F" w:rsidRPr="000B6BD9">
        <w:rPr>
          <w:rFonts w:ascii="Arial Narrow" w:hAnsi="Arial Narrow" w:cs="Tahoma"/>
          <w:b/>
          <w:sz w:val="24"/>
          <w:szCs w:val="24"/>
        </w:rPr>
        <w:t>.1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0B6BD9">
        <w:rPr>
          <w:rFonts w:ascii="Arial Narrow" w:hAnsi="Arial Narrow" w:cs="Tahoma"/>
          <w:sz w:val="24"/>
          <w:szCs w:val="24"/>
        </w:rPr>
        <w:t>r</w:t>
      </w:r>
      <w:r w:rsidR="00462C6F" w:rsidRPr="000B6BD9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5E25B91F" w14:textId="77777777" w:rsidR="00462C6F" w:rsidRPr="000B6BD9" w:rsidRDefault="003F62F9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3BAFFA" w14:textId="3DBFF534" w:rsidR="008F255C" w:rsidRPr="000B6BD9" w:rsidRDefault="008F255C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3F62F9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 xml:space="preserve">.1 </w:t>
      </w:r>
      <w:r w:rsidRPr="000B6BD9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54DB023B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3F62F9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  <w:r w:rsidR="008F255C" w:rsidRPr="000B6BD9">
        <w:rPr>
          <w:rFonts w:ascii="Arial Narrow" w:hAnsi="Arial Narrow" w:cs="Tahoma"/>
          <w:b/>
          <w:sz w:val="24"/>
          <w:szCs w:val="24"/>
        </w:rPr>
        <w:t>2</w:t>
      </w:r>
      <w:r w:rsidRPr="000B6BD9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0B6BD9">
        <w:rPr>
          <w:rFonts w:ascii="Arial Narrow" w:hAnsi="Arial Narrow" w:cs="Tahoma"/>
          <w:sz w:val="24"/>
          <w:szCs w:val="24"/>
        </w:rPr>
        <w:t>/SP</w:t>
      </w:r>
      <w:r w:rsidRPr="000B6BD9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0F1674C" w14:textId="77777777" w:rsidR="00462C6F" w:rsidRPr="000B6BD9" w:rsidRDefault="00462C6F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1</w:t>
      </w:r>
      <w:r w:rsidR="003F62F9" w:rsidRPr="000B6BD9">
        <w:rPr>
          <w:rFonts w:ascii="Arial Narrow" w:hAnsi="Arial Narrow" w:cs="Tahoma"/>
          <w:b/>
          <w:sz w:val="24"/>
          <w:szCs w:val="24"/>
        </w:rPr>
        <w:t>1</w:t>
      </w:r>
      <w:r w:rsidRPr="000B6BD9">
        <w:rPr>
          <w:rFonts w:ascii="Arial Narrow" w:hAnsi="Arial Narrow" w:cs="Tahoma"/>
          <w:b/>
          <w:sz w:val="24"/>
          <w:szCs w:val="24"/>
        </w:rPr>
        <w:t>.</w:t>
      </w:r>
      <w:r w:rsidR="008F255C" w:rsidRPr="000B6BD9">
        <w:rPr>
          <w:rFonts w:ascii="Arial Narrow" w:hAnsi="Arial Narrow" w:cs="Tahoma"/>
          <w:b/>
          <w:sz w:val="24"/>
          <w:szCs w:val="24"/>
        </w:rPr>
        <w:t>3</w:t>
      </w:r>
      <w:r w:rsidRPr="000B6BD9">
        <w:rPr>
          <w:rFonts w:ascii="Arial Narrow" w:hAnsi="Arial Narrow" w:cs="Tahoma"/>
          <w:sz w:val="24"/>
          <w:szCs w:val="24"/>
        </w:rPr>
        <w:t xml:space="preserve"> Fica designado (a) como Gestor (a) do Contrato o</w:t>
      </w:r>
      <w:r w:rsidR="00176607" w:rsidRPr="000B6BD9">
        <w:rPr>
          <w:rFonts w:ascii="Arial Narrow" w:hAnsi="Arial Narrow" w:cs="Tahoma"/>
          <w:sz w:val="24"/>
          <w:szCs w:val="24"/>
        </w:rPr>
        <w:t xml:space="preserve"> (a) </w:t>
      </w:r>
      <w:r w:rsidRPr="000B6BD9">
        <w:rPr>
          <w:rFonts w:ascii="Arial Narrow" w:hAnsi="Arial Narrow" w:cs="Tahoma"/>
          <w:sz w:val="24"/>
          <w:szCs w:val="24"/>
        </w:rPr>
        <w:t>Senhor (a)</w:t>
      </w:r>
      <w:r w:rsidR="00822DEA" w:rsidRPr="000B6BD9">
        <w:rPr>
          <w:rFonts w:ascii="Arial Narrow" w:hAnsi="Arial Narrow" w:cs="Tahoma"/>
          <w:sz w:val="24"/>
          <w:szCs w:val="24"/>
        </w:rPr>
        <w:t xml:space="preserve"> </w:t>
      </w:r>
      <w:r w:rsidR="00822DEA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7814D4F4" w14:textId="77777777" w:rsidR="00462C6F" w:rsidRPr="000B6BD9" w:rsidRDefault="00462C6F" w:rsidP="0077018E">
      <w:pPr>
        <w:pStyle w:val="Recuodecorpodetexto2"/>
        <w:spacing w:before="120" w:line="320" w:lineRule="atLeast"/>
        <w:ind w:left="0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523A88B4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Local e data.</w:t>
      </w:r>
    </w:p>
    <w:p w14:paraId="2A9B492B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2252C00E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5B9E8CDC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lastRenderedPageBreak/>
        <w:t>PREFEITURA</w:t>
      </w:r>
    </w:p>
    <w:p w14:paraId="6C8EC177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BA0E180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25F7BB4D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FORNECEDOR</w:t>
      </w:r>
    </w:p>
    <w:p w14:paraId="2BD93D9C" w14:textId="77777777" w:rsidR="00701941" w:rsidRPr="000B6BD9" w:rsidRDefault="00701941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481D4BD5" w14:textId="77777777" w:rsidR="00701941" w:rsidRPr="000B6BD9" w:rsidRDefault="00701941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6F31321" w14:textId="77777777" w:rsidR="00701941" w:rsidRPr="000B6BD9" w:rsidRDefault="00701941" w:rsidP="0077018E">
      <w:pPr>
        <w:pStyle w:val="Recuodecorpodetexto"/>
        <w:spacing w:before="120" w:line="32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631B047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TESTEMUNHAS:</w:t>
      </w:r>
    </w:p>
    <w:p w14:paraId="4B448516" w14:textId="77777777" w:rsidR="008F255C" w:rsidRPr="000B6BD9" w:rsidRDefault="008F255C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1EB2690C" w14:textId="77777777" w:rsidR="008F255C" w:rsidRPr="000B6BD9" w:rsidRDefault="008F255C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3D74B2D9" w14:textId="77777777" w:rsidR="008F255C" w:rsidRPr="000B6BD9" w:rsidRDefault="008F255C" w:rsidP="0077018E">
      <w:pPr>
        <w:pStyle w:val="Recuodecorpodetexto"/>
        <w:spacing w:before="120" w:line="32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40FDFF3B" w14:textId="77777777" w:rsidR="00052E5B" w:rsidRPr="000B6BD9" w:rsidRDefault="008F255C" w:rsidP="0077018E">
      <w:pPr>
        <w:pStyle w:val="Recuodecorpodetexto"/>
        <w:spacing w:before="120" w:line="32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6B355073" w14:textId="77777777" w:rsidR="00052E5B" w:rsidRPr="000B6BD9" w:rsidRDefault="00052E5B" w:rsidP="0077018E">
      <w:pPr>
        <w:spacing w:before="120" w:after="120" w:line="320" w:lineRule="atLeas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br w:type="page"/>
      </w:r>
    </w:p>
    <w:p w14:paraId="706F38C0" w14:textId="77777777" w:rsidR="000F7C47" w:rsidRPr="000B6BD9" w:rsidRDefault="000F7C47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75E12451" w14:textId="77777777" w:rsidR="000F7C47" w:rsidRPr="000B6BD9" w:rsidRDefault="000F7C47" w:rsidP="0077018E">
      <w:pPr>
        <w:pStyle w:val="Recuodecorpodetexto"/>
        <w:spacing w:before="120" w:line="32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593B4052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11F5E3C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0B6BD9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3B6EF279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CONTRATADO:</w:t>
      </w:r>
      <w:r w:rsidRPr="000B6BD9">
        <w:rPr>
          <w:rFonts w:ascii="Arial Narrow" w:hAnsi="Arial Narrow" w:cs="Tahoma"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A58DB28" w14:textId="00A16839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CONTRATO: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2DDC6726" w14:textId="5CA638D0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7B6DD991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>ADVOGADO (S)/ Nº OAB: (*)</w:t>
      </w:r>
      <w:r w:rsidRPr="000B6BD9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40409BCB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9A58800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2E5F25E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133D7705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380BB077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37DA12B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759CC396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1A0850F3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4C162CB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09BDD899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532B2BF0" w14:textId="77777777" w:rsidR="000F7C47" w:rsidRPr="000B6BD9" w:rsidRDefault="000F7C47" w:rsidP="0077018E">
      <w:pPr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A418588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7EAC8918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C1463FE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4CCDEE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E850851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09CD1C8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B28D500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8037D7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9EB20F3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7C5BEF3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DF4916D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A7C0665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630E3E03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346DD37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7455E53A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E47C4FA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25C7BAB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1012895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47ED7AF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12542A5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2D7A8743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0A3EE9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C048A6B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53EFEDE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4799F7BE" w14:textId="77777777" w:rsidR="00C65739" w:rsidRDefault="00C65739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CC455E1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0B6BD9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031F5A4E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4D81356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06AC281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0B6BD9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AB4ADCD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707C4A4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6B3A06C4" w14:textId="77777777" w:rsidR="000F7C47" w:rsidRPr="000B6BD9" w:rsidRDefault="000F7C47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0B6BD9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4EA5C858" w14:textId="7553DE26" w:rsidR="00C65739" w:rsidRDefault="00C65739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br w:type="page"/>
      </w:r>
    </w:p>
    <w:p w14:paraId="2D7E5995" w14:textId="77777777" w:rsidR="000F7C47" w:rsidRPr="000B6BD9" w:rsidRDefault="000F7C47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0073EBDF" w14:textId="4A4C89EB" w:rsidR="00794940" w:rsidRPr="000B6BD9" w:rsidRDefault="00C65739" w:rsidP="0077018E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A</w:t>
      </w:r>
      <w:r w:rsidR="00794940" w:rsidRPr="000B6BD9">
        <w:rPr>
          <w:rFonts w:ascii="Arial Narrow" w:hAnsi="Arial Narrow" w:cs="Tahoma"/>
          <w:b/>
          <w:sz w:val="24"/>
          <w:szCs w:val="24"/>
        </w:rPr>
        <w:t>NEXO X</w:t>
      </w:r>
      <w:r w:rsidR="00BA5C8F" w:rsidRPr="000B6BD9">
        <w:rPr>
          <w:rFonts w:ascii="Arial Narrow" w:hAnsi="Arial Narrow" w:cs="Tahoma"/>
          <w:b/>
          <w:sz w:val="24"/>
          <w:szCs w:val="24"/>
        </w:rPr>
        <w:t>I</w:t>
      </w:r>
      <w:r w:rsidR="00417DA9" w:rsidRPr="000B6BD9">
        <w:rPr>
          <w:rFonts w:ascii="Arial Narrow" w:hAnsi="Arial Narrow" w:cs="Tahoma"/>
          <w:b/>
          <w:sz w:val="24"/>
          <w:szCs w:val="24"/>
        </w:rPr>
        <w:t>I</w:t>
      </w:r>
      <w:r w:rsidR="00794940" w:rsidRPr="000B6BD9">
        <w:rPr>
          <w:rFonts w:ascii="Arial Narrow" w:hAnsi="Arial Narrow" w:cs="Tahoma"/>
          <w:b/>
          <w:sz w:val="24"/>
          <w:szCs w:val="24"/>
        </w:rPr>
        <w:t xml:space="preserve"> - P</w:t>
      </w:r>
      <w:r w:rsidR="00CB5EBA" w:rsidRPr="000B6BD9">
        <w:rPr>
          <w:rFonts w:ascii="Arial Narrow" w:hAnsi="Arial Narrow" w:cs="Tahoma"/>
          <w:b/>
          <w:sz w:val="24"/>
          <w:szCs w:val="24"/>
        </w:rPr>
        <w:t>ROTOCOLO DE ENTREGA DE AMOSTRAS</w:t>
      </w:r>
    </w:p>
    <w:p w14:paraId="7A2C8AAC" w14:textId="77777777" w:rsidR="00467701" w:rsidRPr="000B6BD9" w:rsidRDefault="00467701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9D0DF53" w14:textId="579680DC" w:rsidR="00FE6928" w:rsidRPr="000B6BD9" w:rsidRDefault="00FE6928" w:rsidP="0077018E">
      <w:pPr>
        <w:spacing w:before="120" w:after="120" w:line="320" w:lineRule="atLeast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b/>
          <w:sz w:val="24"/>
          <w:szCs w:val="24"/>
        </w:rPr>
        <w:t>035/2022</w:t>
      </w:r>
    </w:p>
    <w:p w14:paraId="7D143550" w14:textId="4AB5BBB2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E6FA0" w:rsidRPr="000B6BD9">
        <w:rPr>
          <w:rFonts w:ascii="Arial Narrow" w:hAnsi="Arial Narrow" w:cs="Tahoma"/>
          <w:b/>
          <w:sz w:val="24"/>
          <w:szCs w:val="24"/>
        </w:rPr>
        <w:t>9.844</w:t>
      </w:r>
      <w:r w:rsidRPr="000B6BD9">
        <w:rPr>
          <w:rFonts w:ascii="Arial Narrow" w:hAnsi="Arial Narrow" w:cs="Tahoma"/>
          <w:b/>
          <w:sz w:val="24"/>
          <w:szCs w:val="24"/>
        </w:rPr>
        <w:t>/20</w:t>
      </w:r>
      <w:r w:rsidR="000E2B41" w:rsidRPr="000B6BD9">
        <w:rPr>
          <w:rFonts w:ascii="Arial Narrow" w:hAnsi="Arial Narrow" w:cs="Tahoma"/>
          <w:b/>
          <w:sz w:val="24"/>
          <w:szCs w:val="24"/>
        </w:rPr>
        <w:t>2</w:t>
      </w:r>
      <w:r w:rsidR="009E6FA0" w:rsidRPr="000B6BD9">
        <w:rPr>
          <w:rFonts w:ascii="Arial Narrow" w:hAnsi="Arial Narrow" w:cs="Tahoma"/>
          <w:b/>
          <w:sz w:val="24"/>
          <w:szCs w:val="24"/>
        </w:rPr>
        <w:t>2</w:t>
      </w:r>
    </w:p>
    <w:p w14:paraId="0B4E26D1" w14:textId="77777777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33D101" w14:textId="31B0E9EC" w:rsidR="007C2635" w:rsidRPr="000B6BD9" w:rsidRDefault="007C2635" w:rsidP="0077018E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>REGISTRO</w:t>
      </w:r>
      <w:r w:rsidR="009E6FA0" w:rsidRPr="000B6BD9">
        <w:rPr>
          <w:rFonts w:ascii="Arial Narrow" w:hAnsi="Arial Narrow" w:cs="Calibri"/>
          <w:bCs/>
          <w:spacing w:val="-2"/>
          <w:sz w:val="24"/>
          <w:szCs w:val="24"/>
        </w:rPr>
        <w:t xml:space="preserve"> DE PREÇOS PARA AQUISIÇÃO EVENTUAL, FUTURA E DE FORMA PARCELADA </w:t>
      </w:r>
      <w:r w:rsidR="009E6FA0" w:rsidRPr="000B6BD9">
        <w:rPr>
          <w:rFonts w:ascii="Arial Narrow" w:hAnsi="Arial Narrow" w:cs="Calibri"/>
          <w:bCs/>
          <w:sz w:val="24"/>
          <w:szCs w:val="24"/>
        </w:rPr>
        <w:t xml:space="preserve">FÓRMULAS INFANTIS </w:t>
      </w:r>
      <w:r w:rsidR="009E6FA0" w:rsidRPr="000B6BD9">
        <w:rPr>
          <w:rFonts w:ascii="Arial Narrow" w:hAnsi="Arial Narrow" w:cs="Calibri"/>
          <w:bCs/>
          <w:sz w:val="24"/>
          <w:szCs w:val="24"/>
          <w:lang w:eastAsia="zh-CN"/>
        </w:rPr>
        <w:t>PARA ATENDER AS UNIDADES ESCOLARES DO MUNICÍPIO E A SECRETARIA MUNICIPAL DE SAÚDE</w:t>
      </w:r>
      <w:r w:rsidRPr="000B6BD9">
        <w:rPr>
          <w:rFonts w:ascii="Arial Narrow" w:hAnsi="Arial Narrow" w:cs="Tahoma"/>
          <w:sz w:val="24"/>
          <w:szCs w:val="24"/>
        </w:rPr>
        <w:t>.</w:t>
      </w:r>
    </w:p>
    <w:p w14:paraId="6EE5EC3A" w14:textId="77777777" w:rsidR="00467701" w:rsidRPr="000B6BD9" w:rsidRDefault="00467701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</w:p>
    <w:p w14:paraId="05A4573F" w14:textId="2D454C0F" w:rsidR="00794940" w:rsidRPr="000B6BD9" w:rsidRDefault="00794940" w:rsidP="0077018E">
      <w:pPr>
        <w:widowControl w:val="0"/>
        <w:spacing w:before="120" w:after="120" w:line="320" w:lineRule="atLeast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 xml:space="preserve">Declaramos, para os devidos fins, que a empresa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CNPJ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representada </w:t>
      </w:r>
      <w:proofErr w:type="gramStart"/>
      <w:r w:rsidRPr="000B6BD9">
        <w:rPr>
          <w:rFonts w:ascii="Arial Narrow" w:hAnsi="Arial Narrow" w:cs="Tahoma"/>
          <w:bCs/>
          <w:sz w:val="24"/>
          <w:szCs w:val="24"/>
        </w:rPr>
        <w:t>pelo(</w:t>
      </w:r>
      <w:proofErr w:type="gramEnd"/>
      <w:r w:rsidRPr="000B6BD9">
        <w:rPr>
          <w:rFonts w:ascii="Arial Narrow" w:hAnsi="Arial Narrow" w:cs="Tahoma"/>
          <w:bCs/>
          <w:sz w:val="24"/>
          <w:szCs w:val="24"/>
        </w:rPr>
        <w:t xml:space="preserve">a) Sr. (a)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CPF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em cumprimento ao </w:t>
      </w:r>
      <w:r w:rsidR="00563A9E" w:rsidRPr="000B6BD9">
        <w:rPr>
          <w:rFonts w:ascii="Arial Narrow" w:hAnsi="Arial Narrow" w:cs="Tahoma"/>
          <w:bCs/>
          <w:sz w:val="24"/>
          <w:szCs w:val="24"/>
        </w:rPr>
        <w:t>capítulo XII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Edital do </w:t>
      </w:r>
      <w:r w:rsidRPr="000B6BD9">
        <w:rPr>
          <w:rFonts w:ascii="Arial Narrow" w:hAnsi="Arial Narrow" w:cs="Tahoma"/>
          <w:sz w:val="24"/>
          <w:szCs w:val="24"/>
        </w:rPr>
        <w:t xml:space="preserve">Pregão Presencial nº </w:t>
      </w:r>
      <w:r w:rsidR="00916DBB">
        <w:rPr>
          <w:rFonts w:ascii="Arial Narrow" w:hAnsi="Arial Narrow" w:cs="Tahoma"/>
          <w:sz w:val="24"/>
          <w:szCs w:val="24"/>
        </w:rPr>
        <w:t>035/2022</w:t>
      </w:r>
      <w:r w:rsidRPr="000B6BD9">
        <w:rPr>
          <w:rFonts w:ascii="Arial Narrow" w:hAnsi="Arial Narrow" w:cs="Tahoma"/>
          <w:sz w:val="24"/>
          <w:szCs w:val="24"/>
        </w:rPr>
        <w:t xml:space="preserve">, </w:t>
      </w:r>
      <w:r w:rsidRPr="000B6BD9">
        <w:rPr>
          <w:rFonts w:ascii="Arial Narrow" w:hAnsi="Arial Narrow" w:cs="Tahoma"/>
          <w:bCs/>
          <w:sz w:val="24"/>
          <w:szCs w:val="24"/>
        </w:rPr>
        <w:t>apresentou:</w:t>
      </w:r>
    </w:p>
    <w:p w14:paraId="0CB3CE34" w14:textId="77777777" w:rsidR="00794940" w:rsidRPr="000B6BD9" w:rsidRDefault="00794940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</w:p>
    <w:p w14:paraId="68FA4AD9" w14:textId="77777777" w:rsidR="00794940" w:rsidRPr="000B6BD9" w:rsidRDefault="00794940" w:rsidP="0077018E">
      <w:pPr>
        <w:widowControl w:val="0"/>
        <w:spacing w:before="120" w:after="120" w:line="32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 xml:space="preserve">1. </w:t>
      </w:r>
      <w:r w:rsidRPr="000B6BD9">
        <w:rPr>
          <w:rFonts w:ascii="Arial Narrow" w:hAnsi="Arial Narrow" w:cs="Tahoma"/>
          <w:bCs/>
          <w:sz w:val="24"/>
          <w:szCs w:val="24"/>
        </w:rPr>
        <w:t>AMOSTRAS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27"/>
        <w:gridCol w:w="1275"/>
        <w:gridCol w:w="1418"/>
      </w:tblGrid>
      <w:tr w:rsidR="00D64846" w:rsidRPr="000B6BD9" w14:paraId="4D9A2994" w14:textId="77777777" w:rsidTr="007C2635">
        <w:trPr>
          <w:trHeight w:hRule="exact" w:val="61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65C3E" w14:textId="77777777" w:rsidR="007C2635" w:rsidRPr="000B6BD9" w:rsidRDefault="007C2635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DA891" w14:textId="77777777" w:rsidR="007C2635" w:rsidRPr="000B6BD9" w:rsidRDefault="007C2635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87AF" w14:textId="77777777" w:rsidR="007C2635" w:rsidRPr="000B6BD9" w:rsidRDefault="007C2635" w:rsidP="0077018E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AMOSTRA</w:t>
            </w:r>
          </w:p>
        </w:tc>
      </w:tr>
      <w:tr w:rsidR="00D64846" w:rsidRPr="000B6BD9" w14:paraId="1CF3C612" w14:textId="77777777" w:rsidTr="007C2635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E6E9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51CE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BB51E2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1234B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0B6BD9">
              <w:rPr>
                <w:rFonts w:ascii="Arial Narrow" w:hAnsi="Arial Narrow" w:cs="Tahoma"/>
                <w:b/>
                <w:sz w:val="24"/>
                <w:szCs w:val="24"/>
              </w:rPr>
              <w:t>NÃO</w:t>
            </w:r>
          </w:p>
        </w:tc>
      </w:tr>
      <w:tr w:rsidR="00D64846" w:rsidRPr="000B6BD9" w14:paraId="1C9FF063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4F026180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noWrap/>
            <w:vAlign w:val="center"/>
          </w:tcPr>
          <w:p w14:paraId="296357D9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2DEC55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D0642C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647C5792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3ED5B7F1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27FE7850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85A4DC8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66DEC0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31A4D6B7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11386491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3B76D110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3F2A1A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3F18BE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305168B9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1BCDEBF8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45E2597E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900CCB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478F4E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D64846" w:rsidRPr="000B6BD9" w14:paraId="3D428A35" w14:textId="77777777" w:rsidTr="007C2635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3E2B3C53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14:paraId="1BB6220F" w14:textId="77777777" w:rsidR="007C2635" w:rsidRPr="000B6BD9" w:rsidRDefault="007C2635" w:rsidP="00C65739">
            <w:pPr>
              <w:spacing w:before="120" w:after="120" w:line="32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5454E20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D2EFB3" w14:textId="77777777" w:rsidR="007C2635" w:rsidRPr="000B6BD9" w:rsidRDefault="007C2635" w:rsidP="00C65739">
            <w:pPr>
              <w:spacing w:before="120" w:after="120" w:line="32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3CBCE779" w14:textId="77777777" w:rsidR="00794940" w:rsidRPr="000B6BD9" w:rsidRDefault="00794940" w:rsidP="0077018E">
      <w:pPr>
        <w:pStyle w:val="Recuodecorpodetexto2"/>
        <w:tabs>
          <w:tab w:val="left" w:pos="0"/>
        </w:tabs>
        <w:spacing w:before="120" w:line="320" w:lineRule="atLeast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/>
          <w:bCs/>
          <w:sz w:val="24"/>
          <w:szCs w:val="24"/>
        </w:rPr>
        <w:t>2.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</w:t>
      </w:r>
      <w:r w:rsidRPr="000B6BD9">
        <w:rPr>
          <w:rFonts w:ascii="Arial Narrow" w:hAnsi="Arial Narrow" w:cs="Tahoma"/>
          <w:sz w:val="24"/>
          <w:szCs w:val="24"/>
        </w:rPr>
        <w:t xml:space="preserve">As amostras da(s) licitante(s) </w:t>
      </w:r>
      <w:r w:rsidR="00FE6928" w:rsidRPr="000B6BD9">
        <w:rPr>
          <w:rFonts w:ascii="Arial Narrow" w:hAnsi="Arial Narrow" w:cs="Tahoma"/>
          <w:sz w:val="24"/>
          <w:szCs w:val="24"/>
        </w:rPr>
        <w:t>classificadas em primeiro lugar</w:t>
      </w:r>
      <w:r w:rsidRPr="000B6BD9">
        <w:rPr>
          <w:rFonts w:ascii="Arial Narrow" w:hAnsi="Arial Narrow" w:cs="Tahoma"/>
          <w:sz w:val="24"/>
          <w:szCs w:val="24"/>
        </w:rPr>
        <w:t xml:space="preserve"> serão retidas pela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sz w:val="24"/>
          <w:szCs w:val="24"/>
        </w:rPr>
        <w:t>, para verificação do objeto a ser entregue</w:t>
      </w:r>
      <w:r w:rsidRPr="000B6BD9">
        <w:rPr>
          <w:rFonts w:ascii="Arial Narrow" w:hAnsi="Arial Narrow" w:cs="Tahoma"/>
          <w:bCs/>
          <w:sz w:val="24"/>
          <w:szCs w:val="24"/>
        </w:rPr>
        <w:t>.</w:t>
      </w:r>
    </w:p>
    <w:p w14:paraId="3608ED17" w14:textId="1CF69B49" w:rsidR="00794940" w:rsidRPr="000B6BD9" w:rsidRDefault="00794940" w:rsidP="0077018E">
      <w:pPr>
        <w:widowControl w:val="0"/>
        <w:spacing w:before="120" w:after="120" w:line="320" w:lineRule="atLeast"/>
        <w:ind w:firstLine="284"/>
        <w:jc w:val="right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Mairiporã</w:t>
      </w:r>
      <w:r w:rsidR="007B0427" w:rsidRPr="000B6BD9">
        <w:rPr>
          <w:rFonts w:ascii="Arial Narrow" w:hAnsi="Arial Narrow" w:cs="Tahoma"/>
          <w:bCs/>
          <w:sz w:val="24"/>
          <w:szCs w:val="24"/>
        </w:rPr>
        <w:t>/SP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,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0B6BD9">
        <w:rPr>
          <w:rFonts w:ascii="Arial Narrow" w:hAnsi="Arial Narrow" w:cs="Tahoma"/>
          <w:bCs/>
          <w:sz w:val="24"/>
          <w:szCs w:val="24"/>
        </w:rPr>
        <w:t xml:space="preserve"> de </w:t>
      </w:r>
      <w:r w:rsidR="007B0427" w:rsidRPr="000B6BD9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7B0427" w:rsidRPr="000B6BD9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proofErr w:type="spellStart"/>
      <w:r w:rsidR="006B789D" w:rsidRPr="000B6BD9">
        <w:rPr>
          <w:rFonts w:ascii="Arial Narrow" w:hAnsi="Arial Narrow" w:cs="Tahoma"/>
          <w:bCs/>
          <w:sz w:val="24"/>
          <w:szCs w:val="24"/>
        </w:rPr>
        <w:t>de</w:t>
      </w:r>
      <w:proofErr w:type="spellEnd"/>
      <w:r w:rsidR="006B789D" w:rsidRPr="000B6BD9">
        <w:rPr>
          <w:rFonts w:ascii="Arial Narrow" w:hAnsi="Arial Narrow" w:cs="Tahoma"/>
          <w:bCs/>
          <w:sz w:val="24"/>
          <w:szCs w:val="24"/>
        </w:rPr>
        <w:t xml:space="preserve"> 20</w:t>
      </w:r>
      <w:r w:rsidR="00E47785" w:rsidRPr="000B6BD9">
        <w:rPr>
          <w:rFonts w:ascii="Arial Narrow" w:hAnsi="Arial Narrow" w:cs="Tahoma"/>
          <w:bCs/>
          <w:sz w:val="24"/>
          <w:szCs w:val="24"/>
        </w:rPr>
        <w:t>2</w:t>
      </w:r>
      <w:r w:rsidR="009E6FA0" w:rsidRPr="000B6BD9">
        <w:rPr>
          <w:rFonts w:ascii="Arial Narrow" w:hAnsi="Arial Narrow" w:cs="Tahoma"/>
          <w:bCs/>
          <w:sz w:val="24"/>
          <w:szCs w:val="24"/>
        </w:rPr>
        <w:t>2</w:t>
      </w:r>
      <w:r w:rsidRPr="000B6BD9">
        <w:rPr>
          <w:rFonts w:ascii="Arial Narrow" w:hAnsi="Arial Narrow" w:cs="Tahoma"/>
          <w:bCs/>
          <w:sz w:val="24"/>
          <w:szCs w:val="24"/>
        </w:rPr>
        <w:t>.</w:t>
      </w:r>
    </w:p>
    <w:p w14:paraId="32851DDD" w14:textId="77777777" w:rsidR="00794940" w:rsidRPr="000B6BD9" w:rsidRDefault="00794940" w:rsidP="0077018E">
      <w:pPr>
        <w:widowControl w:val="0"/>
        <w:spacing w:before="120" w:after="120" w:line="320" w:lineRule="atLeast"/>
        <w:ind w:firstLine="284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37D76E9E" w14:textId="77777777" w:rsidR="00794940" w:rsidRPr="000B6BD9" w:rsidRDefault="007B0427" w:rsidP="0077018E">
      <w:pPr>
        <w:widowControl w:val="0"/>
        <w:spacing w:before="120" w:after="120" w:line="320" w:lineRule="atLeast"/>
        <w:ind w:firstLine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5EBB7A3D" w14:textId="77777777" w:rsidR="00794940" w:rsidRPr="000B6BD9" w:rsidRDefault="00D67A3C" w:rsidP="0077018E">
      <w:pPr>
        <w:widowControl w:val="0"/>
        <w:spacing w:before="120" w:after="120" w:line="320" w:lineRule="atLeast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>Responsável pelo Recebimento</w:t>
      </w:r>
    </w:p>
    <w:p w14:paraId="594D6401" w14:textId="77777777" w:rsidR="00794940" w:rsidRPr="000B6BD9" w:rsidRDefault="00794940" w:rsidP="0077018E">
      <w:pPr>
        <w:widowControl w:val="0"/>
        <w:spacing w:before="120" w:after="120" w:line="320" w:lineRule="atLeast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</w:p>
    <w:p w14:paraId="3B08CDAE" w14:textId="77777777" w:rsidR="00794940" w:rsidRPr="000B6BD9" w:rsidRDefault="00794940" w:rsidP="0077018E">
      <w:pPr>
        <w:widowControl w:val="0"/>
        <w:spacing w:before="120" w:after="120" w:line="320" w:lineRule="atLeast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0B6BD9">
        <w:rPr>
          <w:rFonts w:ascii="Arial Narrow" w:hAnsi="Arial Narrow" w:cs="Tahoma"/>
          <w:bCs/>
          <w:sz w:val="24"/>
          <w:szCs w:val="24"/>
        </w:rPr>
        <w:t xml:space="preserve">Ciente: </w:t>
      </w:r>
      <w:r w:rsidR="007B0427" w:rsidRPr="000B6BD9">
        <w:rPr>
          <w:rFonts w:ascii="Arial Narrow" w:hAnsi="Arial Narrow" w:cs="Tahoma"/>
          <w:sz w:val="24"/>
          <w:szCs w:val="24"/>
        </w:rPr>
        <w:t>________________________________</w:t>
      </w:r>
    </w:p>
    <w:p w14:paraId="5BC771BD" w14:textId="77777777" w:rsidR="006F0872" w:rsidRPr="000B6BD9" w:rsidRDefault="00794940" w:rsidP="0077018E">
      <w:pPr>
        <w:widowControl w:val="0"/>
        <w:spacing w:before="120" w:after="120" w:line="320" w:lineRule="atLeast"/>
        <w:ind w:firstLine="284"/>
        <w:jc w:val="both"/>
        <w:rPr>
          <w:rFonts w:ascii="Arial Narrow" w:hAnsi="Arial Narrow" w:cs="Tahoma"/>
          <w:sz w:val="24"/>
          <w:szCs w:val="24"/>
        </w:rPr>
      </w:pPr>
      <w:r w:rsidRPr="000B6BD9">
        <w:rPr>
          <w:rFonts w:ascii="Arial Narrow" w:hAnsi="Arial Narrow" w:cs="Tahoma"/>
          <w:sz w:val="24"/>
          <w:szCs w:val="24"/>
        </w:rPr>
        <w:t xml:space="preserve">Representante da licitante </w:t>
      </w:r>
      <w:r w:rsidR="00FE6928" w:rsidRPr="000B6BD9">
        <w:rPr>
          <w:rFonts w:ascii="Arial Narrow" w:hAnsi="Arial Narrow" w:cs="Tahoma"/>
          <w:sz w:val="24"/>
          <w:szCs w:val="24"/>
        </w:rPr>
        <w:t>classificada em primeiro lugar</w:t>
      </w:r>
    </w:p>
    <w:sectPr w:rsidR="006F0872" w:rsidRPr="000B6BD9" w:rsidSect="000D6162">
      <w:headerReference w:type="default" r:id="rId9"/>
      <w:footerReference w:type="default" r:id="rId10"/>
      <w:pgSz w:w="11906" w:h="16838"/>
      <w:pgMar w:top="1701" w:right="1133" w:bottom="1135" w:left="1418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8F40" w14:textId="77777777" w:rsidR="00293140" w:rsidRDefault="00293140" w:rsidP="003B7D22">
      <w:r>
        <w:separator/>
      </w:r>
    </w:p>
  </w:endnote>
  <w:endnote w:type="continuationSeparator" w:id="0">
    <w:p w14:paraId="7674DEAE" w14:textId="77777777" w:rsidR="00293140" w:rsidRDefault="00293140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B694" w14:textId="34634E0D" w:rsidR="00293140" w:rsidRPr="003B7D22" w:rsidRDefault="00293140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DC5936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DC5936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20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62094513" w14:textId="2173C0A0" w:rsidR="00293140" w:rsidRPr="003B7D22" w:rsidRDefault="00293140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8019 - E-mail: licitacao@mairipora.sp.gov.br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8B3B" w14:textId="77777777" w:rsidR="00293140" w:rsidRDefault="00293140" w:rsidP="003B7D22">
      <w:r>
        <w:separator/>
      </w:r>
    </w:p>
  </w:footnote>
  <w:footnote w:type="continuationSeparator" w:id="0">
    <w:p w14:paraId="5DA59F07" w14:textId="77777777" w:rsidR="00293140" w:rsidRDefault="00293140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47B9" w14:textId="3DCE89E7" w:rsidR="00293140" w:rsidRDefault="00293140">
    <w:pPr>
      <w:pStyle w:val="Cabealho"/>
    </w:pPr>
    <w:r w:rsidRPr="00E058AE">
      <w:rPr>
        <w:noProof/>
      </w:rPr>
      <w:drawing>
        <wp:inline distT="0" distB="0" distL="0" distR="0" wp14:anchorId="67E9E495" wp14:editId="62143F55">
          <wp:extent cx="5402580" cy="9906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C02"/>
    <w:multiLevelType w:val="multilevel"/>
    <w:tmpl w:val="77DA427C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auto"/>
      </w:rPr>
    </w:lvl>
  </w:abstractNum>
  <w:abstractNum w:abstractNumId="1">
    <w:nsid w:val="3CE67605"/>
    <w:multiLevelType w:val="hybridMultilevel"/>
    <w:tmpl w:val="FFBED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59FF"/>
    <w:multiLevelType w:val="hybridMultilevel"/>
    <w:tmpl w:val="CF242542"/>
    <w:lvl w:ilvl="0" w:tplc="D78A5B36">
      <w:start w:val="1"/>
      <w:numFmt w:val="upperRoman"/>
      <w:lvlText w:val="%1"/>
      <w:lvlJc w:val="left"/>
      <w:pPr>
        <w:ind w:left="353" w:hanging="121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B14C5EF8">
      <w:start w:val="1"/>
      <w:numFmt w:val="decimal"/>
      <w:lvlText w:val="%2."/>
      <w:lvlJc w:val="left"/>
      <w:pPr>
        <w:ind w:left="953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C234D298">
      <w:numFmt w:val="bullet"/>
      <w:lvlText w:val="•"/>
      <w:lvlJc w:val="left"/>
      <w:pPr>
        <w:ind w:left="1978" w:hanging="348"/>
      </w:pPr>
      <w:rPr>
        <w:rFonts w:hint="default"/>
        <w:lang w:val="pt-PT" w:eastAsia="en-US" w:bidi="ar-SA"/>
      </w:rPr>
    </w:lvl>
    <w:lvl w:ilvl="3" w:tplc="BC162FF4">
      <w:numFmt w:val="bullet"/>
      <w:lvlText w:val="•"/>
      <w:lvlJc w:val="left"/>
      <w:pPr>
        <w:ind w:left="2996" w:hanging="348"/>
      </w:pPr>
      <w:rPr>
        <w:rFonts w:hint="default"/>
        <w:lang w:val="pt-PT" w:eastAsia="en-US" w:bidi="ar-SA"/>
      </w:rPr>
    </w:lvl>
    <w:lvl w:ilvl="4" w:tplc="0E54F4D6">
      <w:numFmt w:val="bullet"/>
      <w:lvlText w:val="•"/>
      <w:lvlJc w:val="left"/>
      <w:pPr>
        <w:ind w:left="4015" w:hanging="348"/>
      </w:pPr>
      <w:rPr>
        <w:rFonts w:hint="default"/>
        <w:lang w:val="pt-PT" w:eastAsia="en-US" w:bidi="ar-SA"/>
      </w:rPr>
    </w:lvl>
    <w:lvl w:ilvl="5" w:tplc="4DECC72A">
      <w:numFmt w:val="bullet"/>
      <w:lvlText w:val="•"/>
      <w:lvlJc w:val="left"/>
      <w:pPr>
        <w:ind w:left="5033" w:hanging="348"/>
      </w:pPr>
      <w:rPr>
        <w:rFonts w:hint="default"/>
        <w:lang w:val="pt-PT" w:eastAsia="en-US" w:bidi="ar-SA"/>
      </w:rPr>
    </w:lvl>
    <w:lvl w:ilvl="6" w:tplc="4B624918">
      <w:numFmt w:val="bullet"/>
      <w:lvlText w:val="•"/>
      <w:lvlJc w:val="left"/>
      <w:pPr>
        <w:ind w:left="6052" w:hanging="348"/>
      </w:pPr>
      <w:rPr>
        <w:rFonts w:hint="default"/>
        <w:lang w:val="pt-PT" w:eastAsia="en-US" w:bidi="ar-SA"/>
      </w:rPr>
    </w:lvl>
    <w:lvl w:ilvl="7" w:tplc="7736CC42">
      <w:numFmt w:val="bullet"/>
      <w:lvlText w:val="•"/>
      <w:lvlJc w:val="left"/>
      <w:pPr>
        <w:ind w:left="7070" w:hanging="348"/>
      </w:pPr>
      <w:rPr>
        <w:rFonts w:hint="default"/>
        <w:lang w:val="pt-PT" w:eastAsia="en-US" w:bidi="ar-SA"/>
      </w:rPr>
    </w:lvl>
    <w:lvl w:ilvl="8" w:tplc="B93CB076">
      <w:numFmt w:val="bullet"/>
      <w:lvlText w:val="•"/>
      <w:lvlJc w:val="left"/>
      <w:pPr>
        <w:ind w:left="8089" w:hanging="348"/>
      </w:pPr>
      <w:rPr>
        <w:rFonts w:hint="default"/>
        <w:lang w:val="pt-PT" w:eastAsia="en-US" w:bidi="ar-SA"/>
      </w:rPr>
    </w:lvl>
  </w:abstractNum>
  <w:abstractNum w:abstractNumId="3">
    <w:nsid w:val="7F9A0CCF"/>
    <w:multiLevelType w:val="multilevel"/>
    <w:tmpl w:val="90CAFC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B64"/>
    <w:rsid w:val="00006540"/>
    <w:rsid w:val="00023670"/>
    <w:rsid w:val="00041544"/>
    <w:rsid w:val="00043425"/>
    <w:rsid w:val="00052E5B"/>
    <w:rsid w:val="000547E0"/>
    <w:rsid w:val="000654AC"/>
    <w:rsid w:val="00066233"/>
    <w:rsid w:val="000919D1"/>
    <w:rsid w:val="000B0101"/>
    <w:rsid w:val="000B6BD9"/>
    <w:rsid w:val="000B780F"/>
    <w:rsid w:val="000D6162"/>
    <w:rsid w:val="000D6BFD"/>
    <w:rsid w:val="000E2B41"/>
    <w:rsid w:val="000F6691"/>
    <w:rsid w:val="000F7C47"/>
    <w:rsid w:val="00106335"/>
    <w:rsid w:val="0010685D"/>
    <w:rsid w:val="00106A3A"/>
    <w:rsid w:val="001108E7"/>
    <w:rsid w:val="00130EBD"/>
    <w:rsid w:val="001551D3"/>
    <w:rsid w:val="0015598D"/>
    <w:rsid w:val="00155E1D"/>
    <w:rsid w:val="00171234"/>
    <w:rsid w:val="00176607"/>
    <w:rsid w:val="00181BB8"/>
    <w:rsid w:val="001B038D"/>
    <w:rsid w:val="001B5C11"/>
    <w:rsid w:val="001C0948"/>
    <w:rsid w:val="001D5FE8"/>
    <w:rsid w:val="001E1A05"/>
    <w:rsid w:val="001E2D36"/>
    <w:rsid w:val="001F02DC"/>
    <w:rsid w:val="001F1047"/>
    <w:rsid w:val="001F3DA7"/>
    <w:rsid w:val="00216520"/>
    <w:rsid w:val="002309D1"/>
    <w:rsid w:val="00235BB8"/>
    <w:rsid w:val="0024432B"/>
    <w:rsid w:val="00247266"/>
    <w:rsid w:val="002658C2"/>
    <w:rsid w:val="00280C25"/>
    <w:rsid w:val="00293140"/>
    <w:rsid w:val="002A67BF"/>
    <w:rsid w:val="002A76D2"/>
    <w:rsid w:val="002B067C"/>
    <w:rsid w:val="002F1A4B"/>
    <w:rsid w:val="003240D3"/>
    <w:rsid w:val="00340A39"/>
    <w:rsid w:val="00364E73"/>
    <w:rsid w:val="0038653A"/>
    <w:rsid w:val="00390937"/>
    <w:rsid w:val="00394FE6"/>
    <w:rsid w:val="003B69A3"/>
    <w:rsid w:val="003B7D22"/>
    <w:rsid w:val="003D2810"/>
    <w:rsid w:val="003D315F"/>
    <w:rsid w:val="003D3800"/>
    <w:rsid w:val="003D7A10"/>
    <w:rsid w:val="003E15E1"/>
    <w:rsid w:val="003F62F9"/>
    <w:rsid w:val="00417DA9"/>
    <w:rsid w:val="00425C90"/>
    <w:rsid w:val="00462C6F"/>
    <w:rsid w:val="0046637E"/>
    <w:rsid w:val="00466A7B"/>
    <w:rsid w:val="00467701"/>
    <w:rsid w:val="00483EFA"/>
    <w:rsid w:val="00493F6A"/>
    <w:rsid w:val="004A4127"/>
    <w:rsid w:val="004A4B4F"/>
    <w:rsid w:val="004D4C35"/>
    <w:rsid w:val="004F0492"/>
    <w:rsid w:val="004F3896"/>
    <w:rsid w:val="0051677C"/>
    <w:rsid w:val="00531A4D"/>
    <w:rsid w:val="0055473E"/>
    <w:rsid w:val="00563A9E"/>
    <w:rsid w:val="00575880"/>
    <w:rsid w:val="00576759"/>
    <w:rsid w:val="00587C05"/>
    <w:rsid w:val="00596457"/>
    <w:rsid w:val="005A1084"/>
    <w:rsid w:val="005A23A5"/>
    <w:rsid w:val="005C4050"/>
    <w:rsid w:val="005C5434"/>
    <w:rsid w:val="005D0E61"/>
    <w:rsid w:val="005D35AC"/>
    <w:rsid w:val="005F07F4"/>
    <w:rsid w:val="006079AB"/>
    <w:rsid w:val="00610061"/>
    <w:rsid w:val="00627C8F"/>
    <w:rsid w:val="00644945"/>
    <w:rsid w:val="006862EC"/>
    <w:rsid w:val="00696D75"/>
    <w:rsid w:val="00697435"/>
    <w:rsid w:val="006A1CE3"/>
    <w:rsid w:val="006A6A74"/>
    <w:rsid w:val="006B789D"/>
    <w:rsid w:val="006B7E1C"/>
    <w:rsid w:val="006C3B5C"/>
    <w:rsid w:val="006C3FBC"/>
    <w:rsid w:val="006D2C35"/>
    <w:rsid w:val="006D325E"/>
    <w:rsid w:val="006F0872"/>
    <w:rsid w:val="006F7F5F"/>
    <w:rsid w:val="00701941"/>
    <w:rsid w:val="0072419A"/>
    <w:rsid w:val="00726722"/>
    <w:rsid w:val="00726C1C"/>
    <w:rsid w:val="00727191"/>
    <w:rsid w:val="00745C00"/>
    <w:rsid w:val="0077018E"/>
    <w:rsid w:val="00785CE1"/>
    <w:rsid w:val="00794940"/>
    <w:rsid w:val="007A2B5D"/>
    <w:rsid w:val="007B0019"/>
    <w:rsid w:val="007B0427"/>
    <w:rsid w:val="007B29F0"/>
    <w:rsid w:val="007B4748"/>
    <w:rsid w:val="007C2635"/>
    <w:rsid w:val="007C78F0"/>
    <w:rsid w:val="007D667C"/>
    <w:rsid w:val="007F1929"/>
    <w:rsid w:val="00810725"/>
    <w:rsid w:val="00822DEA"/>
    <w:rsid w:val="008303CD"/>
    <w:rsid w:val="00853BCA"/>
    <w:rsid w:val="00865E59"/>
    <w:rsid w:val="00873D08"/>
    <w:rsid w:val="00887DB2"/>
    <w:rsid w:val="008A06AD"/>
    <w:rsid w:val="008A1151"/>
    <w:rsid w:val="008A4E43"/>
    <w:rsid w:val="008A7A3D"/>
    <w:rsid w:val="008B5BB3"/>
    <w:rsid w:val="008D2CED"/>
    <w:rsid w:val="008D4843"/>
    <w:rsid w:val="008E05FF"/>
    <w:rsid w:val="008E350B"/>
    <w:rsid w:val="008E6491"/>
    <w:rsid w:val="008F1B51"/>
    <w:rsid w:val="008F255C"/>
    <w:rsid w:val="008F2BAB"/>
    <w:rsid w:val="008F6B64"/>
    <w:rsid w:val="009038B5"/>
    <w:rsid w:val="00916DBB"/>
    <w:rsid w:val="00932212"/>
    <w:rsid w:val="00934D82"/>
    <w:rsid w:val="0093790C"/>
    <w:rsid w:val="009409E9"/>
    <w:rsid w:val="00964A14"/>
    <w:rsid w:val="00967926"/>
    <w:rsid w:val="009A4E4E"/>
    <w:rsid w:val="009B77BE"/>
    <w:rsid w:val="009E6FA0"/>
    <w:rsid w:val="009F0EC8"/>
    <w:rsid w:val="009F57EF"/>
    <w:rsid w:val="009F7F62"/>
    <w:rsid w:val="00A02EF0"/>
    <w:rsid w:val="00A3191C"/>
    <w:rsid w:val="00A320E9"/>
    <w:rsid w:val="00A461F5"/>
    <w:rsid w:val="00A52B2F"/>
    <w:rsid w:val="00A5574A"/>
    <w:rsid w:val="00A57FB5"/>
    <w:rsid w:val="00A768DA"/>
    <w:rsid w:val="00A84311"/>
    <w:rsid w:val="00A87C05"/>
    <w:rsid w:val="00AA6261"/>
    <w:rsid w:val="00AB5D78"/>
    <w:rsid w:val="00AB626B"/>
    <w:rsid w:val="00AD2EDD"/>
    <w:rsid w:val="00AE48B4"/>
    <w:rsid w:val="00AF2B1D"/>
    <w:rsid w:val="00AF591E"/>
    <w:rsid w:val="00AF7BF4"/>
    <w:rsid w:val="00B01A01"/>
    <w:rsid w:val="00B02892"/>
    <w:rsid w:val="00B04311"/>
    <w:rsid w:val="00B1313C"/>
    <w:rsid w:val="00B51D85"/>
    <w:rsid w:val="00B604A4"/>
    <w:rsid w:val="00B61C32"/>
    <w:rsid w:val="00B655EE"/>
    <w:rsid w:val="00B67AEF"/>
    <w:rsid w:val="00B701E6"/>
    <w:rsid w:val="00B80424"/>
    <w:rsid w:val="00B832A8"/>
    <w:rsid w:val="00BA5C8F"/>
    <w:rsid w:val="00BB37D9"/>
    <w:rsid w:val="00BC6526"/>
    <w:rsid w:val="00BE0CAA"/>
    <w:rsid w:val="00BE54A7"/>
    <w:rsid w:val="00BE592C"/>
    <w:rsid w:val="00C00580"/>
    <w:rsid w:val="00C02298"/>
    <w:rsid w:val="00C4598E"/>
    <w:rsid w:val="00C6401E"/>
    <w:rsid w:val="00C65739"/>
    <w:rsid w:val="00C6702D"/>
    <w:rsid w:val="00C75F74"/>
    <w:rsid w:val="00C87CE9"/>
    <w:rsid w:val="00C90345"/>
    <w:rsid w:val="00C91D75"/>
    <w:rsid w:val="00C92820"/>
    <w:rsid w:val="00C94031"/>
    <w:rsid w:val="00C949C1"/>
    <w:rsid w:val="00CA797C"/>
    <w:rsid w:val="00CB5EBA"/>
    <w:rsid w:val="00CB7750"/>
    <w:rsid w:val="00CC364B"/>
    <w:rsid w:val="00D05AAB"/>
    <w:rsid w:val="00D07362"/>
    <w:rsid w:val="00D11468"/>
    <w:rsid w:val="00D141BA"/>
    <w:rsid w:val="00D361F6"/>
    <w:rsid w:val="00D40370"/>
    <w:rsid w:val="00D444A1"/>
    <w:rsid w:val="00D46009"/>
    <w:rsid w:val="00D4795F"/>
    <w:rsid w:val="00D64846"/>
    <w:rsid w:val="00D67A3C"/>
    <w:rsid w:val="00D7154D"/>
    <w:rsid w:val="00D82F69"/>
    <w:rsid w:val="00DA0998"/>
    <w:rsid w:val="00DA4AB9"/>
    <w:rsid w:val="00DB5B18"/>
    <w:rsid w:val="00DC3D9B"/>
    <w:rsid w:val="00DC5936"/>
    <w:rsid w:val="00DD1D70"/>
    <w:rsid w:val="00DD6D9C"/>
    <w:rsid w:val="00DE1AF8"/>
    <w:rsid w:val="00DF2AD0"/>
    <w:rsid w:val="00DF6D90"/>
    <w:rsid w:val="00E02D6D"/>
    <w:rsid w:val="00E05F0E"/>
    <w:rsid w:val="00E31AA2"/>
    <w:rsid w:val="00E47785"/>
    <w:rsid w:val="00E56E40"/>
    <w:rsid w:val="00E90B05"/>
    <w:rsid w:val="00E91498"/>
    <w:rsid w:val="00EA19D8"/>
    <w:rsid w:val="00EA2BA8"/>
    <w:rsid w:val="00EA34D8"/>
    <w:rsid w:val="00EA3780"/>
    <w:rsid w:val="00EA7FA9"/>
    <w:rsid w:val="00EB7455"/>
    <w:rsid w:val="00ED039B"/>
    <w:rsid w:val="00ED0A0B"/>
    <w:rsid w:val="00ED2D38"/>
    <w:rsid w:val="00ED619A"/>
    <w:rsid w:val="00ED72B1"/>
    <w:rsid w:val="00ED7B5E"/>
    <w:rsid w:val="00EE2DEA"/>
    <w:rsid w:val="00EF1E8D"/>
    <w:rsid w:val="00F13AB1"/>
    <w:rsid w:val="00F14470"/>
    <w:rsid w:val="00F24101"/>
    <w:rsid w:val="00F36E97"/>
    <w:rsid w:val="00F51650"/>
    <w:rsid w:val="00F62F1E"/>
    <w:rsid w:val="00F95352"/>
    <w:rsid w:val="00FA1E98"/>
    <w:rsid w:val="00FC4810"/>
    <w:rsid w:val="00FD2887"/>
    <w:rsid w:val="00FE1669"/>
    <w:rsid w:val="00FE488E"/>
    <w:rsid w:val="00FE6928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2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30EBD"/>
    <w:pPr>
      <w:ind w:left="708"/>
    </w:pPr>
  </w:style>
  <w:style w:type="character" w:customStyle="1" w:styleId="descricaoproduto">
    <w:name w:val="descricaoproduto"/>
    <w:rsid w:val="00130EBD"/>
  </w:style>
  <w:style w:type="character" w:customStyle="1" w:styleId="Ttulo1Char">
    <w:name w:val="Título 1 Char"/>
    <w:basedOn w:val="Fontepargpadro"/>
    <w:link w:val="Ttulo1"/>
    <w:uiPriority w:val="9"/>
    <w:rsid w:val="000E2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Forte">
    <w:name w:val="Strong"/>
    <w:qFormat/>
    <w:rsid w:val="000E2B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D1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0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04B64"/>
    <w:pPr>
      <w:widowControl w:val="0"/>
      <w:autoSpaceDE w:val="0"/>
      <w:autoSpaceDN w:val="0"/>
      <w:spacing w:line="306" w:lineRule="exact"/>
      <w:ind w:left="2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04B64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04B64"/>
    <w:pPr>
      <w:widowControl w:val="0"/>
      <w:autoSpaceDE w:val="0"/>
      <w:autoSpaceDN w:val="0"/>
      <w:ind w:left="112"/>
      <w:jc w:val="both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2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30EBD"/>
    <w:pPr>
      <w:ind w:left="708"/>
    </w:pPr>
  </w:style>
  <w:style w:type="character" w:customStyle="1" w:styleId="descricaoproduto">
    <w:name w:val="descricaoproduto"/>
    <w:rsid w:val="00130EBD"/>
  </w:style>
  <w:style w:type="character" w:customStyle="1" w:styleId="Ttulo1Char">
    <w:name w:val="Título 1 Char"/>
    <w:basedOn w:val="Fontepargpadro"/>
    <w:link w:val="Ttulo1"/>
    <w:uiPriority w:val="9"/>
    <w:rsid w:val="000E2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Forte">
    <w:name w:val="Strong"/>
    <w:qFormat/>
    <w:rsid w:val="000E2B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9D1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0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04B64"/>
    <w:pPr>
      <w:widowControl w:val="0"/>
      <w:autoSpaceDE w:val="0"/>
      <w:autoSpaceDN w:val="0"/>
      <w:spacing w:line="306" w:lineRule="exact"/>
      <w:ind w:left="2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04B64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004B64"/>
    <w:pPr>
      <w:widowControl w:val="0"/>
      <w:autoSpaceDE w:val="0"/>
      <w:autoSpaceDN w:val="0"/>
      <w:ind w:left="112"/>
      <w:jc w:val="both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BCAA-B76B-4D3C-BA23-ACA5364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2022-05-30T14:40:00Z</cp:lastPrinted>
  <dcterms:created xsi:type="dcterms:W3CDTF">2022-05-30T14:41:00Z</dcterms:created>
  <dcterms:modified xsi:type="dcterms:W3CDTF">2022-05-30T14:41:00Z</dcterms:modified>
</cp:coreProperties>
</file>