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7B81D" w14:textId="77777777" w:rsidR="007B0019" w:rsidRPr="00B709DD" w:rsidRDefault="007B0019" w:rsidP="009D631D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B709DD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4E7F18FC" w14:textId="77777777" w:rsidR="00467701" w:rsidRPr="00B709DD" w:rsidRDefault="00467701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CEE5D53" w14:textId="18EADD46" w:rsidR="00917008" w:rsidRPr="00B709DD" w:rsidRDefault="00917008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71D5C">
        <w:rPr>
          <w:rFonts w:ascii="Arial Narrow" w:hAnsi="Arial Narrow" w:cs="Tahoma"/>
          <w:b/>
          <w:sz w:val="24"/>
          <w:szCs w:val="24"/>
        </w:rPr>
        <w:t>046/2023</w:t>
      </w:r>
    </w:p>
    <w:p w14:paraId="0193F232" w14:textId="77777777" w:rsidR="00E350FD" w:rsidRPr="00B709DD" w:rsidRDefault="00E350FD" w:rsidP="009A529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PROCESSO Nº 7.145/2023</w:t>
      </w:r>
    </w:p>
    <w:p w14:paraId="157D7D96" w14:textId="77777777" w:rsidR="00E350FD" w:rsidRPr="00B709DD" w:rsidRDefault="00E350FD" w:rsidP="009A529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B709DD">
        <w:rPr>
          <w:rFonts w:ascii="Arial Narrow" w:eastAsia="Times-Roman" w:hAnsi="Arial Narrow" w:cs="Arial"/>
          <w:bCs/>
          <w:sz w:val="24"/>
          <w:szCs w:val="24"/>
        </w:rPr>
        <w:t>REGISTRO DE PREÇOS PARA EVENTUAL CONTRATAÇÃO DE EMPRESA ESPECIALIZADA PARA A AQUISIÇÃO, MANUTENÇÃO DOS EQUIPAMENTOS DE COMBATE A INCÊNDIO, AQUISIÇÃO DE PLACAS DE SINALIZAÇÃO REFLETIVA E SUPORTE DE SOLO E PAREDE, DESTINADOS A SECRETARIA MUNICIPAL DE ADMINISTRAÇÃO, RECURSOS HUMANOS E MODERNIZAÇÃO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0A47AA27" w14:textId="77777777" w:rsidR="00E350FD" w:rsidRPr="00B709DD" w:rsidRDefault="00E350FD" w:rsidP="00E350F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B709DD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B709DD" w14:paraId="335769BE" w14:textId="77777777" w:rsidTr="00467701">
        <w:tc>
          <w:tcPr>
            <w:tcW w:w="9356" w:type="dxa"/>
            <w:gridSpan w:val="2"/>
          </w:tcPr>
          <w:p w14:paraId="67BC06A2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B709DD" w14:paraId="46D45560" w14:textId="77777777" w:rsidTr="00467701">
        <w:tc>
          <w:tcPr>
            <w:tcW w:w="9356" w:type="dxa"/>
            <w:gridSpan w:val="2"/>
          </w:tcPr>
          <w:p w14:paraId="3B805F49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B709DD" w14:paraId="087C2419" w14:textId="77777777" w:rsidTr="00467701">
        <w:tc>
          <w:tcPr>
            <w:tcW w:w="4747" w:type="dxa"/>
          </w:tcPr>
          <w:p w14:paraId="5ADC2641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4AB47869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B709DD" w14:paraId="07E1A6C3" w14:textId="77777777" w:rsidTr="00467701">
        <w:tc>
          <w:tcPr>
            <w:tcW w:w="4747" w:type="dxa"/>
          </w:tcPr>
          <w:p w14:paraId="1D817F4B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0BFD1A2B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B709DD" w14:paraId="52A517A7" w14:textId="77777777" w:rsidTr="00467701">
        <w:tc>
          <w:tcPr>
            <w:tcW w:w="9356" w:type="dxa"/>
            <w:gridSpan w:val="2"/>
          </w:tcPr>
          <w:p w14:paraId="76C730B9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B709DD" w14:paraId="04414CF9" w14:textId="77777777" w:rsidTr="00467701">
        <w:tc>
          <w:tcPr>
            <w:tcW w:w="9356" w:type="dxa"/>
            <w:gridSpan w:val="2"/>
          </w:tcPr>
          <w:p w14:paraId="2289319E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5832A660" w14:textId="77777777" w:rsidR="007B0019" w:rsidRPr="00B709DD" w:rsidRDefault="007B0019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Obs.: </w:t>
      </w:r>
      <w:r w:rsidRPr="00B709DD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2A259A60" w14:textId="77777777" w:rsidR="007B0019" w:rsidRPr="00B709DD" w:rsidRDefault="007B0019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FA0251F" w14:textId="126F91A0" w:rsidR="007B0019" w:rsidRPr="00B709DD" w:rsidRDefault="007B0019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AMPLA CONCORRÊNCIA</w:t>
      </w:r>
    </w:p>
    <w:p w14:paraId="62974718" w14:textId="77777777" w:rsidR="00B709DD" w:rsidRPr="00B709DD" w:rsidRDefault="00B709DD" w:rsidP="00B709D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/>
          <w:sz w:val="24"/>
          <w:szCs w:val="24"/>
        </w:rPr>
      </w:pPr>
      <w:r w:rsidRPr="00B709DD">
        <w:rPr>
          <w:rFonts w:ascii="Arial Narrow" w:hAnsi="Arial Narrow"/>
          <w:b/>
          <w:sz w:val="24"/>
          <w:szCs w:val="24"/>
        </w:rPr>
        <w:t>LOTE 01 – MANUTENÇÃO E RECARGAS DE EXTINTORES: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90"/>
        <w:gridCol w:w="3827"/>
        <w:gridCol w:w="947"/>
        <w:gridCol w:w="1462"/>
        <w:gridCol w:w="1418"/>
      </w:tblGrid>
      <w:tr w:rsidR="00B709DD" w:rsidRPr="00B709DD" w14:paraId="089A9EC9" w14:textId="5DCDB8CD" w:rsidTr="00B709DD">
        <w:trPr>
          <w:trHeight w:val="2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6ABE4D3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765FF9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74CADD3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3B52D60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CARGA</w:t>
            </w:r>
          </w:p>
        </w:tc>
        <w:tc>
          <w:tcPr>
            <w:tcW w:w="1462" w:type="dxa"/>
            <w:shd w:val="clear" w:color="auto" w:fill="auto"/>
          </w:tcPr>
          <w:p w14:paraId="35CE6EAB" w14:textId="74063A08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418" w:type="dxa"/>
            <w:shd w:val="clear" w:color="auto" w:fill="auto"/>
          </w:tcPr>
          <w:p w14:paraId="383777F3" w14:textId="2DED43D6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VALOR TOTAL</w:t>
            </w:r>
          </w:p>
        </w:tc>
      </w:tr>
      <w:tr w:rsidR="00B709DD" w:rsidRPr="00B709DD" w14:paraId="657229CE" w14:textId="43017932" w:rsidTr="00B709DD">
        <w:trPr>
          <w:trHeight w:val="20"/>
        </w:trPr>
        <w:tc>
          <w:tcPr>
            <w:tcW w:w="727" w:type="dxa"/>
            <w:shd w:val="clear" w:color="auto" w:fill="auto"/>
            <w:noWrap/>
            <w:vAlign w:val="center"/>
          </w:tcPr>
          <w:p w14:paraId="1D8D4155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1008B5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52AF5C0" w14:textId="77777777" w:rsidR="00B709DD" w:rsidRPr="00B709DD" w:rsidRDefault="00B709DD" w:rsidP="009A529D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Manutenção e Recargas de Extintores</w:t>
            </w:r>
            <w:r w:rsidRPr="00B709DD">
              <w:rPr>
                <w:rFonts w:ascii="Arial Narrow" w:hAnsi="Arial Narrow"/>
                <w:color w:val="000000"/>
                <w:sz w:val="24"/>
                <w:szCs w:val="24"/>
              </w:rPr>
              <w:t xml:space="preserve"> CO2 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C22931A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6 kg</w:t>
            </w:r>
          </w:p>
        </w:tc>
        <w:tc>
          <w:tcPr>
            <w:tcW w:w="1462" w:type="dxa"/>
            <w:shd w:val="clear" w:color="auto" w:fill="auto"/>
          </w:tcPr>
          <w:p w14:paraId="66C7FDE6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935DCA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6A16C686" w14:textId="7281D410" w:rsidTr="00B709DD">
        <w:trPr>
          <w:trHeight w:val="20"/>
        </w:trPr>
        <w:tc>
          <w:tcPr>
            <w:tcW w:w="727" w:type="dxa"/>
            <w:shd w:val="clear" w:color="auto" w:fill="auto"/>
            <w:noWrap/>
            <w:vAlign w:val="center"/>
          </w:tcPr>
          <w:p w14:paraId="7F1CF20C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47EBC8F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D1479B6" w14:textId="77777777" w:rsidR="00B709DD" w:rsidRPr="00B709DD" w:rsidRDefault="00B709DD" w:rsidP="009A529D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Manutenção e Recargas de Extintores</w:t>
            </w:r>
            <w:r w:rsidRPr="00B709DD">
              <w:rPr>
                <w:rFonts w:ascii="Arial Narrow" w:hAnsi="Arial Narrow"/>
                <w:color w:val="000000"/>
                <w:sz w:val="24"/>
                <w:szCs w:val="24"/>
              </w:rPr>
              <w:t xml:space="preserve"> Agua Pressurizada </w:t>
            </w:r>
            <w:r w:rsidRPr="00B709D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58E2B0F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10 litros</w:t>
            </w:r>
          </w:p>
        </w:tc>
        <w:tc>
          <w:tcPr>
            <w:tcW w:w="1462" w:type="dxa"/>
            <w:shd w:val="clear" w:color="auto" w:fill="auto"/>
          </w:tcPr>
          <w:p w14:paraId="204BA1E5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B1672A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560607CD" w14:textId="25CFB21E" w:rsidTr="00B709DD">
        <w:trPr>
          <w:trHeight w:val="20"/>
        </w:trPr>
        <w:tc>
          <w:tcPr>
            <w:tcW w:w="727" w:type="dxa"/>
            <w:shd w:val="clear" w:color="auto" w:fill="auto"/>
            <w:noWrap/>
            <w:vAlign w:val="center"/>
          </w:tcPr>
          <w:p w14:paraId="31355813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809576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DF2B16C" w14:textId="77777777" w:rsidR="00B709DD" w:rsidRPr="00B709DD" w:rsidRDefault="00B709DD" w:rsidP="009A529D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Manutenção e Recargas de Extintores</w:t>
            </w:r>
            <w:r w:rsidRPr="00B709DD">
              <w:rPr>
                <w:rFonts w:ascii="Arial Narrow" w:hAnsi="Arial Narrow"/>
                <w:color w:val="000000"/>
                <w:sz w:val="24"/>
                <w:szCs w:val="24"/>
              </w:rPr>
              <w:t xml:space="preserve"> Pó Químico B-C   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28D691C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4 kg</w:t>
            </w:r>
          </w:p>
        </w:tc>
        <w:tc>
          <w:tcPr>
            <w:tcW w:w="1462" w:type="dxa"/>
            <w:shd w:val="clear" w:color="auto" w:fill="auto"/>
          </w:tcPr>
          <w:p w14:paraId="4A10A0C1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F0E61E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5C232B68" w14:textId="77777777" w:rsidTr="009A529D">
        <w:trPr>
          <w:trHeight w:val="20"/>
        </w:trPr>
        <w:tc>
          <w:tcPr>
            <w:tcW w:w="7953" w:type="dxa"/>
            <w:gridSpan w:val="5"/>
            <w:shd w:val="clear" w:color="auto" w:fill="auto"/>
            <w:noWrap/>
            <w:vAlign w:val="center"/>
          </w:tcPr>
          <w:p w14:paraId="18013E5A" w14:textId="54FBAA3C" w:rsidR="00B709DD" w:rsidRPr="00B709DD" w:rsidRDefault="00B709DD" w:rsidP="00B709DD">
            <w:pPr>
              <w:spacing w:before="40" w:after="4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sz w:val="24"/>
                <w:szCs w:val="24"/>
              </w:rPr>
              <w:t>VALOR TOTAL DO LOTE 01</w:t>
            </w:r>
          </w:p>
        </w:tc>
        <w:tc>
          <w:tcPr>
            <w:tcW w:w="1418" w:type="dxa"/>
            <w:shd w:val="clear" w:color="auto" w:fill="auto"/>
          </w:tcPr>
          <w:p w14:paraId="02C1B401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3DA0B3" w14:textId="77777777" w:rsidR="00B709DD" w:rsidRPr="00B709DD" w:rsidRDefault="00B709DD" w:rsidP="00B709D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/>
          <w:sz w:val="24"/>
          <w:szCs w:val="24"/>
        </w:rPr>
      </w:pPr>
    </w:p>
    <w:p w14:paraId="044AAE99" w14:textId="77777777" w:rsidR="00B709DD" w:rsidRPr="00B709DD" w:rsidRDefault="00B709DD" w:rsidP="00B709D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/>
          <w:sz w:val="24"/>
          <w:szCs w:val="24"/>
        </w:rPr>
      </w:pPr>
    </w:p>
    <w:p w14:paraId="4018E691" w14:textId="77777777" w:rsidR="00B709DD" w:rsidRPr="00B709DD" w:rsidRDefault="00B709DD" w:rsidP="00B709D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/>
          <w:sz w:val="24"/>
          <w:szCs w:val="24"/>
        </w:rPr>
      </w:pPr>
    </w:p>
    <w:p w14:paraId="0BC20A9D" w14:textId="77777777" w:rsidR="00B709DD" w:rsidRPr="00B709DD" w:rsidRDefault="00B709DD" w:rsidP="00B709D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/>
          <w:sz w:val="24"/>
          <w:szCs w:val="24"/>
        </w:rPr>
      </w:pPr>
      <w:r w:rsidRPr="00B709DD">
        <w:rPr>
          <w:rFonts w:ascii="Arial Narrow" w:hAnsi="Arial Narrow"/>
          <w:b/>
          <w:sz w:val="24"/>
          <w:szCs w:val="24"/>
        </w:rPr>
        <w:t>LOTE 02 –AQUISIÇÃO DE EXTINTORES: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90"/>
        <w:gridCol w:w="3827"/>
        <w:gridCol w:w="992"/>
        <w:gridCol w:w="1417"/>
        <w:gridCol w:w="1418"/>
      </w:tblGrid>
      <w:tr w:rsidR="00B709DD" w:rsidRPr="00B709DD" w14:paraId="735FF8A1" w14:textId="428B2973" w:rsidTr="00B709DD">
        <w:trPr>
          <w:trHeight w:val="2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AE0B369" w14:textId="77777777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4F9CA6" w14:textId="77777777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3951D6" w14:textId="77777777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056E2A" w14:textId="77777777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CARGA</w:t>
            </w:r>
          </w:p>
        </w:tc>
        <w:tc>
          <w:tcPr>
            <w:tcW w:w="1417" w:type="dxa"/>
          </w:tcPr>
          <w:p w14:paraId="4EAF4A31" w14:textId="0327A5F0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418" w:type="dxa"/>
          </w:tcPr>
          <w:p w14:paraId="6FC1E688" w14:textId="2315AA93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VALOR TOTAL</w:t>
            </w:r>
          </w:p>
        </w:tc>
      </w:tr>
      <w:tr w:rsidR="00B709DD" w:rsidRPr="00B709DD" w14:paraId="46BC3928" w14:textId="7CB5F3BA" w:rsidTr="00B709DD">
        <w:trPr>
          <w:trHeight w:val="408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 w14:paraId="6E6C02F2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0B9ED8F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7DB534D" w14:textId="77777777" w:rsidR="00B709DD" w:rsidRPr="00B709DD" w:rsidRDefault="00B709DD" w:rsidP="009A529D">
            <w:pPr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Aquisição de Extintores CO2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78E55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6 kg</w:t>
            </w:r>
          </w:p>
        </w:tc>
        <w:tc>
          <w:tcPr>
            <w:tcW w:w="1417" w:type="dxa"/>
          </w:tcPr>
          <w:p w14:paraId="5A79CFED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541E61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6BFBC2C2" w14:textId="151E5A2A" w:rsidTr="00B709DD">
        <w:trPr>
          <w:trHeight w:val="569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 w14:paraId="438B0B10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3446BE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88AD060" w14:textId="77777777" w:rsidR="00B709DD" w:rsidRPr="00B709DD" w:rsidRDefault="00B709DD" w:rsidP="009A529D">
            <w:pPr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Aquisição de Extintores Agua Pressurizada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8B530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10 litros</w:t>
            </w:r>
          </w:p>
        </w:tc>
        <w:tc>
          <w:tcPr>
            <w:tcW w:w="1417" w:type="dxa"/>
          </w:tcPr>
          <w:p w14:paraId="14B05A36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5B887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799C2EEE" w14:textId="6734E084" w:rsidTr="00B709DD">
        <w:trPr>
          <w:trHeight w:val="408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 w14:paraId="1B62D395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5BC71B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0F237B2" w14:textId="77777777" w:rsidR="00B709DD" w:rsidRPr="00B709DD" w:rsidRDefault="00B709DD" w:rsidP="009A529D">
            <w:pPr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Aquisição de Extintores Pó Químico B-C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F55D2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4 kg</w:t>
            </w:r>
          </w:p>
        </w:tc>
        <w:tc>
          <w:tcPr>
            <w:tcW w:w="1417" w:type="dxa"/>
          </w:tcPr>
          <w:p w14:paraId="21B3D058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96211C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4B39CA10" w14:textId="77777777" w:rsidTr="00B709DD">
        <w:trPr>
          <w:trHeight w:val="414"/>
          <w:jc w:val="center"/>
        </w:trPr>
        <w:tc>
          <w:tcPr>
            <w:tcW w:w="7953" w:type="dxa"/>
            <w:gridSpan w:val="5"/>
            <w:shd w:val="clear" w:color="auto" w:fill="auto"/>
            <w:noWrap/>
            <w:vAlign w:val="center"/>
          </w:tcPr>
          <w:p w14:paraId="27307611" w14:textId="67190339" w:rsidR="00B709DD" w:rsidRPr="00B709DD" w:rsidRDefault="00B709DD" w:rsidP="00B709D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sz w:val="24"/>
                <w:szCs w:val="24"/>
              </w:rPr>
              <w:t>VALOR TOTAL DO LOTE 02</w:t>
            </w:r>
          </w:p>
        </w:tc>
        <w:tc>
          <w:tcPr>
            <w:tcW w:w="1418" w:type="dxa"/>
          </w:tcPr>
          <w:p w14:paraId="092E2B24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7C151E6" w14:textId="77777777" w:rsidR="00B709DD" w:rsidRPr="00B709DD" w:rsidRDefault="00B709DD" w:rsidP="00B709D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/>
          <w:sz w:val="24"/>
          <w:szCs w:val="24"/>
        </w:rPr>
      </w:pPr>
    </w:p>
    <w:p w14:paraId="4E6FE50E" w14:textId="77777777" w:rsidR="00B709DD" w:rsidRPr="00B709DD" w:rsidRDefault="00B709DD" w:rsidP="00B709D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/>
          <w:sz w:val="24"/>
          <w:szCs w:val="24"/>
        </w:rPr>
      </w:pPr>
      <w:r w:rsidRPr="00B709DD">
        <w:rPr>
          <w:rFonts w:ascii="Arial Narrow" w:hAnsi="Arial Narrow"/>
          <w:b/>
          <w:sz w:val="24"/>
          <w:szCs w:val="24"/>
        </w:rPr>
        <w:t>LOTE 03 – ACESSÓRIOS PARA EXTINTORES:</w:t>
      </w:r>
    </w:p>
    <w:tbl>
      <w:tblPr>
        <w:tblW w:w="93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90"/>
        <w:gridCol w:w="4819"/>
        <w:gridCol w:w="1417"/>
        <w:gridCol w:w="1417"/>
      </w:tblGrid>
      <w:tr w:rsidR="00B709DD" w:rsidRPr="00B709DD" w14:paraId="0D07179B" w14:textId="15DA1196" w:rsidTr="00B709DD">
        <w:trPr>
          <w:trHeight w:val="2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76CEAA1" w14:textId="77777777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71EE17" w14:textId="77777777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5C7CCC2" w14:textId="77777777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17" w:type="dxa"/>
          </w:tcPr>
          <w:p w14:paraId="62EDA51A" w14:textId="0DF1E17D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</w:tcPr>
          <w:p w14:paraId="69E1695A" w14:textId="136433E8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VALOR TOTAL</w:t>
            </w:r>
          </w:p>
        </w:tc>
      </w:tr>
      <w:tr w:rsidR="00B709DD" w:rsidRPr="00B709DD" w14:paraId="07292C26" w14:textId="079394F0" w:rsidTr="00B709DD">
        <w:trPr>
          <w:trHeight w:val="441"/>
        </w:trPr>
        <w:tc>
          <w:tcPr>
            <w:tcW w:w="727" w:type="dxa"/>
            <w:shd w:val="clear" w:color="auto" w:fill="auto"/>
            <w:noWrap/>
            <w:vAlign w:val="center"/>
          </w:tcPr>
          <w:p w14:paraId="6B0C2309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BA90070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D829F62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Placas de sinalização refletiva de combate</w:t>
            </w:r>
          </w:p>
        </w:tc>
        <w:tc>
          <w:tcPr>
            <w:tcW w:w="1417" w:type="dxa"/>
          </w:tcPr>
          <w:p w14:paraId="2BA8DBBF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C57C9A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145E10F2" w14:textId="0A49E961" w:rsidTr="00B709DD">
        <w:trPr>
          <w:trHeight w:val="418"/>
        </w:trPr>
        <w:tc>
          <w:tcPr>
            <w:tcW w:w="727" w:type="dxa"/>
            <w:shd w:val="clear" w:color="auto" w:fill="auto"/>
            <w:noWrap/>
            <w:vAlign w:val="center"/>
          </w:tcPr>
          <w:p w14:paraId="0773B7B9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5BFA69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CA295EA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Placas de sinalização refletiva de salvamento</w:t>
            </w:r>
          </w:p>
        </w:tc>
        <w:tc>
          <w:tcPr>
            <w:tcW w:w="1417" w:type="dxa"/>
          </w:tcPr>
          <w:p w14:paraId="76039A63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8AE203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190E786E" w14:textId="7B0D7AA2" w:rsidTr="00B709DD">
        <w:trPr>
          <w:trHeight w:val="425"/>
        </w:trPr>
        <w:tc>
          <w:tcPr>
            <w:tcW w:w="727" w:type="dxa"/>
            <w:shd w:val="clear" w:color="auto" w:fill="auto"/>
            <w:noWrap/>
            <w:vAlign w:val="center"/>
          </w:tcPr>
          <w:p w14:paraId="21062FD2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654CB5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A3C5ED3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Suporte de Solo</w:t>
            </w:r>
          </w:p>
        </w:tc>
        <w:tc>
          <w:tcPr>
            <w:tcW w:w="1417" w:type="dxa"/>
          </w:tcPr>
          <w:p w14:paraId="4D65CC33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26881F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5900732E" w14:textId="1440DD10" w:rsidTr="00B709DD">
        <w:trPr>
          <w:trHeight w:val="417"/>
        </w:trPr>
        <w:tc>
          <w:tcPr>
            <w:tcW w:w="727" w:type="dxa"/>
            <w:shd w:val="clear" w:color="auto" w:fill="auto"/>
            <w:noWrap/>
            <w:vAlign w:val="center"/>
          </w:tcPr>
          <w:p w14:paraId="2F99E359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B39D0E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E9D061E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Suporte de parede</w:t>
            </w:r>
          </w:p>
        </w:tc>
        <w:tc>
          <w:tcPr>
            <w:tcW w:w="1417" w:type="dxa"/>
          </w:tcPr>
          <w:p w14:paraId="1B4BA207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6D7373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3FEA911B" w14:textId="77777777" w:rsidTr="00B709DD">
        <w:trPr>
          <w:trHeight w:val="409"/>
        </w:trPr>
        <w:tc>
          <w:tcPr>
            <w:tcW w:w="7953" w:type="dxa"/>
            <w:gridSpan w:val="4"/>
            <w:shd w:val="clear" w:color="auto" w:fill="auto"/>
            <w:noWrap/>
            <w:vAlign w:val="center"/>
          </w:tcPr>
          <w:p w14:paraId="74F60162" w14:textId="113DDABA" w:rsidR="00B709DD" w:rsidRPr="00B709DD" w:rsidRDefault="00B709DD" w:rsidP="00B709DD">
            <w:pPr>
              <w:spacing w:before="40" w:after="4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sz w:val="24"/>
                <w:szCs w:val="24"/>
              </w:rPr>
              <w:t>VALOR TOTAL DO LOTE 03</w:t>
            </w:r>
          </w:p>
        </w:tc>
        <w:tc>
          <w:tcPr>
            <w:tcW w:w="1417" w:type="dxa"/>
          </w:tcPr>
          <w:p w14:paraId="1C9FF79A" w14:textId="77777777" w:rsidR="00B709DD" w:rsidRPr="00B709DD" w:rsidRDefault="00B709DD" w:rsidP="009A529D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9E2F43B" w14:textId="77777777" w:rsidR="007B0019" w:rsidRPr="00B709DD" w:rsidRDefault="007B0019" w:rsidP="009D631D">
      <w:pPr>
        <w:spacing w:before="120" w:after="120"/>
        <w:jc w:val="both"/>
        <w:rPr>
          <w:rFonts w:ascii="Arial Narrow" w:hAnsi="Arial Narrow" w:cs="Tahoma"/>
          <w:b/>
          <w:color w:val="FF0000"/>
          <w:sz w:val="24"/>
          <w:szCs w:val="24"/>
        </w:rPr>
      </w:pPr>
    </w:p>
    <w:p w14:paraId="72C06155" w14:textId="5D326E28" w:rsidR="007B0019" w:rsidRPr="00B709DD" w:rsidRDefault="007B0019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COTA RESERVADA</w:t>
      </w:r>
    </w:p>
    <w:p w14:paraId="663C6E26" w14:textId="77777777" w:rsidR="00B709DD" w:rsidRPr="00B709DD" w:rsidRDefault="00B709DD" w:rsidP="00B709D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/>
          <w:sz w:val="24"/>
          <w:szCs w:val="24"/>
        </w:rPr>
      </w:pPr>
      <w:r w:rsidRPr="00B709DD">
        <w:rPr>
          <w:rFonts w:ascii="Arial Narrow" w:hAnsi="Arial Narrow"/>
          <w:b/>
          <w:sz w:val="24"/>
          <w:szCs w:val="24"/>
        </w:rPr>
        <w:t>LOTE 04 –AQUISIÇÃO DE EXTINTORES: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90"/>
        <w:gridCol w:w="3827"/>
        <w:gridCol w:w="992"/>
        <w:gridCol w:w="1417"/>
        <w:gridCol w:w="1418"/>
      </w:tblGrid>
      <w:tr w:rsidR="00B709DD" w:rsidRPr="00B709DD" w14:paraId="406A4652" w14:textId="273FAD90" w:rsidTr="00B709DD">
        <w:trPr>
          <w:trHeight w:val="20"/>
          <w:jc w:val="center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806B347" w14:textId="77777777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186863" w14:textId="77777777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695D47" w14:textId="77777777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C594B" w14:textId="77777777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CARGA</w:t>
            </w:r>
          </w:p>
        </w:tc>
        <w:tc>
          <w:tcPr>
            <w:tcW w:w="1417" w:type="dxa"/>
          </w:tcPr>
          <w:p w14:paraId="1FBE42CB" w14:textId="0A9490B8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418" w:type="dxa"/>
          </w:tcPr>
          <w:p w14:paraId="50F239E3" w14:textId="00809C3E" w:rsidR="00B709DD" w:rsidRPr="00B709DD" w:rsidRDefault="00B709DD" w:rsidP="00B709D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VALOR TOTAL</w:t>
            </w:r>
          </w:p>
        </w:tc>
      </w:tr>
      <w:tr w:rsidR="00B709DD" w:rsidRPr="00B709DD" w14:paraId="453EAF65" w14:textId="77A3ABBA" w:rsidTr="00B709DD">
        <w:trPr>
          <w:trHeight w:val="471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 w14:paraId="72F93DA3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EBE8901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E9ACFB1" w14:textId="77777777" w:rsidR="00B709DD" w:rsidRPr="00B709DD" w:rsidRDefault="00B709DD" w:rsidP="009A529D">
            <w:pPr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Aquisição de Extintores CO2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E9B75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6 kg</w:t>
            </w:r>
          </w:p>
        </w:tc>
        <w:tc>
          <w:tcPr>
            <w:tcW w:w="1417" w:type="dxa"/>
          </w:tcPr>
          <w:p w14:paraId="03277DDB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FFFED9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21A655D3" w14:textId="63E0A378" w:rsidTr="00B709DD">
        <w:trPr>
          <w:trHeight w:val="20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 w14:paraId="527D01CF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0BB4D0D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879FF2" w14:textId="77777777" w:rsidR="00B709DD" w:rsidRPr="00B709DD" w:rsidRDefault="00B709DD" w:rsidP="009A529D">
            <w:pPr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Aquisição de Extintores Agua Pressurizada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FF7E9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10 litros</w:t>
            </w:r>
          </w:p>
        </w:tc>
        <w:tc>
          <w:tcPr>
            <w:tcW w:w="1417" w:type="dxa"/>
          </w:tcPr>
          <w:p w14:paraId="1F499056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EC2E3A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7704E5A0" w14:textId="6EB635AB" w:rsidTr="00B709DD">
        <w:trPr>
          <w:trHeight w:val="485"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 w14:paraId="36433607" w14:textId="77777777" w:rsidR="00B709DD" w:rsidRPr="00B709DD" w:rsidRDefault="00B709DD" w:rsidP="009A529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B7C6849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EB985C4" w14:textId="77777777" w:rsidR="00B709DD" w:rsidRPr="00B709DD" w:rsidRDefault="00B709DD" w:rsidP="009A529D">
            <w:pPr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Aquisição de Extintores Pó Químico B-C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DBAD2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sz w:val="24"/>
                <w:szCs w:val="24"/>
              </w:rPr>
              <w:t>4 kg</w:t>
            </w:r>
          </w:p>
        </w:tc>
        <w:tc>
          <w:tcPr>
            <w:tcW w:w="1417" w:type="dxa"/>
          </w:tcPr>
          <w:p w14:paraId="11EC19F2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35CFB7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9DD" w:rsidRPr="00B709DD" w14:paraId="22E5AC45" w14:textId="77777777" w:rsidTr="00B709DD">
        <w:trPr>
          <w:trHeight w:val="407"/>
          <w:jc w:val="center"/>
        </w:trPr>
        <w:tc>
          <w:tcPr>
            <w:tcW w:w="7953" w:type="dxa"/>
            <w:gridSpan w:val="5"/>
            <w:shd w:val="clear" w:color="auto" w:fill="auto"/>
            <w:noWrap/>
            <w:vAlign w:val="center"/>
          </w:tcPr>
          <w:p w14:paraId="0183E581" w14:textId="6B271820" w:rsidR="00B709DD" w:rsidRPr="00B709DD" w:rsidRDefault="00B709DD" w:rsidP="00B709D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709DD">
              <w:rPr>
                <w:rFonts w:ascii="Arial Narrow" w:hAnsi="Arial Narrow"/>
                <w:b/>
                <w:sz w:val="24"/>
                <w:szCs w:val="24"/>
              </w:rPr>
              <w:t>VALOR TOTAL DO LOTE 04</w:t>
            </w:r>
          </w:p>
        </w:tc>
        <w:tc>
          <w:tcPr>
            <w:tcW w:w="1418" w:type="dxa"/>
          </w:tcPr>
          <w:p w14:paraId="3C083BAA" w14:textId="77777777" w:rsidR="00B709DD" w:rsidRPr="00B709DD" w:rsidRDefault="00B709DD" w:rsidP="009A52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EA1514" w14:textId="77777777" w:rsidR="00B709DD" w:rsidRPr="00B709DD" w:rsidRDefault="00B709DD" w:rsidP="00B709DD">
      <w:pPr>
        <w:pStyle w:val="PargrafodaLista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vanish/>
          <w:sz w:val="24"/>
          <w:szCs w:val="24"/>
          <w:lang w:eastAsia="zh-CN"/>
        </w:rPr>
      </w:pPr>
    </w:p>
    <w:p w14:paraId="5C374DBF" w14:textId="77777777" w:rsidR="00B709DD" w:rsidRPr="00B709DD" w:rsidRDefault="00B709DD" w:rsidP="00B709DD">
      <w:pPr>
        <w:pStyle w:val="PargrafodaLista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vanish/>
          <w:sz w:val="24"/>
          <w:szCs w:val="24"/>
          <w:lang w:eastAsia="zh-CN"/>
        </w:rPr>
      </w:pPr>
    </w:p>
    <w:p w14:paraId="50AE7C0A" w14:textId="77777777" w:rsidR="00B709DD" w:rsidRPr="00B709DD" w:rsidRDefault="00B709DD" w:rsidP="00B709DD">
      <w:pPr>
        <w:pStyle w:val="PargrafodaLista"/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vanish/>
          <w:sz w:val="24"/>
          <w:szCs w:val="24"/>
          <w:lang w:eastAsia="zh-CN"/>
        </w:rPr>
      </w:pPr>
    </w:p>
    <w:p w14:paraId="50D97BCD" w14:textId="77777777" w:rsidR="00B709DD" w:rsidRPr="00B709DD" w:rsidRDefault="00B709DD" w:rsidP="00B709DD">
      <w:pPr>
        <w:pStyle w:val="Standard"/>
        <w:spacing w:after="0" w:line="240" w:lineRule="auto"/>
        <w:ind w:left="709" w:firstLine="709"/>
        <w:jc w:val="both"/>
        <w:rPr>
          <w:rFonts w:ascii="Arial Narrow" w:eastAsia="Times-Roman" w:hAnsi="Arial Narrow" w:cs="Arial"/>
          <w:b/>
          <w:bCs/>
        </w:rPr>
      </w:pPr>
    </w:p>
    <w:p w14:paraId="52EFA84F" w14:textId="77777777" w:rsidR="007B0019" w:rsidRPr="00B709DD" w:rsidRDefault="00235BB8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VALOR </w:t>
      </w:r>
      <w:r w:rsidR="007B0019" w:rsidRPr="00B709DD">
        <w:rPr>
          <w:rFonts w:ascii="Arial Narrow" w:hAnsi="Arial Narrow" w:cs="Tahoma"/>
          <w:b/>
          <w:sz w:val="24"/>
          <w:szCs w:val="24"/>
        </w:rPr>
        <w:t xml:space="preserve">TOTAL </w:t>
      </w:r>
      <w:r w:rsidR="007B0019" w:rsidRPr="00B709DD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4F18D0F7" w14:textId="77777777" w:rsidR="0076451C" w:rsidRPr="00B709DD" w:rsidRDefault="0076451C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/>
          <w:bCs/>
          <w:szCs w:val="24"/>
        </w:rPr>
      </w:pPr>
    </w:p>
    <w:p w14:paraId="06156DA6" w14:textId="77777777" w:rsidR="007B0019" w:rsidRPr="00B709DD" w:rsidRDefault="007B0019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B709DD">
        <w:rPr>
          <w:rFonts w:ascii="Arial Narrow" w:hAnsi="Arial Narrow" w:cs="Tahoma"/>
          <w:b/>
          <w:bCs/>
          <w:szCs w:val="24"/>
        </w:rPr>
        <w:t xml:space="preserve">1 - </w:t>
      </w:r>
      <w:r w:rsidRPr="00B709DD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B709DD">
        <w:rPr>
          <w:rFonts w:ascii="Arial Narrow" w:hAnsi="Arial Narrow" w:cs="Tahoma"/>
          <w:bCs/>
          <w:szCs w:val="24"/>
        </w:rPr>
        <w:t>9</w:t>
      </w:r>
      <w:r w:rsidRPr="00B709DD">
        <w:rPr>
          <w:rFonts w:ascii="Arial Narrow" w:hAnsi="Arial Narrow" w:cs="Tahoma"/>
          <w:bCs/>
          <w:szCs w:val="24"/>
        </w:rPr>
        <w:t>0 (</w:t>
      </w:r>
      <w:r w:rsidR="00CB5EBA" w:rsidRPr="00B709DD">
        <w:rPr>
          <w:rFonts w:ascii="Arial Narrow" w:hAnsi="Arial Narrow" w:cs="Tahoma"/>
          <w:bCs/>
          <w:szCs w:val="24"/>
        </w:rPr>
        <w:t>noventa</w:t>
      </w:r>
      <w:r w:rsidRPr="00B709DD">
        <w:rPr>
          <w:rFonts w:ascii="Arial Narrow" w:hAnsi="Arial Narrow" w:cs="Tahoma"/>
          <w:bCs/>
          <w:szCs w:val="24"/>
        </w:rPr>
        <w:t>) dias;</w:t>
      </w:r>
    </w:p>
    <w:p w14:paraId="7F1C2B94" w14:textId="77777777" w:rsidR="007B0019" w:rsidRPr="00B709DD" w:rsidRDefault="007B0019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B709DD">
        <w:rPr>
          <w:rFonts w:ascii="Arial Narrow" w:hAnsi="Arial Narrow" w:cs="Tahoma"/>
          <w:b/>
          <w:bCs/>
          <w:szCs w:val="24"/>
        </w:rPr>
        <w:t xml:space="preserve">2 - </w:t>
      </w:r>
      <w:r w:rsidRPr="00B709DD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76C0C865" w14:textId="340FDA25" w:rsidR="007B0019" w:rsidRDefault="007B0019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B709DD">
        <w:rPr>
          <w:rFonts w:ascii="Arial Narrow" w:hAnsi="Arial Narrow" w:cs="Tahoma"/>
          <w:b/>
          <w:bCs/>
          <w:szCs w:val="24"/>
        </w:rPr>
        <w:lastRenderedPageBreak/>
        <w:t xml:space="preserve">3 - </w:t>
      </w:r>
      <w:r w:rsidRPr="00B709DD">
        <w:rPr>
          <w:rFonts w:ascii="Arial Narrow" w:hAnsi="Arial Narrow" w:cs="Tahoma"/>
          <w:bCs/>
          <w:szCs w:val="24"/>
        </w:rPr>
        <w:t>Prazo de entrega</w:t>
      </w:r>
      <w:r w:rsidRPr="00407459">
        <w:rPr>
          <w:rFonts w:ascii="Arial Narrow" w:hAnsi="Arial Narrow" w:cs="Tahoma"/>
          <w:bCs/>
          <w:szCs w:val="24"/>
        </w:rPr>
        <w:t xml:space="preserve">: </w:t>
      </w:r>
      <w:r w:rsidR="00407459" w:rsidRPr="00407459">
        <w:rPr>
          <w:rFonts w:ascii="Arial Narrow" w:hAnsi="Arial Narrow"/>
          <w:szCs w:val="24"/>
        </w:rPr>
        <w:t>Para os casos de aquisição, os produtos deverão ser entregues em até 10 (dez) dias após o recebimento da Ordem de Fornecimento e respectiv</w:t>
      </w:r>
      <w:r w:rsidR="006C47AE">
        <w:rPr>
          <w:rFonts w:ascii="Arial Narrow" w:hAnsi="Arial Narrow"/>
          <w:szCs w:val="24"/>
        </w:rPr>
        <w:t>a</w:t>
      </w:r>
      <w:r w:rsidR="00407459" w:rsidRPr="00407459">
        <w:rPr>
          <w:rFonts w:ascii="Arial Narrow" w:hAnsi="Arial Narrow"/>
          <w:szCs w:val="24"/>
        </w:rPr>
        <w:t xml:space="preserve"> Nota de Empenho</w:t>
      </w:r>
      <w:r w:rsidRPr="00407459">
        <w:rPr>
          <w:rFonts w:ascii="Arial Narrow" w:hAnsi="Arial Narrow" w:cs="Tahoma"/>
          <w:bCs/>
          <w:szCs w:val="24"/>
        </w:rPr>
        <w:t>;</w:t>
      </w:r>
    </w:p>
    <w:p w14:paraId="1F90E3E0" w14:textId="276A77C7" w:rsidR="00407459" w:rsidRDefault="00407459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/>
          <w:szCs w:val="24"/>
        </w:rPr>
      </w:pPr>
      <w:r>
        <w:rPr>
          <w:rFonts w:ascii="Arial Narrow" w:hAnsi="Arial Narrow" w:cs="Tahoma"/>
          <w:b/>
          <w:bCs/>
          <w:szCs w:val="24"/>
        </w:rPr>
        <w:tab/>
      </w:r>
      <w:r w:rsidRPr="00407459">
        <w:rPr>
          <w:rFonts w:ascii="Arial Narrow" w:hAnsi="Arial Narrow" w:cs="Tahoma"/>
          <w:b/>
          <w:bCs/>
          <w:szCs w:val="24"/>
        </w:rPr>
        <w:t>3.1</w:t>
      </w:r>
      <w:r>
        <w:rPr>
          <w:rFonts w:ascii="Arial Narrow" w:hAnsi="Arial Narrow" w:cs="Tahoma"/>
          <w:bCs/>
          <w:szCs w:val="24"/>
        </w:rPr>
        <w:t xml:space="preserve"> Para os casos de manutenção, a</w:t>
      </w:r>
      <w:r w:rsidRPr="00353058">
        <w:rPr>
          <w:sz w:val="22"/>
        </w:rPr>
        <w:t xml:space="preserve"> </w:t>
      </w:r>
      <w:r w:rsidRPr="00407459">
        <w:rPr>
          <w:rFonts w:ascii="Arial Narrow" w:hAnsi="Arial Narrow"/>
          <w:szCs w:val="24"/>
        </w:rPr>
        <w:t>contratada deverá retirar os extintores para manutenção, no prazo de cinco dias após o recebimento da Autorização de Fornecimento, que obrigatoriamente será emitida pela Departamento de Compras, no endereço indicado pela Secretaria solicitante.</w:t>
      </w:r>
    </w:p>
    <w:p w14:paraId="28D9D723" w14:textId="4A35BB4E" w:rsidR="00407459" w:rsidRPr="00407459" w:rsidRDefault="00407459" w:rsidP="00407459">
      <w:pPr>
        <w:autoSpaceDE w:val="0"/>
        <w:autoSpaceDN w:val="0"/>
        <w:adjustRightInd w:val="0"/>
        <w:spacing w:before="120" w:after="120" w:line="280" w:lineRule="atLeast"/>
        <w:ind w:firstLine="284"/>
        <w:jc w:val="both"/>
        <w:rPr>
          <w:rFonts w:ascii="Arial Narrow" w:hAnsi="Arial Narrow"/>
          <w:sz w:val="24"/>
          <w:szCs w:val="24"/>
        </w:rPr>
      </w:pPr>
      <w:r w:rsidRPr="00407459">
        <w:rPr>
          <w:rFonts w:ascii="Arial Narrow" w:hAnsi="Arial Narrow"/>
          <w:b/>
          <w:sz w:val="24"/>
          <w:szCs w:val="24"/>
        </w:rPr>
        <w:t xml:space="preserve">3.1.1 </w:t>
      </w:r>
      <w:r w:rsidRPr="00407459">
        <w:rPr>
          <w:rFonts w:ascii="Arial Narrow" w:hAnsi="Arial Narrow"/>
          <w:sz w:val="24"/>
          <w:szCs w:val="24"/>
        </w:rPr>
        <w:t>A CONTRATADA deverá devolver os extintores devidamente recuperados e recarregados, em plenas condições de uso, no prazo de até 15 (quinze) dias úteis após da retirada dos extintores, nos endereços indicados na Autorização de Fornecimento.</w:t>
      </w:r>
    </w:p>
    <w:p w14:paraId="5CD4BFCE" w14:textId="77777777" w:rsidR="007B0019" w:rsidRPr="00B709DD" w:rsidRDefault="007B0019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pacing w:val="-2"/>
          <w:szCs w:val="24"/>
        </w:rPr>
      </w:pPr>
      <w:r w:rsidRPr="00B709DD">
        <w:rPr>
          <w:rFonts w:ascii="Arial Narrow" w:hAnsi="Arial Narrow" w:cs="Tahoma"/>
          <w:b/>
          <w:bCs/>
          <w:szCs w:val="24"/>
        </w:rPr>
        <w:t xml:space="preserve">4 - </w:t>
      </w:r>
      <w:r w:rsidRPr="00B709DD">
        <w:rPr>
          <w:rFonts w:ascii="Arial Narrow" w:hAnsi="Arial Narrow" w:cs="Tahoma"/>
          <w:bCs/>
          <w:szCs w:val="24"/>
        </w:rPr>
        <w:t xml:space="preserve">Local de entrega: </w:t>
      </w:r>
      <w:r w:rsidR="00FE423B" w:rsidRPr="00B709DD">
        <w:rPr>
          <w:rFonts w:ascii="Arial Narrow" w:hAnsi="Arial Narrow" w:cs="Tahoma"/>
          <w:bCs/>
          <w:szCs w:val="24"/>
        </w:rPr>
        <w:t>O objeto deste processo deverá ser entregue em qualquer logradouro do município de Mairiporã</w:t>
      </w:r>
      <w:r w:rsidRPr="00B709DD">
        <w:rPr>
          <w:rFonts w:ascii="Arial Narrow" w:hAnsi="Arial Narrow" w:cs="Tahoma"/>
          <w:spacing w:val="-2"/>
          <w:szCs w:val="24"/>
        </w:rPr>
        <w:t>/SP;</w:t>
      </w:r>
    </w:p>
    <w:p w14:paraId="68CF1814" w14:textId="77777777" w:rsidR="00FE423B" w:rsidRPr="00B709DD" w:rsidRDefault="007B0019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B709DD">
        <w:rPr>
          <w:rFonts w:ascii="Arial Narrow" w:hAnsi="Arial Narrow" w:cs="Tahoma"/>
          <w:b/>
          <w:spacing w:val="-2"/>
          <w:szCs w:val="24"/>
        </w:rPr>
        <w:t xml:space="preserve">5 - </w:t>
      </w:r>
      <w:r w:rsidR="00FE423B" w:rsidRPr="00B709DD">
        <w:rPr>
          <w:rFonts w:ascii="Arial Narrow" w:hAnsi="Arial Narrow" w:cs="Tahoma"/>
          <w:szCs w:val="24"/>
        </w:rPr>
        <w:t>Declaramos que esta empresa concorda que, caso a entrega do produto não seja feita de acordo com a especificação exigida, a remessa será devolvida pela Contratante, cabendo à Contratada a reposição do objeto imediatamente, de acordo com o padrão de qualidade exigido no edital;</w:t>
      </w:r>
    </w:p>
    <w:p w14:paraId="6BDB93BA" w14:textId="77777777" w:rsidR="007B0019" w:rsidRPr="00B709DD" w:rsidRDefault="007B0019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B709DD">
        <w:rPr>
          <w:rFonts w:ascii="Arial Narrow" w:hAnsi="Arial Narrow" w:cs="Tahoma"/>
          <w:b/>
          <w:szCs w:val="24"/>
        </w:rPr>
        <w:t xml:space="preserve">6 - </w:t>
      </w:r>
      <w:r w:rsidRPr="00B709DD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61BF25F4" w14:textId="77777777" w:rsidR="007B0019" w:rsidRPr="00B709DD" w:rsidRDefault="007B0019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B709DD">
        <w:rPr>
          <w:rFonts w:ascii="Arial Narrow" w:hAnsi="Arial Narrow" w:cs="Tahoma"/>
          <w:b/>
          <w:szCs w:val="24"/>
        </w:rPr>
        <w:t xml:space="preserve">7 - </w:t>
      </w:r>
      <w:r w:rsidRPr="00B709DD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7D1FE451" w14:textId="77777777" w:rsidR="007B0019" w:rsidRDefault="007B0019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B709DD">
        <w:rPr>
          <w:rFonts w:ascii="Arial Narrow" w:eastAsia="MS Mincho" w:hAnsi="Arial Narrow" w:cs="Tahoma"/>
          <w:b/>
          <w:szCs w:val="24"/>
          <w:lang w:eastAsia="ja-JP"/>
        </w:rPr>
        <w:t xml:space="preserve">8 - </w:t>
      </w:r>
      <w:r w:rsidR="0055473E" w:rsidRPr="00B709DD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55473E" w:rsidRPr="00B709DD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="0055473E" w:rsidRPr="00B709DD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="0055473E" w:rsidRPr="00B709DD">
        <w:rPr>
          <w:rFonts w:ascii="Arial Narrow" w:hAnsi="Arial Narrow" w:cs="Tahoma"/>
          <w:szCs w:val="24"/>
        </w:rPr>
        <w:t>.</w:t>
      </w:r>
    </w:p>
    <w:p w14:paraId="5E153F8C" w14:textId="4DC30494" w:rsidR="000815C2" w:rsidRPr="000815C2" w:rsidRDefault="000815C2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0815C2">
        <w:rPr>
          <w:rFonts w:ascii="Arial Narrow" w:hAnsi="Arial Narrow" w:cs="Tahoma"/>
          <w:b/>
          <w:szCs w:val="24"/>
        </w:rPr>
        <w:t>9</w:t>
      </w:r>
      <w:r>
        <w:rPr>
          <w:rFonts w:ascii="Arial Narrow" w:hAnsi="Arial Narrow" w:cs="Tahoma"/>
          <w:b/>
          <w:szCs w:val="24"/>
        </w:rPr>
        <w:t xml:space="preserve"> - </w:t>
      </w:r>
      <w:r>
        <w:rPr>
          <w:rFonts w:ascii="Arial Narrow" w:hAnsi="Arial Narrow" w:cs="Tahoma"/>
          <w:bCs/>
          <w:szCs w:val="24"/>
        </w:rPr>
        <w:t>Declara</w:t>
      </w:r>
      <w:r>
        <w:rPr>
          <w:rFonts w:ascii="Arial Narrow" w:hAnsi="Arial Narrow" w:cs="Tahoma"/>
          <w:bCs/>
          <w:szCs w:val="24"/>
        </w:rPr>
        <w:t>mos</w:t>
      </w:r>
      <w:r>
        <w:rPr>
          <w:rFonts w:ascii="Arial Narrow" w:hAnsi="Arial Narrow" w:cs="Tahoma"/>
          <w:bCs/>
          <w:szCs w:val="24"/>
        </w:rPr>
        <w:t xml:space="preserve"> que se </w:t>
      </w:r>
      <w:r>
        <w:rPr>
          <w:rFonts w:ascii="Arial Narrow" w:hAnsi="Arial Narrow" w:cs="Tahoma"/>
          <w:bCs/>
          <w:szCs w:val="24"/>
        </w:rPr>
        <w:t xml:space="preserve">nos </w:t>
      </w:r>
      <w:r>
        <w:rPr>
          <w:rFonts w:ascii="Arial Narrow" w:hAnsi="Arial Narrow" w:cs="Tahoma"/>
          <w:bCs/>
          <w:szCs w:val="24"/>
        </w:rPr>
        <w:t>sagrar</w:t>
      </w:r>
      <w:r>
        <w:rPr>
          <w:rFonts w:ascii="Arial Narrow" w:hAnsi="Arial Narrow" w:cs="Tahoma"/>
          <w:bCs/>
          <w:szCs w:val="24"/>
        </w:rPr>
        <w:t>mos</w:t>
      </w:r>
      <w:r>
        <w:rPr>
          <w:rFonts w:ascii="Arial Narrow" w:hAnsi="Arial Narrow" w:cs="Tahoma"/>
          <w:bCs/>
          <w:szCs w:val="24"/>
        </w:rPr>
        <w:t xml:space="preserve"> vencedor</w:t>
      </w:r>
      <w:r>
        <w:rPr>
          <w:rFonts w:ascii="Arial Narrow" w:hAnsi="Arial Narrow" w:cs="Tahoma"/>
          <w:bCs/>
          <w:szCs w:val="24"/>
        </w:rPr>
        <w:t>es</w:t>
      </w:r>
      <w:r>
        <w:rPr>
          <w:rFonts w:ascii="Arial Narrow" w:hAnsi="Arial Narrow" w:cs="Tahoma"/>
          <w:bCs/>
          <w:szCs w:val="24"/>
        </w:rPr>
        <w:t xml:space="preserve"> do certame, apresentar</w:t>
      </w:r>
      <w:r>
        <w:rPr>
          <w:rFonts w:ascii="Arial Narrow" w:hAnsi="Arial Narrow" w:cs="Tahoma"/>
          <w:bCs/>
          <w:szCs w:val="24"/>
        </w:rPr>
        <w:t>emos</w:t>
      </w:r>
      <w:r>
        <w:rPr>
          <w:rFonts w:ascii="Arial Narrow" w:hAnsi="Arial Narrow" w:cs="Tahoma"/>
          <w:bCs/>
          <w:szCs w:val="24"/>
        </w:rPr>
        <w:t xml:space="preserve"> em até 02 (dois) dias uteis após o encerramento da sessão, proposta readequada contemplando a redução decorrente da etapa de lances e negociação, que ser</w:t>
      </w:r>
      <w:r>
        <w:rPr>
          <w:rFonts w:ascii="Arial Narrow" w:hAnsi="Arial Narrow" w:cs="Tahoma"/>
          <w:bCs/>
          <w:szCs w:val="24"/>
        </w:rPr>
        <w:t>á</w:t>
      </w:r>
      <w:r>
        <w:rPr>
          <w:rFonts w:ascii="Arial Narrow" w:hAnsi="Arial Narrow" w:cs="Tahoma"/>
          <w:bCs/>
          <w:szCs w:val="24"/>
        </w:rPr>
        <w:t xml:space="preserve"> aplicada de forma linear, bem como a planilha que expresse a composição de todos os custos unitários</w:t>
      </w:r>
      <w:r>
        <w:rPr>
          <w:rFonts w:ascii="Arial Narrow" w:hAnsi="Arial Narrow" w:cs="Tahoma"/>
          <w:bCs/>
          <w:szCs w:val="24"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B709DD" w14:paraId="151B7E8D" w14:textId="77777777" w:rsidTr="00467701">
        <w:tc>
          <w:tcPr>
            <w:tcW w:w="9356" w:type="dxa"/>
          </w:tcPr>
          <w:p w14:paraId="4B870018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B709DD" w14:paraId="5BA840A8" w14:textId="77777777" w:rsidTr="00467701">
        <w:tc>
          <w:tcPr>
            <w:tcW w:w="9356" w:type="dxa"/>
          </w:tcPr>
          <w:p w14:paraId="5AD294ED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B709DD" w14:paraId="0CBAF97D" w14:textId="77777777" w:rsidTr="00467701">
        <w:tc>
          <w:tcPr>
            <w:tcW w:w="9356" w:type="dxa"/>
          </w:tcPr>
          <w:p w14:paraId="60C550D6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B709DD" w14:paraId="6DD880EC" w14:textId="77777777" w:rsidTr="00467701">
        <w:tc>
          <w:tcPr>
            <w:tcW w:w="9356" w:type="dxa"/>
          </w:tcPr>
          <w:p w14:paraId="7C01D86B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B709DD" w14:paraId="3BBFF7F5" w14:textId="77777777" w:rsidTr="00467701">
        <w:tc>
          <w:tcPr>
            <w:tcW w:w="9356" w:type="dxa"/>
          </w:tcPr>
          <w:p w14:paraId="25D6C7E9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B709DD" w14:paraId="42355F91" w14:textId="77777777" w:rsidTr="00467701">
        <w:tc>
          <w:tcPr>
            <w:tcW w:w="9356" w:type="dxa"/>
          </w:tcPr>
          <w:p w14:paraId="4E984254" w14:textId="77777777" w:rsidR="007B0019" w:rsidRPr="00B709DD" w:rsidRDefault="007B0019" w:rsidP="009D631D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14A0095B" w14:textId="77777777" w:rsidR="00F14470" w:rsidRPr="00B709DD" w:rsidRDefault="00F14470" w:rsidP="009D631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</w:p>
    <w:p w14:paraId="5A93AD11" w14:textId="77777777" w:rsidR="00F14470" w:rsidRPr="00B709DD" w:rsidRDefault="00F14470" w:rsidP="009D631D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br w:type="page"/>
      </w:r>
    </w:p>
    <w:p w14:paraId="6E634A2D" w14:textId="77777777" w:rsidR="00F14470" w:rsidRPr="00B709DD" w:rsidRDefault="00F14470" w:rsidP="009D631D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579D2DD5" w14:textId="77777777" w:rsidR="006C47AE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23A6307" w14:textId="3C216CE5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71D5C">
        <w:rPr>
          <w:rFonts w:ascii="Arial Narrow" w:hAnsi="Arial Narrow" w:cs="Tahoma"/>
          <w:b/>
          <w:sz w:val="24"/>
          <w:szCs w:val="24"/>
        </w:rPr>
        <w:t>046/2023</w:t>
      </w:r>
    </w:p>
    <w:p w14:paraId="64F5C57A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PROCESSO Nº 7.145/2023</w:t>
      </w:r>
    </w:p>
    <w:p w14:paraId="43A5D387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B709DD">
        <w:rPr>
          <w:rFonts w:ascii="Arial Narrow" w:eastAsia="Times-Roman" w:hAnsi="Arial Narrow" w:cs="Arial"/>
          <w:bCs/>
          <w:sz w:val="24"/>
          <w:szCs w:val="24"/>
        </w:rPr>
        <w:t>REGISTRO DE PREÇOS PARA EVENTUAL CONTRATAÇÃO DE EMPRESA ESPECIALIZADA PARA A AQUISIÇÃO, MANUTENÇÃO DOS EQUIPAMENTOS DE COMBATE A INCÊNDIO, AQUISIÇÃO DE PLACAS DE SINALIZAÇÃO REFLETIVA E SUPORTE DE SOLO E PAREDE, DESTINADOS A SECRETARIA MUNICIPAL DE ADMINISTRAÇÃO, RECURSOS HUMANOS E MODERNIZAÇÃO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4BB0C5B2" w14:textId="77777777" w:rsidR="006C47AE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B709DD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43F41AFF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2DAD548E" w14:textId="77777777" w:rsidR="00F14470" w:rsidRPr="00B709DD" w:rsidRDefault="00F14470" w:rsidP="009D631D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B709DD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B709DD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B709DD">
        <w:rPr>
          <w:rFonts w:ascii="Arial Narrow" w:hAnsi="Arial Narrow" w:cs="Tahoma"/>
          <w:spacing w:val="-2"/>
          <w:sz w:val="24"/>
          <w:szCs w:val="24"/>
        </w:rPr>
        <w:t>.</w:t>
      </w:r>
    </w:p>
    <w:p w14:paraId="6D9188E0" w14:textId="77777777" w:rsidR="00F14470" w:rsidRPr="00B709DD" w:rsidRDefault="00F14470" w:rsidP="009D631D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B709DD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033CE98C" w14:textId="77777777" w:rsidR="00F14470" w:rsidRPr="00B709DD" w:rsidRDefault="00C6401E" w:rsidP="009D631D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Local e data.</w:t>
      </w:r>
    </w:p>
    <w:p w14:paraId="52D85030" w14:textId="77777777" w:rsidR="00F14470" w:rsidRPr="00B709DD" w:rsidRDefault="00F14470" w:rsidP="009D631D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F892159" w14:textId="77777777" w:rsidR="00F14470" w:rsidRPr="00B709DD" w:rsidRDefault="00F14470" w:rsidP="009D631D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AD130FE" w14:textId="77777777" w:rsidR="00F14470" w:rsidRPr="00B709DD" w:rsidRDefault="00F14470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6515C10" w14:textId="77777777" w:rsidR="00F14470" w:rsidRPr="00B709DD" w:rsidRDefault="00F14470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A4598D9" w14:textId="77777777" w:rsidR="00C6401E" w:rsidRPr="00B709DD" w:rsidRDefault="00F14470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Assinatura (representante legal)</w:t>
      </w:r>
    </w:p>
    <w:p w14:paraId="7B0577CC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Nome do Licitante</w:t>
      </w:r>
    </w:p>
    <w:p w14:paraId="1BD1CB71" w14:textId="77777777" w:rsidR="00C6401E" w:rsidRPr="00B709DD" w:rsidRDefault="00C6401E" w:rsidP="009D631D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br w:type="page"/>
      </w:r>
    </w:p>
    <w:p w14:paraId="5A766B1E" w14:textId="77777777" w:rsidR="00C6401E" w:rsidRPr="00B709DD" w:rsidRDefault="00C6401E" w:rsidP="009D631D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0BF8392A" w14:textId="77777777" w:rsidR="00467701" w:rsidRPr="00B709DD" w:rsidRDefault="00467701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6BC8195" w14:textId="703F2A16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71D5C">
        <w:rPr>
          <w:rFonts w:ascii="Arial Narrow" w:hAnsi="Arial Narrow" w:cs="Tahoma"/>
          <w:b/>
          <w:sz w:val="24"/>
          <w:szCs w:val="24"/>
        </w:rPr>
        <w:t>046/2023</w:t>
      </w:r>
    </w:p>
    <w:p w14:paraId="08C3D58C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PROCESSO Nº 7.145/2023</w:t>
      </w:r>
    </w:p>
    <w:p w14:paraId="5BE419F9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B709DD">
        <w:rPr>
          <w:rFonts w:ascii="Arial Narrow" w:eastAsia="Times-Roman" w:hAnsi="Arial Narrow" w:cs="Arial"/>
          <w:bCs/>
          <w:sz w:val="24"/>
          <w:szCs w:val="24"/>
        </w:rPr>
        <w:t>REGISTRO DE PREÇOS PARA EVENTUAL CONTRATAÇÃO DE EMPRESA ESPECIALIZADA PARA A AQUISIÇÃO, MANUTENÇÃO DOS EQUIPAMENTOS DE COMBATE A INCÊNDIO, AQUISIÇÃO DE PLACAS DE SINALIZAÇÃO REFLETIVA E SUPORTE DE SOLO E PAREDE, DESTINADOS A SECRETARIA MUNICIPAL DE ADMINISTRAÇÃO, RECURSOS HUMANOS E MODERNIZAÇÃO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58C5558C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B709DD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3FE55BDD" w14:textId="77777777" w:rsidR="005263AC" w:rsidRPr="00B709DD" w:rsidRDefault="005263AC" w:rsidP="005263AC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65BB688" w14:textId="74F04530" w:rsidR="00C6401E" w:rsidRPr="00B709DD" w:rsidRDefault="00C6401E" w:rsidP="009D631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B709DD">
        <w:rPr>
          <w:rFonts w:ascii="Arial Narrow" w:hAnsi="Arial Narrow" w:cs="Tahoma"/>
          <w:sz w:val="24"/>
          <w:szCs w:val="24"/>
        </w:rPr>
        <w:t>Sr.</w:t>
      </w:r>
      <w:proofErr w:type="gramEnd"/>
      <w:r w:rsidRPr="00B709DD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A160B5" w:rsidRPr="00B709DD">
        <w:rPr>
          <w:rFonts w:ascii="Arial Narrow" w:hAnsi="Arial Narrow" w:cs="Tahoma"/>
          <w:sz w:val="24"/>
          <w:szCs w:val="24"/>
        </w:rPr>
        <w:t xml:space="preserve">Nº </w:t>
      </w:r>
      <w:r w:rsidR="00A71D5C">
        <w:rPr>
          <w:rFonts w:ascii="Arial Narrow" w:hAnsi="Arial Narrow" w:cs="Tahoma"/>
          <w:sz w:val="24"/>
          <w:szCs w:val="24"/>
        </w:rPr>
        <w:t>046/2023</w:t>
      </w:r>
      <w:r w:rsidR="00B80937"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</w:rPr>
        <w:t xml:space="preserve">referente ao Processo </w:t>
      </w:r>
      <w:r w:rsidR="009A529D">
        <w:rPr>
          <w:rFonts w:ascii="Arial Narrow" w:hAnsi="Arial Narrow" w:cs="Tahoma"/>
          <w:bCs/>
          <w:sz w:val="24"/>
          <w:szCs w:val="24"/>
        </w:rPr>
        <w:t>7.145</w:t>
      </w:r>
      <w:r w:rsidR="005263AC" w:rsidRPr="00B709DD">
        <w:rPr>
          <w:rFonts w:ascii="Arial Narrow" w:hAnsi="Arial Narrow" w:cs="Tahoma"/>
          <w:bCs/>
          <w:sz w:val="24"/>
          <w:szCs w:val="24"/>
        </w:rPr>
        <w:t>/2023</w:t>
      </w:r>
      <w:r w:rsidRPr="00B709DD">
        <w:rPr>
          <w:rFonts w:ascii="Arial Narrow" w:hAnsi="Arial Narrow" w:cs="Tahoma"/>
          <w:sz w:val="24"/>
          <w:szCs w:val="24"/>
        </w:rPr>
        <w:t xml:space="preserve">, na qualidade de </w:t>
      </w:r>
      <w:r w:rsidRPr="00B709DD">
        <w:rPr>
          <w:rFonts w:ascii="Arial Narrow" w:hAnsi="Arial Narrow" w:cs="Tahoma"/>
          <w:b/>
          <w:sz w:val="24"/>
          <w:szCs w:val="24"/>
        </w:rPr>
        <w:t>REPRESENTANTE LEGAL</w:t>
      </w:r>
      <w:r w:rsidRPr="00B709DD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277638BA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Local e data.</w:t>
      </w:r>
    </w:p>
    <w:p w14:paraId="7D6B0FAF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F459DCB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CC339E7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689145DB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831D4FA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Assinatura (representante legal)</w:t>
      </w:r>
    </w:p>
    <w:p w14:paraId="1AC43C4F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Nome do Licitante</w:t>
      </w:r>
    </w:p>
    <w:p w14:paraId="754A7318" w14:textId="77777777" w:rsidR="00C6401E" w:rsidRPr="00B709DD" w:rsidRDefault="00C6401E" w:rsidP="009D631D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br w:type="page"/>
      </w:r>
    </w:p>
    <w:p w14:paraId="442E5C1A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B709DD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41901901" w14:textId="77777777" w:rsidR="00467701" w:rsidRPr="00B709DD" w:rsidRDefault="00467701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AA7E44F" w14:textId="1C30A398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71D5C">
        <w:rPr>
          <w:rFonts w:ascii="Arial Narrow" w:hAnsi="Arial Narrow" w:cs="Tahoma"/>
          <w:b/>
          <w:sz w:val="24"/>
          <w:szCs w:val="24"/>
        </w:rPr>
        <w:t>046/2023</w:t>
      </w:r>
    </w:p>
    <w:p w14:paraId="55EE6C56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PROCESSO Nº 7.145/2023</w:t>
      </w:r>
    </w:p>
    <w:p w14:paraId="36BEFD94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B709DD">
        <w:rPr>
          <w:rFonts w:ascii="Arial Narrow" w:eastAsia="Times-Roman" w:hAnsi="Arial Narrow" w:cs="Arial"/>
          <w:bCs/>
          <w:sz w:val="24"/>
          <w:szCs w:val="24"/>
        </w:rPr>
        <w:t>REGISTRO DE PREÇOS PARA EVENTUAL CONTRATAÇÃO DE EMPRESA ESPECIALIZADA PARA A AQUISIÇÃO, MANUTENÇÃO DOS EQUIPAMENTOS DE COMBATE A INCÊNDIO, AQUISIÇÃO DE PLACAS DE SINALIZAÇÃO REFLETIVA E SUPORTE DE SOLO E PAREDE, DESTINADOS A SECRETARIA MUNICIPAL DE ADMINISTRAÇÃO, RECURSOS HUMANOS E MODERNIZAÇÃO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5812E48A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B709DD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5F163149" w14:textId="77777777" w:rsidR="005263AC" w:rsidRPr="00B709DD" w:rsidRDefault="005263AC" w:rsidP="005263AC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F386CB1" w14:textId="63AD9FD3" w:rsidR="00C6401E" w:rsidRPr="00B709DD" w:rsidRDefault="00C6401E" w:rsidP="009D631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B709DD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B709DD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B709DD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B709DD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A71D5C">
        <w:rPr>
          <w:rFonts w:ascii="Arial Narrow" w:hAnsi="Arial Narrow" w:cs="Tahoma"/>
          <w:sz w:val="24"/>
          <w:szCs w:val="24"/>
        </w:rPr>
        <w:t>046/2023</w:t>
      </w:r>
      <w:r w:rsidRPr="00B709DD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02AE7029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Local e data.</w:t>
      </w:r>
    </w:p>
    <w:p w14:paraId="79118EA9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19AEB53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1F42985C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8DBC6A8" w14:textId="77777777" w:rsidR="00C6401E" w:rsidRPr="00B709DD" w:rsidRDefault="00C6401E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Assinatura (representante legal)</w:t>
      </w:r>
    </w:p>
    <w:p w14:paraId="0260EE95" w14:textId="77777777" w:rsidR="00467701" w:rsidRPr="00B709DD" w:rsidRDefault="00C6401E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Nome do Licitante</w:t>
      </w:r>
    </w:p>
    <w:p w14:paraId="5BAD6B8C" w14:textId="77777777" w:rsidR="00467701" w:rsidRPr="00B709DD" w:rsidRDefault="00467701" w:rsidP="009D631D">
      <w:pPr>
        <w:spacing w:after="200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br w:type="page"/>
      </w:r>
    </w:p>
    <w:p w14:paraId="2703B427" w14:textId="77777777" w:rsidR="006F0872" w:rsidRPr="00B709DD" w:rsidRDefault="006F0872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542301ED" w14:textId="77777777" w:rsidR="00467701" w:rsidRPr="00B709DD" w:rsidRDefault="00467701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B4795FB" w14:textId="2941A620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71D5C">
        <w:rPr>
          <w:rFonts w:ascii="Arial Narrow" w:hAnsi="Arial Narrow" w:cs="Tahoma"/>
          <w:b/>
          <w:sz w:val="24"/>
          <w:szCs w:val="24"/>
        </w:rPr>
        <w:t>046/2023</w:t>
      </w:r>
    </w:p>
    <w:p w14:paraId="6451A7D5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PROCESSO Nº 7.145/2023</w:t>
      </w:r>
    </w:p>
    <w:p w14:paraId="2BA07491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B709DD">
        <w:rPr>
          <w:rFonts w:ascii="Arial Narrow" w:eastAsia="Times-Roman" w:hAnsi="Arial Narrow" w:cs="Arial"/>
          <w:bCs/>
          <w:sz w:val="24"/>
          <w:szCs w:val="24"/>
        </w:rPr>
        <w:t>REGISTRO DE PREÇOS PARA EVENTUAL CONTRATAÇÃO DE EMPRESA ESPECIALIZADA PARA A AQUISIÇÃO, MANUTENÇÃO DOS EQUIPAMENTOS DE COMBATE A INCÊNDIO, AQUISIÇÃO DE PLACAS DE SINALIZAÇÃO REFLETIVA E SUPORTE DE SOLO E PAREDE, DESTINADOS A SECRETARIA MUNICIPAL DE ADMINISTRAÇÃO, RECURSOS HUMANOS E MODERNIZAÇÃO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45A49E84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B709DD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7D659D4E" w14:textId="77777777" w:rsidR="005263AC" w:rsidRPr="00B709DD" w:rsidRDefault="005263AC" w:rsidP="005263AC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272A533" w14:textId="42087178" w:rsidR="006F0872" w:rsidRPr="00B709DD" w:rsidRDefault="006F0872" w:rsidP="009D631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DECLARAMOS</w:t>
      </w:r>
      <w:r w:rsidRPr="00B709DD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A160B5" w:rsidRPr="00B709DD">
        <w:rPr>
          <w:rFonts w:ascii="Arial Narrow" w:hAnsi="Arial Narrow" w:cs="Tahoma"/>
          <w:sz w:val="24"/>
          <w:szCs w:val="24"/>
        </w:rPr>
        <w:t xml:space="preserve">nº </w:t>
      </w:r>
      <w:r w:rsidR="00A71D5C">
        <w:rPr>
          <w:rFonts w:ascii="Arial Narrow" w:hAnsi="Arial Narrow" w:cs="Tahoma"/>
          <w:sz w:val="24"/>
          <w:szCs w:val="24"/>
        </w:rPr>
        <w:t>046/2023</w:t>
      </w:r>
      <w:r w:rsidR="00B548A2"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B709DD">
        <w:rPr>
          <w:rFonts w:ascii="Arial Narrow" w:hAnsi="Arial Narrow" w:cs="Tahoma"/>
          <w:sz w:val="24"/>
          <w:szCs w:val="24"/>
        </w:rPr>
        <w:t>es</w:t>
      </w:r>
      <w:proofErr w:type="gramEnd"/>
      <w:r w:rsidRPr="00B709DD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533851EB" w14:textId="77777777" w:rsidR="006F0872" w:rsidRPr="00B709DD" w:rsidRDefault="006F0872" w:rsidP="009D631D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Local e data.</w:t>
      </w:r>
    </w:p>
    <w:p w14:paraId="32AB8DA5" w14:textId="77777777" w:rsidR="006F0872" w:rsidRPr="00B709DD" w:rsidRDefault="006F0872" w:rsidP="009D631D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A65D4A5" w14:textId="77777777" w:rsidR="006F0872" w:rsidRPr="00B709DD" w:rsidRDefault="006F0872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F9BB8C0" w14:textId="77777777" w:rsidR="006F0872" w:rsidRPr="00B709DD" w:rsidRDefault="006F0872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40B6C81" w14:textId="77777777" w:rsidR="006F0872" w:rsidRPr="00B709DD" w:rsidRDefault="006F0872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Assinatura (representante legal)</w:t>
      </w:r>
    </w:p>
    <w:p w14:paraId="454E40AB" w14:textId="77777777" w:rsidR="00041544" w:rsidRPr="00B709DD" w:rsidRDefault="006F0872" w:rsidP="009D631D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Nome do Licitante</w:t>
      </w:r>
    </w:p>
    <w:p w14:paraId="6613B59D" w14:textId="77777777" w:rsidR="00041544" w:rsidRPr="00B709DD" w:rsidRDefault="00041544" w:rsidP="009D631D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br w:type="page"/>
      </w:r>
    </w:p>
    <w:p w14:paraId="1D2B2B8B" w14:textId="77777777" w:rsidR="000547E0" w:rsidRPr="00B709DD" w:rsidRDefault="000547E0" w:rsidP="009D631D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B709DD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1C322F5E" w14:textId="77777777" w:rsidR="00467701" w:rsidRPr="00B709DD" w:rsidRDefault="00467701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EE73FD2" w14:textId="6947CD29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71D5C">
        <w:rPr>
          <w:rFonts w:ascii="Arial Narrow" w:hAnsi="Arial Narrow" w:cs="Tahoma"/>
          <w:b/>
          <w:sz w:val="24"/>
          <w:szCs w:val="24"/>
        </w:rPr>
        <w:t>046/2023</w:t>
      </w:r>
    </w:p>
    <w:p w14:paraId="7888216B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PROCESSO Nº 7.145/2023</w:t>
      </w:r>
    </w:p>
    <w:p w14:paraId="197706AD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B709DD">
        <w:rPr>
          <w:rFonts w:ascii="Arial Narrow" w:eastAsia="Times-Roman" w:hAnsi="Arial Narrow" w:cs="Arial"/>
          <w:bCs/>
          <w:sz w:val="24"/>
          <w:szCs w:val="24"/>
        </w:rPr>
        <w:t>REGISTRO DE PREÇOS PARA EVENTUAL CONTRATAÇÃO DE EMPRESA ESPECIALIZADA PARA A AQUISIÇÃO, MANUTENÇÃO DOS EQUIPAMENTOS DE COMBATE A INCÊNDIO, AQUISIÇÃO DE PLACAS DE SINALIZAÇÃO REFLETIVA E SUPORTE DE SOLO E PAREDE, DESTINADOS A SECRETARIA MUNICIPAL DE ADMINISTRAÇÃO, RECURSOS HUMANOS E MODERNIZAÇÃO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0647D79E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B709DD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2266EAF4" w14:textId="77777777" w:rsidR="005263AC" w:rsidRPr="00B709DD" w:rsidRDefault="005263AC" w:rsidP="005263AC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30D43803" w14:textId="77777777" w:rsidR="000547E0" w:rsidRPr="00B709DD" w:rsidRDefault="000547E0" w:rsidP="009D631D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A empresa </w:t>
      </w:r>
      <w:r w:rsidRPr="00B709DD">
        <w:rPr>
          <w:rFonts w:ascii="Arial Narrow" w:hAnsi="Arial Narrow" w:cs="Tahoma"/>
          <w:sz w:val="24"/>
          <w:szCs w:val="24"/>
        </w:rPr>
        <w:softHyphen/>
      </w:r>
      <w:r w:rsidRPr="00B709DD">
        <w:rPr>
          <w:rFonts w:ascii="Arial Narrow" w:hAnsi="Arial Narrow" w:cs="Tahoma"/>
          <w:sz w:val="24"/>
          <w:szCs w:val="24"/>
        </w:rPr>
        <w:softHyphen/>
      </w:r>
      <w:r w:rsidRPr="00B709DD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58759DF6" w14:textId="77777777" w:rsidR="000547E0" w:rsidRPr="00B709DD" w:rsidRDefault="000547E0" w:rsidP="009D631D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Por ser verdade, firmo o presente.</w:t>
      </w:r>
    </w:p>
    <w:p w14:paraId="3339BC29" w14:textId="77777777" w:rsidR="000547E0" w:rsidRPr="00B709DD" w:rsidRDefault="000547E0" w:rsidP="009D631D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Local e data.</w:t>
      </w:r>
    </w:p>
    <w:p w14:paraId="48F449E9" w14:textId="77777777" w:rsidR="000547E0" w:rsidRPr="00B709DD" w:rsidRDefault="000547E0" w:rsidP="009D631D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EC44164" w14:textId="77777777" w:rsidR="000547E0" w:rsidRPr="00B709DD" w:rsidRDefault="000547E0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A0D79B0" w14:textId="77777777" w:rsidR="000547E0" w:rsidRPr="00B709DD" w:rsidRDefault="000547E0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2021F0A" w14:textId="77777777" w:rsidR="000547E0" w:rsidRPr="00B709DD" w:rsidRDefault="000547E0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Assinatura (representante legal)</w:t>
      </w:r>
    </w:p>
    <w:p w14:paraId="066DB521" w14:textId="77777777" w:rsidR="00C00580" w:rsidRPr="00B709DD" w:rsidRDefault="000547E0" w:rsidP="009D631D">
      <w:pPr>
        <w:spacing w:after="20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Nome do Licitante</w:t>
      </w:r>
    </w:p>
    <w:p w14:paraId="39CA5515" w14:textId="77777777" w:rsidR="00C00580" w:rsidRPr="00B709DD" w:rsidRDefault="00C00580" w:rsidP="009D631D">
      <w:pPr>
        <w:spacing w:after="200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br w:type="page"/>
      </w:r>
    </w:p>
    <w:p w14:paraId="222ED2E8" w14:textId="77777777" w:rsidR="00C00580" w:rsidRPr="00B709DD" w:rsidRDefault="00C00580" w:rsidP="009D631D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B709DD">
        <w:rPr>
          <w:rFonts w:ascii="Arial Narrow" w:hAnsi="Arial Narrow" w:cs="Tahoma"/>
          <w:b/>
        </w:rPr>
        <w:lastRenderedPageBreak/>
        <w:t>ANEXO VIII - MINUTA DE DECLARAÇÃO DE DADOS DO RESPONSÁVEL PELA ASSINATURA DE AR</w:t>
      </w:r>
      <w:r w:rsidR="00EA7FA9" w:rsidRPr="00B709DD">
        <w:rPr>
          <w:rFonts w:ascii="Arial Narrow" w:hAnsi="Arial Narrow" w:cs="Tahoma"/>
          <w:b/>
        </w:rPr>
        <w:t>P</w:t>
      </w:r>
      <w:r w:rsidRPr="00B709DD">
        <w:rPr>
          <w:rFonts w:ascii="Arial Narrow" w:hAnsi="Arial Narrow" w:cs="Tahoma"/>
          <w:b/>
        </w:rPr>
        <w:t>/CONTRATO</w:t>
      </w:r>
    </w:p>
    <w:p w14:paraId="795DE4AC" w14:textId="77777777" w:rsidR="00C00580" w:rsidRPr="00B709DD" w:rsidRDefault="00C00580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0911D7C" w14:textId="6686DEE6" w:rsidR="006C47AE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71D5C">
        <w:rPr>
          <w:rFonts w:ascii="Arial Narrow" w:hAnsi="Arial Narrow" w:cs="Tahoma"/>
          <w:b/>
          <w:sz w:val="24"/>
          <w:szCs w:val="24"/>
        </w:rPr>
        <w:t>046/2023</w:t>
      </w:r>
    </w:p>
    <w:p w14:paraId="0C23DD8F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A24F45E" w14:textId="77777777" w:rsidR="006C47AE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PROCESSO Nº 7.145/2023</w:t>
      </w:r>
    </w:p>
    <w:p w14:paraId="569779AE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6BF7738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B709DD">
        <w:rPr>
          <w:rFonts w:ascii="Arial Narrow" w:eastAsia="Times-Roman" w:hAnsi="Arial Narrow" w:cs="Arial"/>
          <w:bCs/>
          <w:sz w:val="24"/>
          <w:szCs w:val="24"/>
        </w:rPr>
        <w:t>REGISTRO DE PREÇOS PARA EVENTUAL CONTRATAÇÃO DE EMPRESA ESPECIALIZADA PARA A AQUISIÇÃO, MANUTENÇÃO DOS EQUIPAMENTOS DE COMBATE A INCÊNDIO, AQUISIÇÃO DE PLACAS DE SINALIZAÇÃO REFLETIVA E SUPORTE DE SOLO E PAREDE, DESTINADOS A SECRETARIA MUNICIPAL DE ADMINISTRAÇÃO, RECURSOS HUMANOS E MODERNIZAÇÃO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4A4D543E" w14:textId="77777777" w:rsidR="006C47AE" w:rsidRPr="00B709DD" w:rsidRDefault="006C47AE" w:rsidP="006C47A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B709DD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517A57C0" w14:textId="13A5B182" w:rsidR="00C00580" w:rsidRPr="00B709DD" w:rsidRDefault="00C00580" w:rsidP="005263AC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1DDF0E2" w14:textId="77777777" w:rsidR="005263AC" w:rsidRPr="00B709DD" w:rsidRDefault="005263AC" w:rsidP="005263AC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D852FF3" w14:textId="77777777" w:rsidR="00C00580" w:rsidRPr="00B709DD" w:rsidRDefault="00C00580" w:rsidP="009D631D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A empresa </w:t>
      </w:r>
      <w:r w:rsidRPr="00B709DD">
        <w:rPr>
          <w:rFonts w:ascii="Arial Narrow" w:hAnsi="Arial Narrow" w:cs="Tahoma"/>
          <w:sz w:val="24"/>
          <w:szCs w:val="24"/>
        </w:rPr>
        <w:softHyphen/>
      </w:r>
      <w:r w:rsidRPr="00B709DD">
        <w:rPr>
          <w:rFonts w:ascii="Arial Narrow" w:hAnsi="Arial Narrow" w:cs="Tahoma"/>
          <w:sz w:val="24"/>
          <w:szCs w:val="24"/>
        </w:rPr>
        <w:softHyphen/>
      </w:r>
      <w:r w:rsidRPr="00B709DD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B709DD">
        <w:rPr>
          <w:rFonts w:ascii="Arial Narrow" w:hAnsi="Arial Narrow" w:cs="Tahoma"/>
          <w:bCs/>
          <w:sz w:val="24"/>
          <w:szCs w:val="24"/>
        </w:rPr>
        <w:t xml:space="preserve">os dados do responsável pela assinatura da Ata de Registro de Preços e/ou Contrato, em conformidade com a </w:t>
      </w:r>
      <w:r w:rsidRPr="00B709DD">
        <w:rPr>
          <w:rFonts w:ascii="Arial Narrow" w:hAnsi="Arial Narrow" w:cs="Tahoma"/>
          <w:sz w:val="24"/>
          <w:szCs w:val="24"/>
        </w:rPr>
        <w:t xml:space="preserve">Resolução nº 03/2017 do TCE-SP, sendo: </w:t>
      </w:r>
    </w:p>
    <w:p w14:paraId="598D56E4" w14:textId="77777777" w:rsidR="00C00580" w:rsidRPr="00B709DD" w:rsidRDefault="00C00580" w:rsidP="009D631D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Nome: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1E4B4BF6" w14:textId="77777777" w:rsidR="00C00580" w:rsidRPr="00B709DD" w:rsidRDefault="00C00580" w:rsidP="009D631D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Cargo: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49ADDBC2" w14:textId="77777777" w:rsidR="00C00580" w:rsidRPr="00B709DD" w:rsidRDefault="00C00580" w:rsidP="009D631D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CPF: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. RG: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2DD46E94" w14:textId="77777777" w:rsidR="00C00580" w:rsidRPr="00B709DD" w:rsidRDefault="00C00580" w:rsidP="009D631D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Data de Nascimento: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49A2FA15" w14:textId="77777777" w:rsidR="00C00580" w:rsidRPr="00B709DD" w:rsidRDefault="00C00580" w:rsidP="009D631D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0C60DB10" w14:textId="77777777" w:rsidR="00C00580" w:rsidRPr="00B709DD" w:rsidRDefault="00C00580" w:rsidP="009D631D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E-mail institucional: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7AC0A9B5" w14:textId="77777777" w:rsidR="00C00580" w:rsidRPr="00B709DD" w:rsidRDefault="00C00580" w:rsidP="009D631D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E-mail pessoal: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4C3B8E19" w14:textId="77777777" w:rsidR="00C00580" w:rsidRPr="00B709DD" w:rsidRDefault="00C00580" w:rsidP="009D631D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Telefone(s)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23C72CFA" w14:textId="77777777" w:rsidR="00C00580" w:rsidRPr="00B709DD" w:rsidRDefault="00C00580" w:rsidP="009D631D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Assinatura: </w:t>
      </w:r>
      <w:r w:rsidRPr="00B709DD">
        <w:rPr>
          <w:rFonts w:ascii="Arial Narrow" w:hAnsi="Arial Narrow" w:cs="Tahoma"/>
          <w:sz w:val="24"/>
          <w:szCs w:val="24"/>
          <w:highlight w:val="yellow"/>
        </w:rPr>
        <w:t>___________________________________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2B1528C5" w14:textId="77777777" w:rsidR="00C00580" w:rsidRPr="00B709DD" w:rsidRDefault="00C00580" w:rsidP="009D631D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Por ser verdade, firmo o presente.</w:t>
      </w:r>
    </w:p>
    <w:p w14:paraId="65C9DF03" w14:textId="77777777" w:rsidR="00C00580" w:rsidRPr="00B709DD" w:rsidRDefault="00C00580" w:rsidP="009D631D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Local e data.</w:t>
      </w:r>
    </w:p>
    <w:p w14:paraId="40FCB1C7" w14:textId="77777777" w:rsidR="00C00580" w:rsidRPr="00B709DD" w:rsidRDefault="00C00580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393CE9EC" w14:textId="77777777" w:rsidR="00C00580" w:rsidRPr="00B709DD" w:rsidRDefault="00C00580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0E6D946" w14:textId="77777777" w:rsidR="00C00580" w:rsidRPr="00B709DD" w:rsidRDefault="00C00580" w:rsidP="009D63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Assinatura (representante legal)</w:t>
      </w:r>
    </w:p>
    <w:p w14:paraId="632A4AC3" w14:textId="77777777" w:rsidR="00C00580" w:rsidRPr="00B709DD" w:rsidRDefault="00C00580" w:rsidP="009D631D">
      <w:pPr>
        <w:spacing w:after="20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Nome do Licitante</w:t>
      </w:r>
    </w:p>
    <w:p w14:paraId="68831040" w14:textId="77777777" w:rsidR="00C00580" w:rsidRPr="00B709DD" w:rsidRDefault="00C00580" w:rsidP="009D631D">
      <w:pPr>
        <w:spacing w:after="200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br w:type="page"/>
      </w:r>
    </w:p>
    <w:p w14:paraId="0713594B" w14:textId="77777777" w:rsidR="00041544" w:rsidRPr="00B709DD" w:rsidRDefault="00041544" w:rsidP="009D631D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BA5C8F" w:rsidRPr="00B709DD">
        <w:rPr>
          <w:rFonts w:ascii="Arial Narrow" w:hAnsi="Arial Narrow" w:cs="Tahoma"/>
          <w:b/>
          <w:sz w:val="24"/>
          <w:szCs w:val="24"/>
        </w:rPr>
        <w:t>IX</w:t>
      </w:r>
      <w:r w:rsidRPr="00B709DD">
        <w:rPr>
          <w:rFonts w:ascii="Arial Narrow" w:hAnsi="Arial Narrow" w:cs="Tahoma"/>
          <w:b/>
          <w:sz w:val="24"/>
          <w:szCs w:val="24"/>
        </w:rPr>
        <w:t xml:space="preserve">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041544" w:rsidRPr="00B709DD" w14:paraId="41013D9E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742" w14:textId="165014D3" w:rsidR="00041544" w:rsidRPr="00B709DD" w:rsidRDefault="00041544" w:rsidP="00870B0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ATA DE REGISTRO DE PREÇOS XXX/</w:t>
            </w:r>
            <w:r w:rsidR="00870B02" w:rsidRPr="00B709DD">
              <w:rPr>
                <w:rFonts w:ascii="Arial Narrow" w:hAnsi="Arial Narrow" w:cs="Tahoma"/>
                <w:b/>
                <w:sz w:val="24"/>
                <w:szCs w:val="24"/>
              </w:rPr>
              <w:t>2023</w:t>
            </w:r>
          </w:p>
        </w:tc>
      </w:tr>
      <w:tr w:rsidR="00041544" w:rsidRPr="00B709DD" w14:paraId="4EE1CB74" w14:textId="77777777" w:rsidTr="00467701">
        <w:trPr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A8A" w14:textId="77777777" w:rsidR="00041544" w:rsidRPr="00B709DD" w:rsidRDefault="00A461F5" w:rsidP="009D631D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FA9" w14:textId="5EACC95D" w:rsidR="00041544" w:rsidRPr="00B709DD" w:rsidRDefault="009A529D" w:rsidP="009D631D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7.145</w:t>
            </w:r>
            <w:r w:rsidR="005263AC" w:rsidRPr="00B709DD">
              <w:rPr>
                <w:rFonts w:ascii="Arial Narrow" w:hAnsi="Arial Narrow" w:cs="Tahoma"/>
                <w:b/>
                <w:sz w:val="24"/>
                <w:szCs w:val="24"/>
              </w:rPr>
              <w:t>/2023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613" w14:textId="77777777" w:rsidR="00041544" w:rsidRPr="00B709DD" w:rsidRDefault="00041544" w:rsidP="009D631D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561" w14:textId="40C15BBE" w:rsidR="00041544" w:rsidRPr="00B709DD" w:rsidRDefault="00613CB9" w:rsidP="009D631D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037/2023</w:t>
            </w:r>
          </w:p>
        </w:tc>
      </w:tr>
    </w:tbl>
    <w:p w14:paraId="47470CAA" w14:textId="0E00BF4E" w:rsidR="00041544" w:rsidRPr="00B709DD" w:rsidRDefault="00041544" w:rsidP="009D631D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Aos </w:t>
      </w:r>
      <w:r w:rsidRPr="00B709DD">
        <w:rPr>
          <w:rFonts w:ascii="Arial Narrow" w:hAnsi="Arial Narrow" w:cs="Tahoma"/>
          <w:sz w:val="24"/>
          <w:szCs w:val="24"/>
          <w:highlight w:val="yellow"/>
        </w:rPr>
        <w:t>_____</w:t>
      </w:r>
      <w:r w:rsidRPr="00B709DD">
        <w:rPr>
          <w:rFonts w:ascii="Arial Narrow" w:hAnsi="Arial Narrow" w:cs="Tahoma"/>
          <w:sz w:val="24"/>
          <w:szCs w:val="24"/>
        </w:rPr>
        <w:t xml:space="preserve"> dias do mês de </w:t>
      </w:r>
      <w:r w:rsidRPr="00B709DD">
        <w:rPr>
          <w:rFonts w:ascii="Arial Narrow" w:hAnsi="Arial Narrow" w:cs="Tahoma"/>
          <w:sz w:val="24"/>
          <w:szCs w:val="24"/>
          <w:highlight w:val="yellow"/>
        </w:rPr>
        <w:t>_____</w:t>
      </w:r>
      <w:r w:rsidR="00E91498"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</w:rPr>
        <w:t>de 20</w:t>
      </w:r>
      <w:r w:rsidR="00E47785" w:rsidRPr="00B709DD">
        <w:rPr>
          <w:rFonts w:ascii="Arial Narrow" w:hAnsi="Arial Narrow" w:cs="Tahoma"/>
          <w:sz w:val="24"/>
          <w:szCs w:val="24"/>
        </w:rPr>
        <w:t>2</w:t>
      </w:r>
      <w:r w:rsidR="00B548A2" w:rsidRPr="00B709DD">
        <w:rPr>
          <w:rFonts w:ascii="Arial Narrow" w:hAnsi="Arial Narrow" w:cs="Tahoma"/>
          <w:sz w:val="24"/>
          <w:szCs w:val="24"/>
        </w:rPr>
        <w:t>3</w:t>
      </w:r>
      <w:r w:rsidRPr="00B709DD">
        <w:rPr>
          <w:rFonts w:ascii="Arial Narrow" w:hAnsi="Arial Narrow" w:cs="Tahoma"/>
          <w:sz w:val="24"/>
          <w:szCs w:val="24"/>
        </w:rPr>
        <w:t xml:space="preserve">, autorizada pelo processo de </w:t>
      </w:r>
      <w:r w:rsidRPr="00B709DD">
        <w:rPr>
          <w:rFonts w:ascii="Arial Narrow" w:hAnsi="Arial Narrow" w:cs="Tahoma"/>
          <w:bCs/>
          <w:sz w:val="24"/>
          <w:szCs w:val="24"/>
        </w:rPr>
        <w:t>Pregão</w:t>
      </w:r>
      <w:r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bCs/>
          <w:sz w:val="24"/>
          <w:szCs w:val="24"/>
        </w:rPr>
        <w:t>Presencial</w:t>
      </w:r>
      <w:r w:rsidRPr="00B709DD">
        <w:rPr>
          <w:rFonts w:ascii="Arial Narrow" w:hAnsi="Arial Narrow" w:cs="Tahoma"/>
          <w:sz w:val="24"/>
          <w:szCs w:val="24"/>
        </w:rPr>
        <w:t xml:space="preserve"> </w:t>
      </w:r>
      <w:r w:rsidR="00A160B5" w:rsidRPr="00B709DD">
        <w:rPr>
          <w:rFonts w:ascii="Arial Narrow" w:hAnsi="Arial Narrow" w:cs="Tahoma"/>
          <w:sz w:val="24"/>
          <w:szCs w:val="24"/>
        </w:rPr>
        <w:t>Nº 010/2023</w:t>
      </w:r>
      <w:r w:rsidRPr="00B709DD">
        <w:rPr>
          <w:rFonts w:ascii="Arial Narrow" w:hAnsi="Arial Narrow" w:cs="Tahoma"/>
          <w:sz w:val="24"/>
          <w:szCs w:val="24"/>
        </w:rPr>
        <w:t xml:space="preserve">, foi lavrada a presente </w:t>
      </w:r>
      <w:r w:rsidRPr="00B709DD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9A529D" w:rsidRPr="00B709DD">
        <w:rPr>
          <w:rFonts w:ascii="Arial Narrow" w:eastAsia="Times-Roman" w:hAnsi="Arial Narrow" w:cs="Arial"/>
          <w:bCs/>
          <w:sz w:val="24"/>
          <w:szCs w:val="24"/>
        </w:rPr>
        <w:t>REGISTRO DE PREÇOS PARA EVENTUAL CONTRATAÇÃO DE EMPRESA ESPECIALIZADA PARA A AQUISIÇÃO, MANUTENÇÃO DOS EQUIPAMENTOS DE COMBATE A INCÊNDIO, AQUISIÇÃO DE PLACAS DE SINALIZAÇÃO REFLETIVA E SUPORTE DE SOLO E PAREDE, DESTINADOS A SECRETARIA MUNICIPAL DE ADMINISTRAÇÃO, RECURSOS HUMANOS E MODERNIZAÇÃO</w:t>
      </w:r>
      <w:r w:rsidRPr="00B709DD">
        <w:rPr>
          <w:rFonts w:ascii="Arial Narrow" w:hAnsi="Arial Narrow" w:cs="Tahoma"/>
          <w:sz w:val="24"/>
          <w:szCs w:val="24"/>
        </w:rPr>
        <w:t xml:space="preserve">, de acordo com o disposto no art. 15, II, da Lei n.º 8.666/93, e das disposições contidas na Lei nº 10.520/02, e nos Decretos Municipais 5.504/2009, 8.225/2017 e 8.303/2017 e </w:t>
      </w:r>
      <w:r w:rsidR="00C55224" w:rsidRPr="00B709DD">
        <w:rPr>
          <w:rFonts w:ascii="Arial Narrow" w:hAnsi="Arial Narrow" w:cs="Tahoma"/>
          <w:bCs/>
          <w:sz w:val="24"/>
          <w:szCs w:val="24"/>
        </w:rPr>
        <w:t xml:space="preserve">Processo </w:t>
      </w:r>
      <w:r w:rsidR="009A529D">
        <w:rPr>
          <w:rFonts w:ascii="Arial Narrow" w:hAnsi="Arial Narrow" w:cs="Tahoma"/>
          <w:bCs/>
          <w:sz w:val="24"/>
          <w:szCs w:val="24"/>
        </w:rPr>
        <w:t>7.145</w:t>
      </w:r>
      <w:r w:rsidR="005263AC" w:rsidRPr="00B709DD">
        <w:rPr>
          <w:rFonts w:ascii="Arial Narrow" w:hAnsi="Arial Narrow" w:cs="Tahoma"/>
          <w:bCs/>
          <w:sz w:val="24"/>
          <w:szCs w:val="24"/>
        </w:rPr>
        <w:t>/2023</w:t>
      </w:r>
      <w:r w:rsidR="00B548A2" w:rsidRPr="00B709DD">
        <w:rPr>
          <w:rFonts w:ascii="Arial Narrow" w:hAnsi="Arial Narrow" w:cs="Tahoma"/>
          <w:bCs/>
          <w:sz w:val="24"/>
          <w:szCs w:val="24"/>
        </w:rPr>
        <w:t xml:space="preserve"> </w:t>
      </w:r>
      <w:r w:rsidRPr="00B709DD">
        <w:rPr>
          <w:rFonts w:ascii="Arial Narrow" w:hAnsi="Arial Narrow" w:cs="Tahoma"/>
          <w:bCs/>
          <w:sz w:val="24"/>
          <w:szCs w:val="24"/>
        </w:rPr>
        <w:t>que conjuntamente com as condições adiante estipuladas, regem o relacionamento Prefeitura e Fornecedor:</w:t>
      </w:r>
    </w:p>
    <w:p w14:paraId="0BBDA257" w14:textId="6E2D7CF6" w:rsidR="00041544" w:rsidRPr="00B709DD" w:rsidRDefault="00041544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1. </w:t>
      </w:r>
      <w:r w:rsidRPr="00B709DD">
        <w:rPr>
          <w:rFonts w:ascii="Arial Narrow" w:hAnsi="Arial Narrow" w:cs="Tahoma"/>
          <w:sz w:val="24"/>
          <w:szCs w:val="24"/>
        </w:rPr>
        <w:t xml:space="preserve">Consideram-se registrados, para eventual </w:t>
      </w:r>
      <w:r w:rsidR="009A529D" w:rsidRPr="00B709DD">
        <w:rPr>
          <w:rFonts w:ascii="Arial Narrow" w:eastAsia="Times-Roman" w:hAnsi="Arial Narrow" w:cs="Arial"/>
          <w:bCs/>
          <w:sz w:val="24"/>
          <w:szCs w:val="24"/>
        </w:rPr>
        <w:t>contratação de empresa especializada para a aquisição, manutenção dos equipamentos de combate a incêndio, aquisição de placas de sinalização refletiva e suporte de solo e parede</w:t>
      </w:r>
      <w:r w:rsidRPr="00B709DD">
        <w:rPr>
          <w:rFonts w:ascii="Arial Narrow" w:hAnsi="Arial Narrow" w:cs="Tahoma"/>
          <w:sz w:val="24"/>
          <w:szCs w:val="24"/>
        </w:rPr>
        <w:t>, o forneced</w:t>
      </w:r>
      <w:r w:rsidRPr="00B709DD">
        <w:rPr>
          <w:rFonts w:ascii="Arial Narrow" w:hAnsi="Arial Narrow" w:cs="Tahoma"/>
          <w:bCs/>
          <w:sz w:val="24"/>
          <w:szCs w:val="24"/>
        </w:rPr>
        <w:t>or</w:t>
      </w:r>
      <w:r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estabelecido à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nº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bairro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cidade de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Estado de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inscrito no CNPJ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, de acordo com a tabela abaixo</w:t>
      </w:r>
      <w:r w:rsidRPr="00B709DD">
        <w:rPr>
          <w:rFonts w:ascii="Arial Narrow" w:hAnsi="Arial Narrow" w:cs="Tahoma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991"/>
        <w:gridCol w:w="708"/>
        <w:gridCol w:w="4085"/>
        <w:gridCol w:w="1418"/>
        <w:gridCol w:w="1559"/>
      </w:tblGrid>
      <w:tr w:rsidR="00CF550C" w:rsidRPr="00B709DD" w14:paraId="41593C91" w14:textId="77777777" w:rsidTr="00CF550C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05098926" w14:textId="77777777" w:rsidR="00CF550C" w:rsidRPr="00B709DD" w:rsidRDefault="00CF550C" w:rsidP="009D631D">
            <w:pPr>
              <w:spacing w:before="120" w:after="120"/>
              <w:ind w:left="-142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59DF2A5B" w14:textId="77777777" w:rsidR="00CF550C" w:rsidRPr="00B709DD" w:rsidRDefault="00CF550C" w:rsidP="009D631D">
            <w:pPr>
              <w:spacing w:before="120" w:after="120"/>
              <w:ind w:left="-8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6168BDB2" w14:textId="77777777" w:rsidR="00CF550C" w:rsidRPr="00B709DD" w:rsidRDefault="00CF550C" w:rsidP="009D631D">
            <w:pPr>
              <w:spacing w:before="120" w:after="120"/>
              <w:ind w:left="-1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085" w:type="dxa"/>
            <w:shd w:val="clear" w:color="auto" w:fill="B6DDE8"/>
            <w:vAlign w:val="center"/>
          </w:tcPr>
          <w:p w14:paraId="0A42514D" w14:textId="77777777" w:rsidR="00CF550C" w:rsidRPr="00B709DD" w:rsidRDefault="00CF550C" w:rsidP="009D631D">
            <w:pPr>
              <w:spacing w:before="120" w:after="120"/>
              <w:ind w:left="-9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2D359F36" w14:textId="77777777" w:rsidR="00CF550C" w:rsidRPr="00B709DD" w:rsidRDefault="00CF550C" w:rsidP="009D631D">
            <w:pPr>
              <w:spacing w:before="120" w:after="120"/>
              <w:ind w:left="-11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7D29A2D8" w14:textId="77777777" w:rsidR="00CF550C" w:rsidRPr="00B709DD" w:rsidRDefault="00CF550C" w:rsidP="009D631D">
            <w:pPr>
              <w:spacing w:before="120" w:after="120"/>
              <w:ind w:left="-20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CF550C" w:rsidRPr="00B709DD" w14:paraId="5B02C7AB" w14:textId="77777777" w:rsidTr="00CF550C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17756982" w14:textId="77777777" w:rsidR="00CF550C" w:rsidRPr="00B709DD" w:rsidRDefault="00CF550C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E5D6A1C" w14:textId="77777777" w:rsidR="00CF550C" w:rsidRPr="00B709DD" w:rsidRDefault="00CF550C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BC6B65" w14:textId="77777777" w:rsidR="00CF550C" w:rsidRPr="00B709DD" w:rsidRDefault="00CF550C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4770D683" w14:textId="77777777" w:rsidR="00CF550C" w:rsidRPr="00B709DD" w:rsidRDefault="00CF550C" w:rsidP="009D631D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E22ABE" w14:textId="77777777" w:rsidR="00CF550C" w:rsidRPr="00B709DD" w:rsidRDefault="00CF550C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8E9BFB" w14:textId="77777777" w:rsidR="00CF550C" w:rsidRPr="00B709DD" w:rsidRDefault="00CF550C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14B2E302" w14:textId="77777777" w:rsidR="00A57FB5" w:rsidRPr="00B709DD" w:rsidRDefault="00A57FB5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2. </w:t>
      </w:r>
      <w:r w:rsidRPr="00B709DD">
        <w:rPr>
          <w:rFonts w:ascii="Arial Narrow" w:hAnsi="Arial Narrow" w:cs="Tahoma"/>
          <w:sz w:val="24"/>
          <w:szCs w:val="24"/>
        </w:rPr>
        <w:t>O Termo de Referência segue como Anexo “A” desta Ata de Registro de Preços, sendo parte integrante deste documento.</w:t>
      </w:r>
    </w:p>
    <w:p w14:paraId="2DBB8F2E" w14:textId="77777777" w:rsidR="00041544" w:rsidRPr="00B709DD" w:rsidRDefault="00A57FB5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3</w:t>
      </w:r>
      <w:r w:rsidR="00041544" w:rsidRPr="00B709DD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B709DD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B709DD">
        <w:rPr>
          <w:rFonts w:ascii="Arial Narrow" w:hAnsi="Arial Narrow" w:cs="Tahoma"/>
          <w:sz w:val="24"/>
          <w:szCs w:val="24"/>
        </w:rPr>
        <w:t xml:space="preserve">Prefeitura </w:t>
      </w:r>
      <w:r w:rsidR="00041544" w:rsidRPr="00B709DD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B709DD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B709DD">
        <w:rPr>
          <w:rFonts w:ascii="Arial Narrow" w:hAnsi="Arial Narrow" w:cs="Tahoma"/>
          <w:sz w:val="24"/>
          <w:szCs w:val="24"/>
        </w:rPr>
        <w:t xml:space="preserve"> </w:t>
      </w:r>
      <w:r w:rsidR="00041544" w:rsidRPr="00B709DD">
        <w:rPr>
          <w:rFonts w:ascii="Arial Narrow" w:hAnsi="Arial Narrow" w:cs="Tahoma"/>
          <w:sz w:val="24"/>
          <w:szCs w:val="24"/>
        </w:rPr>
        <w:t>para a assinatura do contrato ou retirar instrumento equivalente (Autorização de Fornecimento) e entrega do(s) item(ns) que se sagrou vencedor, nos termos do Edital;</w:t>
      </w:r>
    </w:p>
    <w:p w14:paraId="0F70AE2E" w14:textId="77777777" w:rsidR="00041544" w:rsidRPr="00B709DD" w:rsidRDefault="00A57FB5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4</w:t>
      </w:r>
      <w:r w:rsidR="00041544" w:rsidRPr="00B709DD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B709DD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2B19AC04" w14:textId="38B01B27" w:rsidR="009A529D" w:rsidRDefault="00A57FB5" w:rsidP="009A529D">
      <w:pPr>
        <w:pStyle w:val="Corpodetexto"/>
        <w:tabs>
          <w:tab w:val="left" w:pos="709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B709DD">
        <w:rPr>
          <w:rFonts w:ascii="Arial Narrow" w:hAnsi="Arial Narrow" w:cs="Tahoma"/>
          <w:b/>
          <w:szCs w:val="24"/>
        </w:rPr>
        <w:t>5</w:t>
      </w:r>
      <w:r w:rsidR="00041544" w:rsidRPr="00B709DD">
        <w:rPr>
          <w:rFonts w:ascii="Arial Narrow" w:hAnsi="Arial Narrow" w:cs="Tahoma"/>
          <w:b/>
          <w:szCs w:val="24"/>
        </w:rPr>
        <w:t xml:space="preserve">. </w:t>
      </w:r>
      <w:r w:rsidR="00041544" w:rsidRPr="00B709DD">
        <w:rPr>
          <w:rFonts w:ascii="Arial Narrow" w:hAnsi="Arial Narrow" w:cs="Tahoma"/>
          <w:bCs/>
          <w:szCs w:val="24"/>
        </w:rPr>
        <w:t xml:space="preserve">Prazo de entrega: </w:t>
      </w:r>
      <w:r w:rsidR="009A529D" w:rsidRPr="00407459">
        <w:rPr>
          <w:rFonts w:ascii="Arial Narrow" w:hAnsi="Arial Narrow"/>
          <w:szCs w:val="24"/>
        </w:rPr>
        <w:t>Para os casos de aquisição, os produtos deverão ser entregues em até 10 (dez) dias após o recebimento da Ordem de Fornecimento e respectiv</w:t>
      </w:r>
      <w:r w:rsidR="009A529D">
        <w:rPr>
          <w:rFonts w:ascii="Arial Narrow" w:hAnsi="Arial Narrow"/>
          <w:szCs w:val="24"/>
        </w:rPr>
        <w:t>a</w:t>
      </w:r>
      <w:r w:rsidR="009A529D" w:rsidRPr="00407459">
        <w:rPr>
          <w:rFonts w:ascii="Arial Narrow" w:hAnsi="Arial Narrow"/>
          <w:szCs w:val="24"/>
        </w:rPr>
        <w:t xml:space="preserve"> Nota de Empenho</w:t>
      </w:r>
      <w:r w:rsidR="009A529D" w:rsidRPr="00407459">
        <w:rPr>
          <w:rFonts w:ascii="Arial Narrow" w:hAnsi="Arial Narrow" w:cs="Tahoma"/>
          <w:bCs/>
          <w:szCs w:val="24"/>
        </w:rPr>
        <w:t>;</w:t>
      </w:r>
    </w:p>
    <w:p w14:paraId="12E8D18C" w14:textId="6EBF1C13" w:rsidR="009A529D" w:rsidRDefault="009A529D" w:rsidP="009A529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/>
          <w:szCs w:val="24"/>
        </w:rPr>
      </w:pPr>
      <w:r>
        <w:rPr>
          <w:rFonts w:ascii="Arial Narrow" w:hAnsi="Arial Narrow" w:cs="Tahoma"/>
          <w:b/>
          <w:bCs/>
          <w:szCs w:val="24"/>
        </w:rPr>
        <w:t>5.1</w:t>
      </w:r>
      <w:r>
        <w:rPr>
          <w:rFonts w:ascii="Arial Narrow" w:hAnsi="Arial Narrow" w:cs="Tahoma"/>
          <w:bCs/>
          <w:szCs w:val="24"/>
        </w:rPr>
        <w:t xml:space="preserve"> Para os casos de manutenção, a</w:t>
      </w:r>
      <w:r w:rsidRPr="00353058">
        <w:rPr>
          <w:sz w:val="22"/>
        </w:rPr>
        <w:t xml:space="preserve"> </w:t>
      </w:r>
      <w:r w:rsidRPr="00407459">
        <w:rPr>
          <w:rFonts w:ascii="Arial Narrow" w:hAnsi="Arial Narrow"/>
          <w:szCs w:val="24"/>
        </w:rPr>
        <w:t>contratada deverá retirar os extintores para manutenção, no prazo de cinco dias após o recebimento da Autorização de Fornecimento, que obrigatoriamente será emitida pela Departamento de Compras, no endereço indicado pela Secretaria solicitante.</w:t>
      </w:r>
    </w:p>
    <w:p w14:paraId="08BBB544" w14:textId="3A4308A9" w:rsidR="009A529D" w:rsidRPr="00407459" w:rsidRDefault="009A529D" w:rsidP="009A529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5.2</w:t>
      </w:r>
      <w:r w:rsidRPr="00407459">
        <w:rPr>
          <w:rFonts w:ascii="Arial Narrow" w:hAnsi="Arial Narrow"/>
          <w:b/>
          <w:sz w:val="24"/>
          <w:szCs w:val="24"/>
        </w:rPr>
        <w:t xml:space="preserve"> </w:t>
      </w:r>
      <w:r w:rsidRPr="00407459">
        <w:rPr>
          <w:rFonts w:ascii="Arial Narrow" w:hAnsi="Arial Narrow"/>
          <w:sz w:val="24"/>
          <w:szCs w:val="24"/>
        </w:rPr>
        <w:t>A CONTRATADA deverá devolver os extintores devidamente recuperados e recarregados, em plenas condições de uso, no prazo de até 15 (quinze) dias úteis após da retirada dos extintores, nos endereços indicados na Autorização de Fornecimento.</w:t>
      </w:r>
    </w:p>
    <w:p w14:paraId="7F37707F" w14:textId="2F13F138" w:rsidR="00041544" w:rsidRPr="00B709DD" w:rsidRDefault="00CF550C" w:rsidP="009D631D">
      <w:pPr>
        <w:spacing w:before="120" w:after="12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B709DD">
        <w:rPr>
          <w:rFonts w:ascii="Arial Narrow" w:hAnsi="Arial Narrow" w:cs="Tahoma"/>
          <w:b/>
          <w:spacing w:val="-2"/>
          <w:sz w:val="24"/>
          <w:szCs w:val="24"/>
        </w:rPr>
        <w:t>6</w:t>
      </w:r>
      <w:r w:rsidR="00041544" w:rsidRPr="00B709DD">
        <w:rPr>
          <w:rFonts w:ascii="Arial Narrow" w:hAnsi="Arial Narrow" w:cs="Tahoma"/>
          <w:b/>
          <w:spacing w:val="-2"/>
          <w:sz w:val="24"/>
          <w:szCs w:val="24"/>
        </w:rPr>
        <w:t>.</w:t>
      </w:r>
      <w:r w:rsidR="00041544" w:rsidRPr="00B709DD">
        <w:rPr>
          <w:rFonts w:ascii="Arial Narrow" w:hAnsi="Arial Narrow" w:cs="Tahoma"/>
          <w:spacing w:val="-2"/>
          <w:sz w:val="24"/>
          <w:szCs w:val="24"/>
        </w:rPr>
        <w:t xml:space="preserve"> Local de entrega:</w:t>
      </w:r>
      <w:r w:rsidR="00041544" w:rsidRPr="00B709DD">
        <w:rPr>
          <w:rFonts w:ascii="Arial Narrow" w:eastAsia="SimSun" w:hAnsi="Arial Narrow" w:cs="Tahoma"/>
          <w:sz w:val="24"/>
          <w:szCs w:val="24"/>
          <w:lang w:eastAsia="zh-CN"/>
        </w:rPr>
        <w:t xml:space="preserve"> </w:t>
      </w:r>
      <w:r w:rsidRPr="00B709DD">
        <w:rPr>
          <w:rFonts w:ascii="Arial Narrow" w:hAnsi="Arial Narrow" w:cs="Tahoma"/>
          <w:spacing w:val="-2"/>
          <w:sz w:val="24"/>
          <w:szCs w:val="24"/>
        </w:rPr>
        <w:t>A entrega deverá ser feita em qualquer logradouro do município de Mairiporã</w:t>
      </w:r>
      <w:r w:rsidR="00041544" w:rsidRPr="00B709DD">
        <w:rPr>
          <w:rFonts w:ascii="Arial Narrow" w:hAnsi="Arial Narrow" w:cs="Tahoma"/>
          <w:spacing w:val="-2"/>
          <w:sz w:val="24"/>
          <w:szCs w:val="24"/>
        </w:rPr>
        <w:t>, correndo por conta da Contratada as despesas de embalagem, seguro, transporte, tributos, encargos trabalhistas e previdenciários decorrentes.</w:t>
      </w:r>
    </w:p>
    <w:p w14:paraId="0CE3C23C" w14:textId="77777777" w:rsidR="00041544" w:rsidRPr="00B709DD" w:rsidRDefault="00CF550C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041544" w:rsidRPr="00B709DD">
        <w:rPr>
          <w:rFonts w:ascii="Arial Narrow" w:hAnsi="Arial Narrow" w:cs="Tahoma"/>
          <w:b/>
          <w:spacing w:val="-2"/>
          <w:sz w:val="24"/>
          <w:szCs w:val="24"/>
        </w:rPr>
        <w:t xml:space="preserve">. </w:t>
      </w:r>
      <w:r w:rsidR="00041544" w:rsidRPr="00B709DD">
        <w:rPr>
          <w:rFonts w:ascii="Arial Narrow" w:hAnsi="Arial Narrow" w:cs="Tahoma"/>
          <w:sz w:val="24"/>
          <w:szCs w:val="24"/>
        </w:rPr>
        <w:t>Condições de pagamento: Pelo fornecimento dos produtos</w:t>
      </w:r>
      <w:r w:rsidR="00C90345" w:rsidRPr="00B709DD">
        <w:rPr>
          <w:rFonts w:ascii="Arial Narrow" w:hAnsi="Arial Narrow" w:cs="Tahoma"/>
          <w:sz w:val="24"/>
          <w:szCs w:val="24"/>
        </w:rPr>
        <w:t xml:space="preserve"> ou pela prestação dos serviços</w:t>
      </w:r>
      <w:r w:rsidR="00041544" w:rsidRPr="00B709DD">
        <w:rPr>
          <w:rFonts w:ascii="Arial Narrow" w:hAnsi="Arial Narrow" w:cs="Tahoma"/>
          <w:sz w:val="24"/>
          <w:szCs w:val="24"/>
        </w:rPr>
        <w:t xml:space="preserve">, a prefeitura efetuará o pagamento ao fornecedor em até </w:t>
      </w:r>
      <w:r w:rsidRPr="00B709DD">
        <w:rPr>
          <w:rFonts w:ascii="Arial Narrow" w:hAnsi="Arial Narrow" w:cs="Tahoma"/>
          <w:sz w:val="24"/>
          <w:szCs w:val="24"/>
        </w:rPr>
        <w:t xml:space="preserve">28 (vinte e oito) </w:t>
      </w:r>
      <w:r w:rsidR="00041544" w:rsidRPr="00B709DD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189F2249" w14:textId="77777777" w:rsidR="00041544" w:rsidRPr="00B709DD" w:rsidRDefault="00CF550C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lastRenderedPageBreak/>
        <w:t>8</w:t>
      </w:r>
      <w:r w:rsidR="00041544" w:rsidRPr="00B709DD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B709DD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="00041544"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041544" w:rsidRPr="00B709DD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2BF2FD9F" w14:textId="77777777" w:rsidR="00041544" w:rsidRPr="00B709DD" w:rsidRDefault="00CF550C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9</w:t>
      </w:r>
      <w:r w:rsidR="00041544" w:rsidRPr="00B709DD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B709DD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B709DD">
        <w:rPr>
          <w:rFonts w:ascii="Arial Narrow" w:hAnsi="Arial Narrow" w:cs="Tahoma"/>
          <w:sz w:val="24"/>
          <w:szCs w:val="24"/>
        </w:rPr>
        <w:t xml:space="preserve">dotações </w:t>
      </w:r>
      <w:r w:rsidR="00041544" w:rsidRPr="00B709DD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B709DD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="00041544" w:rsidRPr="00B709DD">
        <w:rPr>
          <w:rFonts w:ascii="Arial Narrow" w:hAnsi="Arial Narrow" w:cs="Tahoma"/>
          <w:sz w:val="24"/>
          <w:szCs w:val="24"/>
        </w:rPr>
        <w:t xml:space="preserve"> </w:t>
      </w:r>
    </w:p>
    <w:p w14:paraId="23F891F5" w14:textId="77777777" w:rsidR="00041544" w:rsidRPr="00B709DD" w:rsidRDefault="00041544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CF550C" w:rsidRPr="00B709DD">
        <w:rPr>
          <w:rFonts w:ascii="Arial Narrow" w:hAnsi="Arial Narrow" w:cs="Tahoma"/>
          <w:b/>
          <w:sz w:val="24"/>
          <w:szCs w:val="24"/>
        </w:rPr>
        <w:t>0</w:t>
      </w:r>
      <w:r w:rsidRPr="00B709DD">
        <w:rPr>
          <w:rFonts w:ascii="Arial Narrow" w:hAnsi="Arial Narrow" w:cs="Tahoma"/>
          <w:b/>
          <w:sz w:val="24"/>
          <w:szCs w:val="24"/>
        </w:rPr>
        <w:t xml:space="preserve">. </w:t>
      </w:r>
      <w:r w:rsidRPr="00B709DD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12042BA3" w14:textId="77777777" w:rsidR="00041544" w:rsidRPr="00B709DD" w:rsidRDefault="00041544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CF550C" w:rsidRPr="00B709DD">
        <w:rPr>
          <w:rFonts w:ascii="Arial Narrow" w:hAnsi="Arial Narrow" w:cs="Tahoma"/>
          <w:b/>
          <w:sz w:val="24"/>
          <w:szCs w:val="24"/>
        </w:rPr>
        <w:t>1</w:t>
      </w:r>
      <w:r w:rsidRPr="00B709DD">
        <w:rPr>
          <w:rFonts w:ascii="Arial Narrow" w:hAnsi="Arial Narrow" w:cs="Tahoma"/>
          <w:b/>
          <w:sz w:val="24"/>
          <w:szCs w:val="24"/>
        </w:rPr>
        <w:t xml:space="preserve">. </w:t>
      </w:r>
      <w:r w:rsidRPr="00B709DD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B709DD">
        <w:rPr>
          <w:rFonts w:ascii="Arial Narrow" w:hAnsi="Arial Narrow" w:cs="Tahoma"/>
          <w:bCs/>
          <w:sz w:val="24"/>
          <w:szCs w:val="24"/>
        </w:rPr>
        <w:t>fornecedor</w:t>
      </w:r>
      <w:r w:rsidRPr="00B709DD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450AD891" w14:textId="164864E3" w:rsidR="00041544" w:rsidRPr="00B709DD" w:rsidRDefault="00041544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CF550C" w:rsidRPr="00B709DD">
        <w:rPr>
          <w:rFonts w:ascii="Arial Narrow" w:hAnsi="Arial Narrow" w:cs="Tahoma"/>
          <w:b/>
          <w:sz w:val="24"/>
          <w:szCs w:val="24"/>
        </w:rPr>
        <w:t>2</w:t>
      </w:r>
      <w:r w:rsidRPr="00B709DD">
        <w:rPr>
          <w:rFonts w:ascii="Arial Narrow" w:hAnsi="Arial Narrow" w:cs="Tahoma"/>
          <w:b/>
          <w:sz w:val="24"/>
          <w:szCs w:val="24"/>
        </w:rPr>
        <w:t xml:space="preserve">. </w:t>
      </w:r>
      <w:r w:rsidRPr="00B709DD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B709DD">
        <w:rPr>
          <w:rFonts w:ascii="Arial Narrow" w:hAnsi="Arial Narrow" w:cs="Tahoma"/>
          <w:bCs/>
          <w:sz w:val="24"/>
          <w:szCs w:val="24"/>
        </w:rPr>
        <w:t>fornecedor</w:t>
      </w:r>
      <w:r w:rsidRPr="00B709DD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A160B5" w:rsidRPr="00B709DD">
        <w:rPr>
          <w:rFonts w:ascii="Arial Narrow" w:hAnsi="Arial Narrow" w:cs="Tahoma"/>
          <w:sz w:val="24"/>
          <w:szCs w:val="24"/>
        </w:rPr>
        <w:t xml:space="preserve">Nº </w:t>
      </w:r>
      <w:r w:rsidR="00613CB9" w:rsidRPr="00B709DD">
        <w:rPr>
          <w:rFonts w:ascii="Arial Narrow" w:hAnsi="Arial Narrow" w:cs="Tahoma"/>
          <w:sz w:val="24"/>
          <w:szCs w:val="24"/>
        </w:rPr>
        <w:t>037/2023</w:t>
      </w:r>
      <w:r w:rsidR="00B548A2"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</w:rPr>
        <w:t>e legislação aplicável.</w:t>
      </w:r>
    </w:p>
    <w:p w14:paraId="4C231009" w14:textId="77777777" w:rsidR="00041544" w:rsidRPr="00B709DD" w:rsidRDefault="00041544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CF550C" w:rsidRPr="00B709DD">
        <w:rPr>
          <w:rFonts w:ascii="Arial Narrow" w:hAnsi="Arial Narrow" w:cs="Tahoma"/>
          <w:b/>
          <w:sz w:val="24"/>
          <w:szCs w:val="24"/>
        </w:rPr>
        <w:t>3</w:t>
      </w:r>
      <w:r w:rsidRPr="00B709DD">
        <w:rPr>
          <w:rFonts w:ascii="Arial Narrow" w:hAnsi="Arial Narrow" w:cs="Tahoma"/>
          <w:b/>
          <w:sz w:val="24"/>
          <w:szCs w:val="24"/>
        </w:rPr>
        <w:t xml:space="preserve">. </w:t>
      </w:r>
      <w:r w:rsidRPr="00B709DD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B709DD">
        <w:rPr>
          <w:rFonts w:ascii="Arial Narrow" w:hAnsi="Arial Narrow" w:cs="Tahoma"/>
          <w:sz w:val="24"/>
          <w:szCs w:val="24"/>
        </w:rPr>
        <w:t>s</w:t>
      </w:r>
      <w:r w:rsidRPr="00B709DD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B709DD">
        <w:rPr>
          <w:rFonts w:ascii="Arial Narrow" w:hAnsi="Arial Narrow" w:cs="Tahoma"/>
          <w:sz w:val="24"/>
          <w:szCs w:val="24"/>
        </w:rPr>
        <w:t>s 77, 78 e</w:t>
      </w:r>
      <w:r w:rsidRPr="00B709DD">
        <w:rPr>
          <w:rFonts w:ascii="Arial Narrow" w:hAnsi="Arial Narrow" w:cs="Tahoma"/>
          <w:sz w:val="24"/>
          <w:szCs w:val="24"/>
        </w:rPr>
        <w:t xml:space="preserve"> 7</w:t>
      </w:r>
      <w:r w:rsidR="003F62F9" w:rsidRPr="00B709DD">
        <w:rPr>
          <w:rFonts w:ascii="Arial Narrow" w:hAnsi="Arial Narrow" w:cs="Tahoma"/>
          <w:sz w:val="24"/>
          <w:szCs w:val="24"/>
        </w:rPr>
        <w:t>9</w:t>
      </w:r>
      <w:r w:rsidRPr="00B709DD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B709DD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B709DD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B709DD">
        <w:rPr>
          <w:rFonts w:ascii="Arial Narrow" w:hAnsi="Arial Narrow" w:cs="Tahoma"/>
          <w:sz w:val="24"/>
          <w:szCs w:val="24"/>
        </w:rPr>
        <w:t>igo</w:t>
      </w:r>
      <w:r w:rsidRPr="00B709DD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B709DD">
        <w:rPr>
          <w:rFonts w:ascii="Arial Narrow" w:hAnsi="Arial Narrow" w:cs="Tahoma"/>
          <w:sz w:val="24"/>
          <w:szCs w:val="24"/>
        </w:rPr>
        <w:t>8.225/17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782B0F8B" w14:textId="39753451" w:rsidR="00041544" w:rsidRPr="00B709DD" w:rsidRDefault="00041544" w:rsidP="009D631D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CF550C" w:rsidRPr="00B709DD">
        <w:rPr>
          <w:rFonts w:ascii="Arial Narrow" w:hAnsi="Arial Narrow" w:cs="Tahoma"/>
          <w:b/>
          <w:sz w:val="24"/>
          <w:szCs w:val="24"/>
        </w:rPr>
        <w:t>4</w:t>
      </w:r>
      <w:r w:rsidRPr="00B709DD">
        <w:rPr>
          <w:rFonts w:ascii="Arial Narrow" w:hAnsi="Arial Narrow" w:cs="Tahoma"/>
          <w:b/>
          <w:sz w:val="24"/>
          <w:szCs w:val="24"/>
        </w:rPr>
        <w:t xml:space="preserve">. </w:t>
      </w:r>
      <w:r w:rsidRPr="00B709DD">
        <w:rPr>
          <w:rFonts w:ascii="Arial Narrow" w:hAnsi="Arial Narrow" w:cs="Tahoma"/>
          <w:sz w:val="24"/>
          <w:szCs w:val="24"/>
        </w:rPr>
        <w:t xml:space="preserve">O </w:t>
      </w:r>
      <w:r w:rsidR="002A76D2" w:rsidRPr="00B709DD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B709DD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A160B5" w:rsidRPr="00B709DD">
        <w:rPr>
          <w:rFonts w:ascii="Arial Narrow" w:hAnsi="Arial Narrow" w:cs="Tahoma"/>
          <w:bCs/>
          <w:sz w:val="24"/>
          <w:szCs w:val="24"/>
        </w:rPr>
        <w:t xml:space="preserve">Nº </w:t>
      </w:r>
      <w:r w:rsidR="00A71D5C">
        <w:rPr>
          <w:rFonts w:ascii="Arial Narrow" w:hAnsi="Arial Narrow" w:cs="Tahoma"/>
          <w:bCs/>
          <w:sz w:val="24"/>
          <w:szCs w:val="24"/>
        </w:rPr>
        <w:t>046/2023</w:t>
      </w:r>
      <w:r w:rsidR="0015095F" w:rsidRPr="00B709DD">
        <w:rPr>
          <w:rFonts w:ascii="Arial Narrow" w:hAnsi="Arial Narrow" w:cs="Tahoma"/>
          <w:bCs/>
          <w:sz w:val="24"/>
          <w:szCs w:val="24"/>
        </w:rPr>
        <w:t>.</w:t>
      </w:r>
      <w:r w:rsidRPr="00B709DD">
        <w:rPr>
          <w:rFonts w:ascii="Arial Narrow" w:hAnsi="Arial Narrow" w:cs="Tahoma"/>
          <w:sz w:val="24"/>
          <w:szCs w:val="24"/>
        </w:rPr>
        <w:t xml:space="preserve"> </w:t>
      </w:r>
    </w:p>
    <w:p w14:paraId="27004561" w14:textId="77777777" w:rsidR="00041544" w:rsidRPr="00B709DD" w:rsidRDefault="00041544" w:rsidP="009D631D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CF550C" w:rsidRPr="00B709DD">
        <w:rPr>
          <w:rFonts w:ascii="Arial Narrow" w:hAnsi="Arial Narrow" w:cs="Tahoma"/>
          <w:b/>
          <w:sz w:val="24"/>
          <w:szCs w:val="24"/>
        </w:rPr>
        <w:t>5</w:t>
      </w:r>
      <w:r w:rsidRPr="00B709DD">
        <w:rPr>
          <w:rFonts w:ascii="Arial Narrow" w:hAnsi="Arial Narrow" w:cs="Tahoma"/>
          <w:b/>
          <w:sz w:val="24"/>
          <w:szCs w:val="24"/>
        </w:rPr>
        <w:t xml:space="preserve">. </w:t>
      </w:r>
      <w:r w:rsidRPr="00B709DD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B709DD">
        <w:rPr>
          <w:rFonts w:ascii="Arial Narrow" w:hAnsi="Arial Narrow" w:cs="Tahoma"/>
          <w:sz w:val="24"/>
          <w:szCs w:val="24"/>
        </w:rPr>
        <w:t>/SP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507253B5" w14:textId="77777777" w:rsidR="00176607" w:rsidRPr="00B709DD" w:rsidRDefault="00176607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CF550C" w:rsidRPr="00B709DD">
        <w:rPr>
          <w:rFonts w:ascii="Arial Narrow" w:hAnsi="Arial Narrow" w:cs="Tahoma"/>
          <w:b/>
          <w:sz w:val="24"/>
          <w:szCs w:val="24"/>
        </w:rPr>
        <w:t>6</w:t>
      </w:r>
      <w:r w:rsidRPr="00B709DD">
        <w:rPr>
          <w:rFonts w:ascii="Arial Narrow" w:hAnsi="Arial Narrow" w:cs="Tahoma"/>
          <w:b/>
          <w:sz w:val="24"/>
          <w:szCs w:val="24"/>
        </w:rPr>
        <w:t>.</w:t>
      </w:r>
      <w:r w:rsidRPr="00B709DD">
        <w:rPr>
          <w:rFonts w:ascii="Arial Narrow" w:hAnsi="Arial Narrow" w:cs="Tahoma"/>
          <w:sz w:val="24"/>
          <w:szCs w:val="24"/>
        </w:rPr>
        <w:t xml:space="preserve"> Fica designado (a) como Gestor (a) desta Ata de Registro de Preços o (a) Senhor (a)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e outras responsabilidades, nos termos do artigo 67 e seus §§ da Lei n° 8.666/93.</w:t>
      </w:r>
    </w:p>
    <w:p w14:paraId="4D022CCE" w14:textId="77777777" w:rsidR="00041544" w:rsidRPr="00B709DD" w:rsidRDefault="00041544" w:rsidP="009D631D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CF550C" w:rsidRPr="00B709DD">
        <w:rPr>
          <w:rFonts w:ascii="Arial Narrow" w:hAnsi="Arial Narrow" w:cs="Tahoma"/>
          <w:b/>
          <w:sz w:val="24"/>
          <w:szCs w:val="24"/>
        </w:rPr>
        <w:t>7</w:t>
      </w:r>
      <w:r w:rsidRPr="00B709DD">
        <w:rPr>
          <w:rFonts w:ascii="Arial Narrow" w:hAnsi="Arial Narrow" w:cs="Tahoma"/>
          <w:b/>
          <w:sz w:val="24"/>
          <w:szCs w:val="24"/>
        </w:rPr>
        <w:t xml:space="preserve">. </w:t>
      </w:r>
      <w:r w:rsidRPr="00B709DD">
        <w:rPr>
          <w:rFonts w:ascii="Arial Narrow" w:hAnsi="Arial Narrow" w:cs="Tahoma"/>
          <w:sz w:val="24"/>
          <w:szCs w:val="24"/>
        </w:rPr>
        <w:t xml:space="preserve">Para constar, lavrou-se </w:t>
      </w:r>
      <w:r w:rsidR="00907F6E" w:rsidRPr="00B709DD">
        <w:rPr>
          <w:rFonts w:ascii="Arial Narrow" w:hAnsi="Arial Narrow" w:cs="Tahoma"/>
          <w:sz w:val="24"/>
          <w:szCs w:val="24"/>
        </w:rPr>
        <w:t>a</w:t>
      </w:r>
      <w:r w:rsidRPr="00B709DD">
        <w:rPr>
          <w:rFonts w:ascii="Arial Narrow" w:hAnsi="Arial Narrow" w:cs="Tahoma"/>
          <w:sz w:val="24"/>
          <w:szCs w:val="24"/>
        </w:rPr>
        <w:t xml:space="preserve"> presente </w:t>
      </w:r>
      <w:r w:rsidR="00907F6E" w:rsidRPr="00B709DD">
        <w:rPr>
          <w:rFonts w:ascii="Arial Narrow" w:hAnsi="Arial Narrow" w:cs="Tahoma"/>
          <w:sz w:val="24"/>
          <w:szCs w:val="24"/>
        </w:rPr>
        <w:t>ata</w:t>
      </w:r>
      <w:r w:rsidRPr="00B709DD">
        <w:rPr>
          <w:rFonts w:ascii="Arial Narrow" w:hAnsi="Arial Narrow" w:cs="Tahoma"/>
          <w:sz w:val="24"/>
          <w:szCs w:val="24"/>
        </w:rPr>
        <w:t>, que vai assinado pelo Senhor</w:t>
      </w:r>
      <w:r w:rsidR="002A76D2" w:rsidRPr="00B709DD">
        <w:rPr>
          <w:rFonts w:ascii="Arial Narrow" w:hAnsi="Arial Narrow" w:cs="Tahoma"/>
          <w:sz w:val="24"/>
          <w:szCs w:val="24"/>
        </w:rPr>
        <w:t xml:space="preserve"> </w:t>
      </w:r>
      <w:r w:rsidR="002A76D2"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B709DD">
        <w:rPr>
          <w:rFonts w:ascii="Arial Narrow" w:hAnsi="Arial Narrow" w:cs="Tahoma"/>
          <w:sz w:val="24"/>
          <w:szCs w:val="24"/>
        </w:rPr>
        <w:t>Prefeitura</w:t>
      </w:r>
      <w:r w:rsidRPr="00B709DD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, representando o</w:t>
      </w:r>
      <w:r w:rsidRPr="00B709DD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B709DD">
        <w:rPr>
          <w:rFonts w:ascii="Arial Narrow" w:hAnsi="Arial Narrow" w:cs="Tahoma"/>
          <w:bCs/>
          <w:sz w:val="24"/>
          <w:szCs w:val="24"/>
        </w:rPr>
        <w:t>fornecedor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677DC3CF" w14:textId="77777777" w:rsidR="002A76D2" w:rsidRPr="00B709DD" w:rsidRDefault="002A76D2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5ECDC865" w14:textId="77777777" w:rsidR="002A76D2" w:rsidRPr="00B709DD" w:rsidRDefault="002A76D2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________________________________</w:t>
      </w:r>
    </w:p>
    <w:p w14:paraId="178DAF9F" w14:textId="77777777" w:rsidR="002A76D2" w:rsidRPr="00B709DD" w:rsidRDefault="002A76D2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PREFEITURA</w:t>
      </w:r>
    </w:p>
    <w:p w14:paraId="319733F0" w14:textId="77777777" w:rsidR="002A76D2" w:rsidRPr="00B709DD" w:rsidRDefault="002A76D2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10B05B7A" w14:textId="77777777" w:rsidR="002A76D2" w:rsidRPr="00B709DD" w:rsidRDefault="002A76D2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________________________________</w:t>
      </w:r>
    </w:p>
    <w:p w14:paraId="58B21044" w14:textId="77777777" w:rsidR="002A76D2" w:rsidRPr="00B709DD" w:rsidRDefault="002A76D2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bCs/>
          <w:sz w:val="24"/>
          <w:szCs w:val="24"/>
        </w:rPr>
        <w:t>FORNECEDOR</w:t>
      </w:r>
    </w:p>
    <w:p w14:paraId="4226DC57" w14:textId="77777777" w:rsidR="00A57FB5" w:rsidRPr="00B709DD" w:rsidRDefault="00A57FB5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67DFD510" w14:textId="77777777" w:rsidR="00A57FB5" w:rsidRPr="00B709DD" w:rsidRDefault="00A57FB5" w:rsidP="009D631D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10FDB064" w14:textId="77777777" w:rsidR="00A57FB5" w:rsidRPr="00B709DD" w:rsidRDefault="00A57FB5" w:rsidP="009D631D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bCs/>
          <w:sz w:val="24"/>
          <w:szCs w:val="24"/>
        </w:rPr>
        <w:t>NOME: Gestor d</w:t>
      </w:r>
      <w:r w:rsidR="00F85D0E" w:rsidRPr="00B709DD">
        <w:rPr>
          <w:rFonts w:ascii="Arial Narrow" w:hAnsi="Arial Narrow" w:cs="Tahoma"/>
          <w:bCs/>
          <w:sz w:val="24"/>
          <w:szCs w:val="24"/>
        </w:rPr>
        <w:t>a</w:t>
      </w:r>
      <w:r w:rsidRPr="00B709DD">
        <w:rPr>
          <w:rFonts w:ascii="Arial Narrow" w:hAnsi="Arial Narrow" w:cs="Tahoma"/>
          <w:bCs/>
          <w:sz w:val="24"/>
          <w:szCs w:val="24"/>
        </w:rPr>
        <w:t xml:space="preserve"> </w:t>
      </w:r>
      <w:r w:rsidR="00F85D0E" w:rsidRPr="00B709DD">
        <w:rPr>
          <w:rFonts w:ascii="Arial Narrow" w:hAnsi="Arial Narrow" w:cs="Tahoma"/>
          <w:bCs/>
          <w:sz w:val="24"/>
          <w:szCs w:val="24"/>
        </w:rPr>
        <w:t>Ata</w:t>
      </w:r>
      <w:r w:rsidRPr="00B709DD">
        <w:rPr>
          <w:rFonts w:ascii="Arial Narrow" w:hAnsi="Arial Narrow" w:cs="Tahoma"/>
          <w:bCs/>
          <w:sz w:val="24"/>
          <w:szCs w:val="24"/>
        </w:rPr>
        <w:t xml:space="preserve"> (Ciência e Anuência)</w:t>
      </w:r>
    </w:p>
    <w:p w14:paraId="6F649D2E" w14:textId="77777777" w:rsidR="002A76D2" w:rsidRPr="00B709DD" w:rsidRDefault="002A76D2" w:rsidP="009D631D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bCs/>
          <w:sz w:val="24"/>
          <w:szCs w:val="24"/>
        </w:rPr>
        <w:t>TESTEMUNHAS:</w:t>
      </w:r>
    </w:p>
    <w:p w14:paraId="01EED80A" w14:textId="77777777" w:rsidR="002A76D2" w:rsidRPr="00B709DD" w:rsidRDefault="002A76D2" w:rsidP="009D631D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6FA6D17D" w14:textId="19D9274F" w:rsidR="00462C6F" w:rsidRPr="00B709DD" w:rsidRDefault="002A76D2" w:rsidP="009A529D">
      <w:pPr>
        <w:pStyle w:val="Recuodecorpodetexto"/>
        <w:spacing w:before="120"/>
        <w:ind w:left="0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Cs/>
          <w:sz w:val="24"/>
          <w:szCs w:val="24"/>
        </w:rPr>
        <w:t>1) ________________________________</w:t>
      </w:r>
      <w:r w:rsidR="009A529D">
        <w:rPr>
          <w:rFonts w:ascii="Arial Narrow" w:hAnsi="Arial Narrow" w:cs="Tahoma"/>
          <w:bCs/>
          <w:sz w:val="24"/>
          <w:szCs w:val="24"/>
        </w:rPr>
        <w:tab/>
      </w:r>
      <w:r w:rsidRPr="00B709DD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462C6F" w:rsidRPr="00B709DD">
        <w:rPr>
          <w:rFonts w:ascii="Arial Narrow" w:hAnsi="Arial Narrow" w:cs="Tahoma"/>
          <w:sz w:val="24"/>
          <w:szCs w:val="24"/>
        </w:rPr>
        <w:br w:type="page"/>
      </w:r>
    </w:p>
    <w:p w14:paraId="6DBF91C2" w14:textId="77777777" w:rsidR="00462C6F" w:rsidRPr="00B709DD" w:rsidRDefault="00462C6F" w:rsidP="009D631D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417DA9" w:rsidRPr="00B709DD">
        <w:rPr>
          <w:rFonts w:ascii="Arial Narrow" w:hAnsi="Arial Narrow" w:cs="Tahoma"/>
          <w:b/>
          <w:sz w:val="24"/>
          <w:szCs w:val="24"/>
        </w:rPr>
        <w:t>X</w:t>
      </w:r>
      <w:r w:rsidRPr="00B709DD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6947A84D" w14:textId="77777777" w:rsidR="00462C6F" w:rsidRPr="00B709DD" w:rsidRDefault="00462C6F" w:rsidP="009D631D">
      <w:pPr>
        <w:pStyle w:val="Recuodecorpodetexto"/>
        <w:spacing w:before="120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b/>
          <w:sz w:val="24"/>
          <w:szCs w:val="24"/>
        </w:rPr>
        <w:t>.</w:t>
      </w:r>
    </w:p>
    <w:p w14:paraId="7D10704E" w14:textId="1A2B337B" w:rsidR="00917008" w:rsidRPr="00B709DD" w:rsidRDefault="00917008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71D5C">
        <w:rPr>
          <w:rFonts w:ascii="Arial Narrow" w:hAnsi="Arial Narrow" w:cs="Tahoma"/>
          <w:b/>
          <w:sz w:val="24"/>
          <w:szCs w:val="24"/>
        </w:rPr>
        <w:t>046/2023</w:t>
      </w:r>
    </w:p>
    <w:p w14:paraId="7AB15479" w14:textId="597C6BEE" w:rsidR="0010685D" w:rsidRPr="00B709DD" w:rsidRDefault="0010685D" w:rsidP="009D631D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A529D">
        <w:rPr>
          <w:rFonts w:ascii="Arial Narrow" w:hAnsi="Arial Narrow" w:cs="Tahoma"/>
          <w:b/>
          <w:sz w:val="24"/>
          <w:szCs w:val="24"/>
        </w:rPr>
        <w:t>7.145</w:t>
      </w:r>
      <w:r w:rsidR="005263AC" w:rsidRPr="00B709DD">
        <w:rPr>
          <w:rFonts w:ascii="Arial Narrow" w:hAnsi="Arial Narrow" w:cs="Tahoma"/>
          <w:b/>
          <w:sz w:val="24"/>
          <w:szCs w:val="24"/>
        </w:rPr>
        <w:t>/2023</w:t>
      </w:r>
    </w:p>
    <w:p w14:paraId="000294C8" w14:textId="77777777" w:rsidR="00462C6F" w:rsidRPr="00B709DD" w:rsidRDefault="00462C6F" w:rsidP="009D631D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B709DD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B709DD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inscrita no CNPJ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estabelecida na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, inscrito no CPF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7E1262A4" w14:textId="7777777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CLÁUSULA PRIMEIRA</w:t>
      </w:r>
      <w:r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B709DD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225F314E" w14:textId="5D0A0AB9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1.1 </w:t>
      </w:r>
      <w:r w:rsidRPr="00B709DD">
        <w:rPr>
          <w:rFonts w:ascii="Arial Narrow" w:hAnsi="Arial Narrow" w:cs="Tahoma"/>
          <w:sz w:val="24"/>
          <w:szCs w:val="24"/>
        </w:rPr>
        <w:t xml:space="preserve">Constitui objeto do presente contrato o fornecimento de </w:t>
      </w:r>
      <w:r w:rsidR="009D631D" w:rsidRPr="00B709DD">
        <w:rPr>
          <w:rFonts w:ascii="Arial Narrow" w:hAnsi="Arial Narrow" w:cs="Tahoma"/>
          <w:sz w:val="24"/>
          <w:szCs w:val="24"/>
        </w:rPr>
        <w:t>lona plástica</w:t>
      </w:r>
      <w:r w:rsidRPr="00B709DD">
        <w:rPr>
          <w:rFonts w:ascii="Arial Narrow" w:hAnsi="Arial Narrow" w:cs="Tahoma"/>
          <w:b/>
          <w:sz w:val="24"/>
          <w:szCs w:val="24"/>
        </w:rPr>
        <w:t>,</w:t>
      </w:r>
      <w:r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bCs/>
          <w:sz w:val="24"/>
          <w:szCs w:val="24"/>
        </w:rPr>
        <w:t xml:space="preserve">para utilização da Secretaria ___________, </w:t>
      </w:r>
      <w:r w:rsidRPr="00B709DD">
        <w:rPr>
          <w:rFonts w:ascii="Arial Narrow" w:hAnsi="Arial Narrow" w:cs="Tahoma"/>
          <w:sz w:val="24"/>
          <w:szCs w:val="24"/>
        </w:rPr>
        <w:t>conforme Edital do Pregão</w:t>
      </w:r>
      <w:r w:rsidR="0015095F" w:rsidRPr="00B709DD">
        <w:rPr>
          <w:rFonts w:ascii="Arial Narrow" w:hAnsi="Arial Narrow" w:cs="Tahoma"/>
          <w:sz w:val="24"/>
          <w:szCs w:val="24"/>
        </w:rPr>
        <w:t xml:space="preserve"> Presencial</w:t>
      </w:r>
      <w:r w:rsidRPr="00B709DD">
        <w:rPr>
          <w:rFonts w:ascii="Arial Narrow" w:hAnsi="Arial Narrow" w:cs="Tahoma"/>
          <w:sz w:val="24"/>
          <w:szCs w:val="24"/>
        </w:rPr>
        <w:t xml:space="preserve"> nº </w:t>
      </w:r>
      <w:r w:rsidR="00613CB9" w:rsidRPr="00B709DD">
        <w:rPr>
          <w:rFonts w:ascii="Arial Narrow" w:hAnsi="Arial Narrow" w:cs="Tahoma"/>
          <w:sz w:val="24"/>
          <w:szCs w:val="24"/>
        </w:rPr>
        <w:t>037/2023</w:t>
      </w:r>
      <w:r w:rsidRPr="00B709DD">
        <w:rPr>
          <w:rFonts w:ascii="Arial Narrow" w:hAnsi="Arial Narrow" w:cs="Tahoma"/>
          <w:sz w:val="24"/>
          <w:szCs w:val="24"/>
        </w:rPr>
        <w:t xml:space="preserve">, Processo </w:t>
      </w:r>
      <w:r w:rsidR="005263AC" w:rsidRPr="00B709DD">
        <w:rPr>
          <w:rFonts w:ascii="Arial Narrow" w:hAnsi="Arial Narrow" w:cs="Tahoma"/>
          <w:bCs/>
          <w:sz w:val="24"/>
          <w:szCs w:val="24"/>
        </w:rPr>
        <w:t>9.446/2023</w:t>
      </w:r>
      <w:r w:rsidR="00B548A2" w:rsidRPr="00B709DD">
        <w:rPr>
          <w:rFonts w:ascii="Arial Narrow" w:hAnsi="Arial Narrow" w:cs="Tahoma"/>
          <w:b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B709DD">
        <w:rPr>
          <w:rFonts w:ascii="Arial Narrow" w:hAnsi="Arial Narrow" w:cs="Tahoma"/>
          <w:b/>
          <w:sz w:val="24"/>
          <w:szCs w:val="24"/>
        </w:rPr>
        <w:t>CONTRATADA</w:t>
      </w:r>
      <w:r w:rsidRPr="00B709DD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991"/>
        <w:gridCol w:w="708"/>
        <w:gridCol w:w="4085"/>
        <w:gridCol w:w="883"/>
        <w:gridCol w:w="988"/>
        <w:gridCol w:w="1106"/>
      </w:tblGrid>
      <w:tr w:rsidR="00462C6F" w:rsidRPr="00B709DD" w14:paraId="6DC78D4A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38F34B30" w14:textId="77777777" w:rsidR="00462C6F" w:rsidRPr="00B709DD" w:rsidRDefault="00462C6F" w:rsidP="009D631D">
            <w:pPr>
              <w:spacing w:before="120" w:after="120"/>
              <w:ind w:left="-142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68983FB6" w14:textId="77777777" w:rsidR="00462C6F" w:rsidRPr="00B709DD" w:rsidRDefault="00462C6F" w:rsidP="009D631D">
            <w:pPr>
              <w:spacing w:before="120" w:after="120"/>
              <w:ind w:left="-8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33D109B3" w14:textId="77777777" w:rsidR="00462C6F" w:rsidRPr="00B709DD" w:rsidRDefault="00462C6F" w:rsidP="009D631D">
            <w:pPr>
              <w:spacing w:before="120" w:after="120"/>
              <w:ind w:left="-1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085" w:type="dxa"/>
            <w:shd w:val="clear" w:color="auto" w:fill="B6DDE8"/>
            <w:vAlign w:val="center"/>
          </w:tcPr>
          <w:p w14:paraId="756DF709" w14:textId="77777777" w:rsidR="00462C6F" w:rsidRPr="00B709DD" w:rsidRDefault="00462C6F" w:rsidP="009D631D">
            <w:pPr>
              <w:spacing w:before="120" w:after="120"/>
              <w:ind w:left="-9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16AAFA66" w14:textId="77777777" w:rsidR="00462C6F" w:rsidRPr="00B709DD" w:rsidRDefault="00462C6F" w:rsidP="009D631D">
            <w:pPr>
              <w:spacing w:before="120" w:after="120"/>
              <w:ind w:left="-17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3854E4B6" w14:textId="77777777" w:rsidR="00462C6F" w:rsidRPr="00B709DD" w:rsidRDefault="00462C6F" w:rsidP="009D631D">
            <w:pPr>
              <w:spacing w:before="120" w:after="120"/>
              <w:ind w:left="-11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106" w:type="dxa"/>
            <w:shd w:val="clear" w:color="auto" w:fill="B6DDE8"/>
            <w:vAlign w:val="center"/>
          </w:tcPr>
          <w:p w14:paraId="2BD6E2CD" w14:textId="77777777" w:rsidR="00462C6F" w:rsidRPr="00B709DD" w:rsidRDefault="00462C6F" w:rsidP="009D631D">
            <w:pPr>
              <w:spacing w:before="120" w:after="120"/>
              <w:ind w:left="-20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709DD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462C6F" w:rsidRPr="00B709DD" w14:paraId="2398E24F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1B844047" w14:textId="77777777" w:rsidR="00462C6F" w:rsidRPr="00B709DD" w:rsidRDefault="00462C6F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BA2A8F4" w14:textId="77777777" w:rsidR="00462C6F" w:rsidRPr="00B709DD" w:rsidRDefault="00462C6F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386537" w14:textId="77777777" w:rsidR="00462C6F" w:rsidRPr="00B709DD" w:rsidRDefault="00462C6F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108FE140" w14:textId="77777777" w:rsidR="00462C6F" w:rsidRPr="00B709DD" w:rsidRDefault="00462C6F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AC107CC" w14:textId="77777777" w:rsidR="00462C6F" w:rsidRPr="00B709DD" w:rsidRDefault="00462C6F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A551C1D" w14:textId="77777777" w:rsidR="00462C6F" w:rsidRPr="00B709DD" w:rsidRDefault="00462C6F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E2459E2" w14:textId="77777777" w:rsidR="00462C6F" w:rsidRPr="00B709DD" w:rsidRDefault="00462C6F" w:rsidP="009D631D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3B2EB4CF" w14:textId="77777777" w:rsidR="00E91498" w:rsidRPr="00B709DD" w:rsidRDefault="00E91498" w:rsidP="009D631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1.2</w:t>
      </w:r>
      <w:r w:rsidRPr="00B709DD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B709DD">
        <w:rPr>
          <w:rFonts w:ascii="Arial Narrow" w:hAnsi="Arial Narrow" w:cs="Tahoma"/>
          <w:sz w:val="24"/>
          <w:szCs w:val="24"/>
        </w:rPr>
        <w:t xml:space="preserve">o edital, </w:t>
      </w:r>
      <w:r w:rsidRPr="00B709DD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09DB4750" w14:textId="77777777" w:rsidR="00A57FB5" w:rsidRPr="00B709DD" w:rsidRDefault="00A57FB5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1.2.1 </w:t>
      </w:r>
      <w:r w:rsidRPr="00B709DD">
        <w:rPr>
          <w:rFonts w:ascii="Arial Narrow" w:hAnsi="Arial Narrow" w:cs="Tahoma"/>
          <w:sz w:val="24"/>
          <w:szCs w:val="24"/>
        </w:rPr>
        <w:t>O Termo de Referência seque como Anexo “A” deste Contrato, como parte integrante deste documento.</w:t>
      </w:r>
    </w:p>
    <w:p w14:paraId="3C4B80EF" w14:textId="77777777" w:rsidR="00E91498" w:rsidRPr="00B709DD" w:rsidRDefault="00E91498" w:rsidP="009D631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1.3 </w:t>
      </w:r>
      <w:r w:rsidRPr="00B709DD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379E257E" w14:textId="7777777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4911365A" w14:textId="7777777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2.1 </w:t>
      </w:r>
      <w:r w:rsidRPr="00B709DD">
        <w:rPr>
          <w:rFonts w:ascii="Arial Narrow" w:hAnsi="Arial Narrow" w:cs="Tahoma"/>
          <w:sz w:val="24"/>
          <w:szCs w:val="24"/>
        </w:rPr>
        <w:t>De vigência: A vigência do presente contrato é de 12</w:t>
      </w:r>
      <w:r w:rsidR="00E91498"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</w:rPr>
        <w:t>(doze) meses, contados a partir da data de sua assinatura</w:t>
      </w:r>
      <w:r w:rsidR="00E91498" w:rsidRPr="00B709DD">
        <w:rPr>
          <w:rFonts w:ascii="Arial Narrow" w:hAnsi="Arial Narrow" w:cs="Tahoma"/>
          <w:sz w:val="24"/>
          <w:szCs w:val="24"/>
        </w:rPr>
        <w:t>.</w:t>
      </w:r>
    </w:p>
    <w:p w14:paraId="345F03E5" w14:textId="2E9F7871" w:rsidR="008E350B" w:rsidRPr="00B709DD" w:rsidRDefault="008E350B" w:rsidP="00057E5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2.</w:t>
      </w:r>
      <w:r w:rsidR="00057E5D">
        <w:rPr>
          <w:rFonts w:ascii="Arial Narrow" w:hAnsi="Arial Narrow" w:cs="Tahoma"/>
          <w:b/>
          <w:sz w:val="24"/>
          <w:szCs w:val="24"/>
        </w:rPr>
        <w:t>1.1</w:t>
      </w:r>
      <w:r w:rsidRPr="00B709DD">
        <w:rPr>
          <w:rFonts w:ascii="Arial Narrow" w:hAnsi="Arial Narrow" w:cs="Tahoma"/>
          <w:b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24103ADA" w14:textId="3E8C675D" w:rsidR="009A529D" w:rsidRDefault="00462C6F" w:rsidP="00057E5D">
      <w:pPr>
        <w:pStyle w:val="Corpodetexto"/>
        <w:tabs>
          <w:tab w:val="left" w:pos="709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B709DD">
        <w:rPr>
          <w:rFonts w:ascii="Arial Narrow" w:hAnsi="Arial Narrow" w:cs="Tahoma"/>
          <w:b/>
          <w:szCs w:val="24"/>
        </w:rPr>
        <w:t xml:space="preserve">2.2 </w:t>
      </w:r>
      <w:r w:rsidRPr="00B709DD">
        <w:rPr>
          <w:rFonts w:ascii="Arial Narrow" w:hAnsi="Arial Narrow" w:cs="Tahoma"/>
          <w:bCs/>
          <w:szCs w:val="24"/>
        </w:rPr>
        <w:t>Prazo de entrega:</w:t>
      </w:r>
      <w:r w:rsidR="009A529D" w:rsidRPr="00407459">
        <w:rPr>
          <w:rFonts w:ascii="Arial Narrow" w:hAnsi="Arial Narrow" w:cs="Tahoma"/>
          <w:bCs/>
          <w:szCs w:val="24"/>
        </w:rPr>
        <w:t xml:space="preserve"> </w:t>
      </w:r>
      <w:r w:rsidR="009A529D" w:rsidRPr="00407459">
        <w:rPr>
          <w:rFonts w:ascii="Arial Narrow" w:hAnsi="Arial Narrow"/>
          <w:szCs w:val="24"/>
        </w:rPr>
        <w:t>Para os casos de aquisição, os produtos deverão ser entregues em até 10 (dez) dias após o recebimento da Ordem de Fornecimento e respectiv</w:t>
      </w:r>
      <w:r w:rsidR="009A529D">
        <w:rPr>
          <w:rFonts w:ascii="Arial Narrow" w:hAnsi="Arial Narrow"/>
          <w:szCs w:val="24"/>
        </w:rPr>
        <w:t>a</w:t>
      </w:r>
      <w:r w:rsidR="009A529D" w:rsidRPr="00407459">
        <w:rPr>
          <w:rFonts w:ascii="Arial Narrow" w:hAnsi="Arial Narrow"/>
          <w:szCs w:val="24"/>
        </w:rPr>
        <w:t xml:space="preserve"> Nota de Empenho</w:t>
      </w:r>
      <w:r w:rsidR="009A529D" w:rsidRPr="00407459">
        <w:rPr>
          <w:rFonts w:ascii="Arial Narrow" w:hAnsi="Arial Narrow" w:cs="Tahoma"/>
          <w:bCs/>
          <w:szCs w:val="24"/>
        </w:rPr>
        <w:t>;</w:t>
      </w:r>
    </w:p>
    <w:p w14:paraId="1DAE7937" w14:textId="7BF323F0" w:rsidR="009A529D" w:rsidRDefault="00057E5D" w:rsidP="00057E5D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/>
          <w:szCs w:val="24"/>
        </w:rPr>
      </w:pPr>
      <w:r>
        <w:rPr>
          <w:rFonts w:ascii="Arial Narrow" w:hAnsi="Arial Narrow" w:cs="Tahoma"/>
          <w:b/>
          <w:bCs/>
          <w:szCs w:val="24"/>
        </w:rPr>
        <w:t>2</w:t>
      </w:r>
      <w:r w:rsidR="009A529D">
        <w:rPr>
          <w:rFonts w:ascii="Arial Narrow" w:hAnsi="Arial Narrow" w:cs="Tahoma"/>
          <w:b/>
          <w:bCs/>
          <w:szCs w:val="24"/>
        </w:rPr>
        <w:t>.2.1</w:t>
      </w:r>
      <w:r w:rsidR="009A529D">
        <w:rPr>
          <w:rFonts w:ascii="Arial Narrow" w:hAnsi="Arial Narrow" w:cs="Tahoma"/>
          <w:bCs/>
          <w:szCs w:val="24"/>
        </w:rPr>
        <w:t xml:space="preserve"> Para os casos de manutenção, a</w:t>
      </w:r>
      <w:r w:rsidR="009A529D" w:rsidRPr="00353058">
        <w:rPr>
          <w:sz w:val="22"/>
        </w:rPr>
        <w:t xml:space="preserve"> </w:t>
      </w:r>
      <w:r w:rsidR="009A529D" w:rsidRPr="00407459">
        <w:rPr>
          <w:rFonts w:ascii="Arial Narrow" w:hAnsi="Arial Narrow"/>
          <w:szCs w:val="24"/>
        </w:rPr>
        <w:t>contratada deverá retirar os extintores para manutenção, no prazo de cinco dias após o recebimento da Autorização de Fornecimento, que obrigatoriamente será emitida pela Departamento de Compras, no endereço indicado pela Secretaria solicitante.</w:t>
      </w:r>
    </w:p>
    <w:p w14:paraId="496CF96A" w14:textId="143455F7" w:rsidR="009A529D" w:rsidRPr="00407459" w:rsidRDefault="00057E5D" w:rsidP="00057E5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9A529D">
        <w:rPr>
          <w:rFonts w:ascii="Arial Narrow" w:hAnsi="Arial Narrow"/>
          <w:b/>
          <w:sz w:val="24"/>
          <w:szCs w:val="24"/>
        </w:rPr>
        <w:t>.2.2</w:t>
      </w:r>
      <w:r w:rsidR="009A529D" w:rsidRPr="00407459">
        <w:rPr>
          <w:rFonts w:ascii="Arial Narrow" w:hAnsi="Arial Narrow"/>
          <w:b/>
          <w:sz w:val="24"/>
          <w:szCs w:val="24"/>
        </w:rPr>
        <w:t xml:space="preserve"> </w:t>
      </w:r>
      <w:r w:rsidR="009A529D" w:rsidRPr="00407459">
        <w:rPr>
          <w:rFonts w:ascii="Arial Narrow" w:hAnsi="Arial Narrow"/>
          <w:sz w:val="24"/>
          <w:szCs w:val="24"/>
        </w:rPr>
        <w:t>A CONTRATADA deverá devolver os extintores devidamente recuperados e recarregados, em plenas condições de uso, no prazo de até 15 (quinze) dias úteis após da retirada dos extintores, nos endereços indicados na Autorização de Fornecimento.</w:t>
      </w:r>
    </w:p>
    <w:p w14:paraId="7C857D06" w14:textId="1545711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lastRenderedPageBreak/>
        <w:t>CLÁUSULA TERCEIRA – DAS CONDIÇÕES DE ENTREGA</w:t>
      </w:r>
    </w:p>
    <w:p w14:paraId="281A43D8" w14:textId="7777777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3.1 </w:t>
      </w:r>
      <w:r w:rsidRPr="00B709DD">
        <w:rPr>
          <w:rFonts w:ascii="Arial Narrow" w:hAnsi="Arial Narrow" w:cs="Tahoma"/>
          <w:bCs/>
          <w:sz w:val="24"/>
          <w:szCs w:val="24"/>
        </w:rPr>
        <w:t>Se o objeto entregue pela CONTRATADA não estiver de acordo com a</w:t>
      </w:r>
      <w:r w:rsidR="00706152" w:rsidRPr="00B709DD">
        <w:rPr>
          <w:rFonts w:ascii="Arial Narrow" w:hAnsi="Arial Narrow" w:cs="Tahoma"/>
          <w:bCs/>
          <w:sz w:val="24"/>
          <w:szCs w:val="24"/>
        </w:rPr>
        <w:t>s exigências do edital</w:t>
      </w:r>
      <w:r w:rsidRPr="00B709DD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</w:t>
      </w:r>
      <w:r w:rsidR="00706152" w:rsidRPr="00B709DD">
        <w:rPr>
          <w:rFonts w:ascii="Arial Narrow" w:hAnsi="Arial Narrow" w:cs="Tahoma"/>
          <w:bCs/>
          <w:sz w:val="24"/>
          <w:szCs w:val="24"/>
        </w:rPr>
        <w:t>imediatamente.</w:t>
      </w:r>
      <w:r w:rsidRPr="00B709DD">
        <w:rPr>
          <w:rFonts w:ascii="Arial Narrow" w:hAnsi="Arial Narrow" w:cs="Tahoma"/>
          <w:bCs/>
          <w:sz w:val="24"/>
          <w:szCs w:val="24"/>
        </w:rPr>
        <w:t xml:space="preserve"> </w:t>
      </w:r>
    </w:p>
    <w:p w14:paraId="12A98845" w14:textId="7777777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CLÁUSULA QUARTA</w:t>
      </w:r>
      <w:r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0CDD6788" w14:textId="77777777" w:rsidR="00462C6F" w:rsidRPr="00B709DD" w:rsidRDefault="00462C6F" w:rsidP="009D631D">
      <w:pPr>
        <w:pStyle w:val="Corpodetexto"/>
        <w:spacing w:before="120" w:after="120" w:line="240" w:lineRule="auto"/>
        <w:rPr>
          <w:rFonts w:ascii="Arial Narrow" w:hAnsi="Arial Narrow" w:cs="Tahoma"/>
          <w:szCs w:val="24"/>
        </w:rPr>
      </w:pPr>
      <w:r w:rsidRPr="00B709DD">
        <w:rPr>
          <w:rFonts w:ascii="Arial Narrow" w:hAnsi="Arial Narrow" w:cs="Tahoma"/>
          <w:b/>
          <w:bCs/>
          <w:szCs w:val="24"/>
        </w:rPr>
        <w:t>4.1</w:t>
      </w:r>
      <w:r w:rsidRPr="00B709DD">
        <w:rPr>
          <w:rFonts w:ascii="Arial Narrow" w:hAnsi="Arial Narrow" w:cs="Tahoma"/>
          <w:bCs/>
          <w:szCs w:val="24"/>
        </w:rPr>
        <w:t xml:space="preserve"> Local de entrega: </w:t>
      </w:r>
      <w:r w:rsidR="00706152" w:rsidRPr="00B709DD">
        <w:rPr>
          <w:rFonts w:ascii="Arial Narrow" w:hAnsi="Arial Narrow" w:cs="Tahoma"/>
          <w:bCs/>
          <w:szCs w:val="24"/>
        </w:rPr>
        <w:t>Os produtos deverão ser entregues em qualquer logradouro do município de Mairiporã/SP</w:t>
      </w:r>
      <w:r w:rsidR="00706152" w:rsidRPr="00B709DD">
        <w:rPr>
          <w:rFonts w:ascii="Arial Narrow" w:hAnsi="Arial Narrow" w:cs="Tahoma"/>
          <w:szCs w:val="24"/>
          <w:lang w:eastAsia="zh-CN"/>
        </w:rPr>
        <w:t xml:space="preserve">, </w:t>
      </w:r>
      <w:r w:rsidR="00706152" w:rsidRPr="00B709DD">
        <w:rPr>
          <w:rFonts w:ascii="Arial Narrow" w:hAnsi="Arial Narrow" w:cs="Tahoma"/>
          <w:bCs/>
          <w:szCs w:val="24"/>
        </w:rPr>
        <w:t>correndo por conta da Contratada as despesas de embalagem, seguro, transporte, tributos, encargos trabalhistas e previdenciários decorrentes</w:t>
      </w:r>
      <w:r w:rsidRPr="00B709DD">
        <w:rPr>
          <w:rFonts w:ascii="Arial Narrow" w:hAnsi="Arial Narrow" w:cs="Tahoma"/>
          <w:bCs/>
          <w:szCs w:val="24"/>
        </w:rPr>
        <w:t>.</w:t>
      </w:r>
    </w:p>
    <w:p w14:paraId="24D9832E" w14:textId="77777777" w:rsidR="00462C6F" w:rsidRPr="00B709DD" w:rsidRDefault="00462C6F" w:rsidP="009D631D">
      <w:pPr>
        <w:pStyle w:val="Corpodetexto"/>
        <w:spacing w:before="120" w:after="120" w:line="240" w:lineRule="auto"/>
        <w:rPr>
          <w:rFonts w:ascii="Arial Narrow" w:hAnsi="Arial Narrow" w:cs="Tahoma"/>
          <w:b/>
          <w:szCs w:val="24"/>
        </w:rPr>
      </w:pPr>
      <w:r w:rsidRPr="00B709DD">
        <w:rPr>
          <w:rFonts w:ascii="Arial Narrow" w:hAnsi="Arial Narrow" w:cs="Tahoma"/>
          <w:b/>
          <w:szCs w:val="24"/>
        </w:rPr>
        <w:t>CLÁUSULA QUINTA</w:t>
      </w:r>
      <w:r w:rsidRPr="00B709DD">
        <w:rPr>
          <w:rFonts w:ascii="Arial Narrow" w:hAnsi="Arial Narrow" w:cs="Tahoma"/>
          <w:szCs w:val="24"/>
        </w:rPr>
        <w:t xml:space="preserve"> </w:t>
      </w:r>
      <w:r w:rsidRPr="00B709DD">
        <w:rPr>
          <w:rFonts w:ascii="Arial Narrow" w:hAnsi="Arial Narrow" w:cs="Tahoma"/>
          <w:b/>
          <w:szCs w:val="24"/>
        </w:rPr>
        <w:t>– DO VALOR E CONDIÇÕES DE PAGAMENTO</w:t>
      </w:r>
    </w:p>
    <w:p w14:paraId="478A4D15" w14:textId="7777777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5.1 </w:t>
      </w:r>
      <w:r w:rsidRPr="00B709DD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 (</w:t>
      </w:r>
      <w:r w:rsidR="00822DEA"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);</w:t>
      </w:r>
    </w:p>
    <w:p w14:paraId="1FBC0283" w14:textId="7777777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5.2</w:t>
      </w:r>
      <w:r w:rsidRPr="00B709DD">
        <w:rPr>
          <w:rFonts w:ascii="Arial Narrow" w:hAnsi="Arial Narrow" w:cs="Tahoma"/>
          <w:sz w:val="24"/>
          <w:szCs w:val="24"/>
        </w:rPr>
        <w:t xml:space="preserve"> Pelo fornecimento dos produtos</w:t>
      </w:r>
      <w:r w:rsidR="00C90345" w:rsidRPr="00B709DD">
        <w:rPr>
          <w:rFonts w:ascii="Arial Narrow" w:hAnsi="Arial Narrow" w:cs="Tahoma"/>
          <w:sz w:val="24"/>
          <w:szCs w:val="24"/>
        </w:rPr>
        <w:t xml:space="preserve"> ou pela prestação dos serviços</w:t>
      </w:r>
      <w:r w:rsidRPr="00B709DD">
        <w:rPr>
          <w:rFonts w:ascii="Arial Narrow" w:hAnsi="Arial Narrow" w:cs="Tahoma"/>
          <w:sz w:val="24"/>
          <w:szCs w:val="24"/>
        </w:rPr>
        <w:t xml:space="preserve">, a </w:t>
      </w:r>
      <w:r w:rsidR="00822DEA" w:rsidRPr="00B709DD">
        <w:rPr>
          <w:rFonts w:ascii="Arial Narrow" w:hAnsi="Arial Narrow" w:cs="Tahoma"/>
          <w:sz w:val="24"/>
          <w:szCs w:val="24"/>
        </w:rPr>
        <w:t xml:space="preserve">prefeitura </w:t>
      </w:r>
      <w:r w:rsidRPr="00B709DD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B709DD">
        <w:rPr>
          <w:rFonts w:ascii="Arial Narrow" w:hAnsi="Arial Narrow" w:cs="Tahoma"/>
          <w:sz w:val="24"/>
          <w:szCs w:val="24"/>
        </w:rPr>
        <w:t xml:space="preserve">fornecedor </w:t>
      </w:r>
      <w:r w:rsidRPr="00B709DD">
        <w:rPr>
          <w:rFonts w:ascii="Arial Narrow" w:hAnsi="Arial Narrow" w:cs="Tahoma"/>
          <w:sz w:val="24"/>
          <w:szCs w:val="24"/>
        </w:rPr>
        <w:t xml:space="preserve">em até </w:t>
      </w:r>
      <w:r w:rsidR="00706152" w:rsidRPr="00B709DD">
        <w:rPr>
          <w:rFonts w:ascii="Arial Narrow" w:hAnsi="Arial Narrow" w:cs="Tahoma"/>
          <w:sz w:val="24"/>
          <w:szCs w:val="24"/>
        </w:rPr>
        <w:t xml:space="preserve">28 (vinte e oito) </w:t>
      </w:r>
      <w:r w:rsidRPr="00B709DD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0AB913F1" w14:textId="7777777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793EA870" w14:textId="7777777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6.1 </w:t>
      </w:r>
      <w:r w:rsidRPr="00B709DD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B709DD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B709DD">
        <w:rPr>
          <w:rFonts w:ascii="Arial Narrow" w:hAnsi="Arial Narrow" w:cs="Tahoma"/>
          <w:snapToGrid w:val="0"/>
          <w:sz w:val="24"/>
          <w:szCs w:val="24"/>
        </w:rPr>
        <w:t>: (serão inseridas</w:t>
      </w:r>
      <w:r w:rsidR="00EA7FA9" w:rsidRPr="00B709DD">
        <w:rPr>
          <w:rFonts w:ascii="Arial Narrow" w:hAnsi="Arial Narrow" w:cs="Tahoma"/>
          <w:snapToGrid w:val="0"/>
          <w:sz w:val="24"/>
          <w:szCs w:val="24"/>
        </w:rPr>
        <w:t xml:space="preserve"> quando da eventual contratação)</w:t>
      </w:r>
      <w:r w:rsidRPr="00B709DD">
        <w:rPr>
          <w:rFonts w:ascii="Arial Narrow" w:hAnsi="Arial Narrow" w:cs="Tahoma"/>
          <w:snapToGrid w:val="0"/>
          <w:sz w:val="24"/>
          <w:szCs w:val="24"/>
        </w:rPr>
        <w:t>.</w:t>
      </w:r>
    </w:p>
    <w:p w14:paraId="73D0D11D" w14:textId="77777777" w:rsidR="00B04311" w:rsidRPr="00B709DD" w:rsidRDefault="00B04311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6.2 </w:t>
      </w:r>
      <w:r w:rsidR="00F13AB1" w:rsidRPr="00B709DD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 meses a partir da data base e serão realizados conforme os procedimentos</w:t>
      </w:r>
      <w:r w:rsidRPr="00B709DD">
        <w:rPr>
          <w:rFonts w:ascii="Arial Narrow" w:hAnsi="Arial Narrow" w:cs="Tahoma"/>
          <w:sz w:val="24"/>
          <w:szCs w:val="24"/>
        </w:rPr>
        <w:t>:</w:t>
      </w:r>
    </w:p>
    <w:p w14:paraId="2CF32C43" w14:textId="77777777" w:rsidR="00B04311" w:rsidRPr="00B709DD" w:rsidRDefault="00B04311" w:rsidP="009D631D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6.2.1 </w:t>
      </w:r>
      <w:r w:rsidRPr="00B709DD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07F5E162" w14:textId="77777777" w:rsidR="00B04311" w:rsidRPr="00B709DD" w:rsidRDefault="00B04311" w:rsidP="009D631D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6.2.2 </w:t>
      </w:r>
      <w:r w:rsidRPr="00B709DD">
        <w:rPr>
          <w:rFonts w:ascii="Arial Narrow" w:hAnsi="Arial Narrow" w:cs="Tahoma"/>
          <w:sz w:val="24"/>
          <w:szCs w:val="24"/>
        </w:rPr>
        <w:t xml:space="preserve">A data base adotada será </w:t>
      </w:r>
      <w:r w:rsidRPr="00B709DD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/</w:t>
      </w:r>
      <w:r w:rsidRPr="00B709DD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 (Mês / Ano);</w:t>
      </w:r>
    </w:p>
    <w:p w14:paraId="7ED4144F" w14:textId="77777777" w:rsidR="00B04311" w:rsidRPr="00B709DD" w:rsidRDefault="00B04311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6.3</w:t>
      </w:r>
      <w:r w:rsidRPr="00B709DD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291C253E" w14:textId="77777777" w:rsidR="008F255C" w:rsidRPr="00B709DD" w:rsidRDefault="00462C6F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37CD8FD2" w14:textId="77777777" w:rsidR="00462C6F" w:rsidRPr="00B709DD" w:rsidRDefault="008F255C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7.1 </w:t>
      </w:r>
      <w:r w:rsidRPr="00B709DD">
        <w:rPr>
          <w:rFonts w:ascii="Arial Narrow" w:hAnsi="Arial Narrow" w:cs="Tahoma"/>
          <w:sz w:val="24"/>
          <w:szCs w:val="24"/>
        </w:rPr>
        <w:t>Da Contratada:</w:t>
      </w:r>
    </w:p>
    <w:p w14:paraId="64132C06" w14:textId="77777777" w:rsidR="008F255C" w:rsidRPr="00B709DD" w:rsidRDefault="00462C6F" w:rsidP="009D631D">
      <w:pPr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7.1.</w:t>
      </w:r>
      <w:r w:rsidR="008F255C" w:rsidRPr="00B709DD">
        <w:rPr>
          <w:rFonts w:ascii="Arial Narrow" w:hAnsi="Arial Narrow" w:cs="Tahoma"/>
          <w:b/>
          <w:sz w:val="24"/>
          <w:szCs w:val="24"/>
        </w:rPr>
        <w:t>1</w:t>
      </w:r>
      <w:r w:rsidRPr="00B709DD">
        <w:rPr>
          <w:rFonts w:ascii="Arial Narrow" w:hAnsi="Arial Narrow" w:cs="Tahoma"/>
          <w:b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</w:rPr>
        <w:t xml:space="preserve">A </w:t>
      </w:r>
      <w:r w:rsidR="00E91498" w:rsidRPr="00B709DD">
        <w:rPr>
          <w:rFonts w:ascii="Arial Narrow" w:hAnsi="Arial Narrow" w:cs="Tahoma"/>
          <w:sz w:val="24"/>
          <w:szCs w:val="24"/>
        </w:rPr>
        <w:t xml:space="preserve">contratada </w:t>
      </w:r>
      <w:r w:rsidRPr="00B709DD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706152" w:rsidRPr="00B709DD">
        <w:rPr>
          <w:rFonts w:ascii="Arial Narrow" w:hAnsi="Arial Narrow" w:cs="Tahoma"/>
          <w:sz w:val="24"/>
          <w:szCs w:val="24"/>
        </w:rPr>
        <w:t>24 hs</w:t>
      </w:r>
      <w:r w:rsidRPr="00B709DD">
        <w:rPr>
          <w:rFonts w:ascii="Arial Narrow" w:hAnsi="Arial Narrow" w:cs="Tahoma"/>
          <w:sz w:val="24"/>
          <w:szCs w:val="24"/>
        </w:rPr>
        <w:t xml:space="preserve">, após a </w:t>
      </w:r>
      <w:r w:rsidRPr="00B709DD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4E8CDFFC" w14:textId="77777777" w:rsidR="008F255C" w:rsidRPr="00B709DD" w:rsidRDefault="00462C6F" w:rsidP="009D631D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7</w:t>
      </w:r>
      <w:r w:rsidR="008F255C" w:rsidRPr="00B709DD">
        <w:rPr>
          <w:rFonts w:ascii="Arial Narrow" w:hAnsi="Arial Narrow" w:cs="Tahoma"/>
          <w:b/>
          <w:sz w:val="24"/>
          <w:szCs w:val="24"/>
        </w:rPr>
        <w:t>.1</w:t>
      </w:r>
      <w:r w:rsidRPr="00B709DD">
        <w:rPr>
          <w:rFonts w:ascii="Arial Narrow" w:hAnsi="Arial Narrow" w:cs="Tahoma"/>
          <w:b/>
          <w:sz w:val="24"/>
          <w:szCs w:val="24"/>
        </w:rPr>
        <w:t xml:space="preserve">.2 </w:t>
      </w:r>
      <w:r w:rsidRPr="00B709DD">
        <w:rPr>
          <w:rFonts w:ascii="Arial Narrow" w:hAnsi="Arial Narrow" w:cs="Tahoma"/>
          <w:spacing w:val="-2"/>
          <w:sz w:val="24"/>
          <w:szCs w:val="24"/>
        </w:rPr>
        <w:t>A contratada obriga-se a fornecer</w:t>
      </w:r>
      <w:r w:rsidR="00706152" w:rsidRPr="00B709DD">
        <w:rPr>
          <w:rFonts w:ascii="Arial Narrow" w:hAnsi="Arial Narrow" w:cs="Tahoma"/>
          <w:spacing w:val="-2"/>
          <w:sz w:val="24"/>
          <w:szCs w:val="24"/>
        </w:rPr>
        <w:t xml:space="preserve"> o objeto </w:t>
      </w:r>
      <w:r w:rsidRPr="00B709DD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</w:t>
      </w:r>
      <w:r w:rsidR="00706152" w:rsidRPr="00B709DD">
        <w:rPr>
          <w:rFonts w:ascii="Arial Narrow" w:hAnsi="Arial Narrow" w:cs="Tahoma"/>
          <w:spacing w:val="-2"/>
          <w:sz w:val="24"/>
          <w:szCs w:val="24"/>
        </w:rPr>
        <w:t xml:space="preserve"> imediatamente</w:t>
      </w:r>
      <w:r w:rsidRPr="00B709DD">
        <w:rPr>
          <w:rFonts w:ascii="Arial Narrow" w:hAnsi="Arial Narrow" w:cs="Tahoma"/>
          <w:spacing w:val="-2"/>
          <w:sz w:val="24"/>
          <w:szCs w:val="24"/>
        </w:rPr>
        <w:t>, se necessário</w:t>
      </w:r>
      <w:r w:rsidR="00706152" w:rsidRPr="00B709DD">
        <w:rPr>
          <w:rFonts w:ascii="Arial Narrow" w:hAnsi="Arial Narrow" w:cs="Tahoma"/>
          <w:spacing w:val="-2"/>
          <w:sz w:val="24"/>
          <w:szCs w:val="24"/>
        </w:rPr>
        <w:t>;</w:t>
      </w:r>
    </w:p>
    <w:p w14:paraId="0D799F6A" w14:textId="77777777" w:rsidR="008F255C" w:rsidRPr="00B709DD" w:rsidRDefault="00462C6F" w:rsidP="009D631D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B709DD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B709DD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B709DD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B709DD">
        <w:rPr>
          <w:rFonts w:ascii="Arial Narrow" w:hAnsi="Arial Narrow" w:cs="Tahoma"/>
          <w:sz w:val="24"/>
          <w:szCs w:val="24"/>
        </w:rPr>
        <w:t xml:space="preserve">contratada </w:t>
      </w:r>
      <w:r w:rsidRPr="00B709DD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0DE56952" w14:textId="77777777" w:rsidR="008F255C" w:rsidRPr="00B709DD" w:rsidRDefault="008F255C" w:rsidP="009D631D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7.1.4 </w:t>
      </w:r>
      <w:r w:rsidRPr="00B709DD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35063107" w14:textId="77777777" w:rsidR="008F255C" w:rsidRPr="00B709DD" w:rsidRDefault="008F255C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7.2 </w:t>
      </w:r>
      <w:r w:rsidRPr="00B709DD">
        <w:rPr>
          <w:rFonts w:ascii="Arial Narrow" w:hAnsi="Arial Narrow" w:cs="Tahoma"/>
          <w:sz w:val="24"/>
          <w:szCs w:val="24"/>
        </w:rPr>
        <w:t>Da Contratante:</w:t>
      </w:r>
    </w:p>
    <w:p w14:paraId="4993A2E6" w14:textId="77777777" w:rsidR="008F255C" w:rsidRPr="00B709DD" w:rsidRDefault="008F255C" w:rsidP="009D631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7.2.1</w:t>
      </w:r>
      <w:r w:rsidRPr="00B709DD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3FDD24BA" w14:textId="77777777" w:rsidR="008F255C" w:rsidRPr="00B709DD" w:rsidRDefault="008F255C" w:rsidP="009D631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7.2.2</w:t>
      </w:r>
      <w:r w:rsidRPr="00B709DD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21D6BEE0" w14:textId="77777777" w:rsidR="008F255C" w:rsidRPr="00B709DD" w:rsidRDefault="008F255C" w:rsidP="009D631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lastRenderedPageBreak/>
        <w:t>7.2.3</w:t>
      </w:r>
      <w:r w:rsidRPr="00B709DD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46655FE8" w14:textId="77777777" w:rsidR="008F255C" w:rsidRPr="00B709DD" w:rsidRDefault="008F255C" w:rsidP="009D631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7.2.4</w:t>
      </w:r>
      <w:r w:rsidRPr="00B709DD">
        <w:rPr>
          <w:rFonts w:ascii="Arial Narrow" w:hAnsi="Arial Narrow" w:cs="Tahoma"/>
          <w:sz w:val="24"/>
          <w:szCs w:val="24"/>
        </w:rPr>
        <w:t xml:space="preserve"> Emitir a devida Ordem de Fornecimento (OF) ou Ordem de Serviço (OS) para o fornecimento da contratação pretendida.</w:t>
      </w:r>
    </w:p>
    <w:p w14:paraId="3A1D1A87" w14:textId="77777777" w:rsidR="00052E5B" w:rsidRPr="00B709DD" w:rsidRDefault="007C78F0" w:rsidP="009D631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CLÁUS</w:t>
      </w:r>
      <w:r w:rsidR="003D315F" w:rsidRPr="00B709DD">
        <w:rPr>
          <w:rFonts w:ascii="Arial Narrow" w:hAnsi="Arial Narrow" w:cs="Tahoma"/>
          <w:b/>
          <w:sz w:val="24"/>
          <w:szCs w:val="24"/>
        </w:rPr>
        <w:t>U</w:t>
      </w:r>
      <w:r w:rsidRPr="00B709DD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098F7F51" w14:textId="77777777" w:rsidR="00052E5B" w:rsidRPr="00B709DD" w:rsidRDefault="00794940" w:rsidP="009D631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B709DD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61140AD5" w14:textId="4D869886" w:rsidR="00052E5B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B709DD">
        <w:rPr>
          <w:rFonts w:ascii="Arial Narrow" w:hAnsi="Arial Narrow" w:cs="Tahoma"/>
          <w:sz w:val="24"/>
          <w:szCs w:val="24"/>
        </w:rPr>
        <w:t>Multa de mora de</w:t>
      </w:r>
      <w:r w:rsidR="0015095F" w:rsidRPr="00B709DD">
        <w:rPr>
          <w:rFonts w:ascii="Arial Narrow" w:hAnsi="Arial Narrow" w:cs="Tahoma"/>
          <w:sz w:val="24"/>
          <w:szCs w:val="24"/>
        </w:rPr>
        <w:t xml:space="preserve"> até</w:t>
      </w:r>
      <w:r w:rsidR="00052E5B" w:rsidRPr="00B709DD">
        <w:rPr>
          <w:rFonts w:ascii="Arial Narrow" w:hAnsi="Arial Narrow" w:cs="Tahoma"/>
          <w:sz w:val="24"/>
          <w:szCs w:val="24"/>
        </w:rPr>
        <w:t xml:space="preserve"> 1% (</w:t>
      </w:r>
      <w:r w:rsidR="00C90345" w:rsidRPr="00B709DD">
        <w:rPr>
          <w:rFonts w:ascii="Arial Narrow" w:hAnsi="Arial Narrow" w:cs="Tahoma"/>
          <w:sz w:val="24"/>
          <w:szCs w:val="24"/>
        </w:rPr>
        <w:t>um</w:t>
      </w:r>
      <w:r w:rsidR="00052E5B" w:rsidRPr="00B709DD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B709DD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B709DD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B709DD">
        <w:rPr>
          <w:rFonts w:ascii="Arial Narrow" w:hAnsi="Arial Narrow" w:cs="Tahoma"/>
          <w:sz w:val="24"/>
          <w:szCs w:val="24"/>
        </w:rPr>
        <w:t>1</w:t>
      </w:r>
      <w:r w:rsidR="00052E5B" w:rsidRPr="00B709DD">
        <w:rPr>
          <w:rFonts w:ascii="Arial Narrow" w:hAnsi="Arial Narrow" w:cs="Tahoma"/>
          <w:sz w:val="24"/>
          <w:szCs w:val="24"/>
        </w:rPr>
        <w:t>0º (</w:t>
      </w:r>
      <w:r w:rsidR="007C78F0" w:rsidRPr="00B709DD">
        <w:rPr>
          <w:rFonts w:ascii="Arial Narrow" w:hAnsi="Arial Narrow" w:cs="Tahoma"/>
          <w:sz w:val="24"/>
          <w:szCs w:val="24"/>
        </w:rPr>
        <w:t>décimo</w:t>
      </w:r>
      <w:r w:rsidR="00052E5B" w:rsidRPr="00B709DD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58F0875C" w14:textId="16034A7E" w:rsidR="00052E5B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B709DD">
        <w:rPr>
          <w:rFonts w:ascii="Arial Narrow" w:hAnsi="Arial Narrow" w:cs="Tahoma"/>
          <w:sz w:val="24"/>
          <w:szCs w:val="24"/>
        </w:rPr>
        <w:t xml:space="preserve">Multa de </w:t>
      </w:r>
      <w:r w:rsidR="0015095F" w:rsidRPr="00B709DD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B709DD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B709DD">
        <w:rPr>
          <w:rFonts w:ascii="Arial Narrow" w:hAnsi="Arial Narrow" w:cs="Tahoma"/>
          <w:sz w:val="24"/>
          <w:szCs w:val="24"/>
        </w:rPr>
        <w:t>10</w:t>
      </w:r>
      <w:r w:rsidR="00052E5B" w:rsidRPr="00B709DD">
        <w:rPr>
          <w:rFonts w:ascii="Arial Narrow" w:hAnsi="Arial Narrow" w:cs="Tahoma"/>
          <w:sz w:val="24"/>
          <w:szCs w:val="24"/>
        </w:rPr>
        <w:t xml:space="preserve"> (</w:t>
      </w:r>
      <w:r w:rsidR="007C78F0" w:rsidRPr="00B709DD">
        <w:rPr>
          <w:rFonts w:ascii="Arial Narrow" w:hAnsi="Arial Narrow" w:cs="Tahoma"/>
          <w:sz w:val="24"/>
          <w:szCs w:val="24"/>
        </w:rPr>
        <w:t>dez</w:t>
      </w:r>
      <w:r w:rsidR="00052E5B" w:rsidRPr="00B709DD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1E85C98A" w14:textId="028BFB17" w:rsidR="00052E5B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B709DD">
        <w:rPr>
          <w:rFonts w:ascii="Arial Narrow" w:hAnsi="Arial Narrow" w:cs="Tahoma"/>
          <w:sz w:val="24"/>
          <w:szCs w:val="24"/>
        </w:rPr>
        <w:t xml:space="preserve">Multa de </w:t>
      </w:r>
      <w:r w:rsidR="0015095F" w:rsidRPr="00B709DD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B709DD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0D9162F1" w14:textId="77777777" w:rsidR="00052E5B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B709DD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B709DD">
        <w:rPr>
          <w:rFonts w:ascii="Arial Narrow" w:hAnsi="Arial Narrow" w:cs="Tahoma"/>
          <w:sz w:val="24"/>
          <w:szCs w:val="24"/>
        </w:rPr>
        <w:t>05</w:t>
      </w:r>
      <w:r w:rsidR="006B789D" w:rsidRPr="00B709DD">
        <w:rPr>
          <w:rFonts w:ascii="Arial Narrow" w:hAnsi="Arial Narrow" w:cs="Tahoma"/>
          <w:sz w:val="24"/>
          <w:szCs w:val="24"/>
        </w:rPr>
        <w:t xml:space="preserve"> (</w:t>
      </w:r>
      <w:r w:rsidR="00D82F69" w:rsidRPr="00B709DD">
        <w:rPr>
          <w:rFonts w:ascii="Arial Narrow" w:hAnsi="Arial Narrow" w:cs="Tahoma"/>
          <w:sz w:val="24"/>
          <w:szCs w:val="24"/>
        </w:rPr>
        <w:t>cinco</w:t>
      </w:r>
      <w:r w:rsidR="006B789D" w:rsidRPr="00B709DD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B709DD">
        <w:rPr>
          <w:rFonts w:ascii="Arial Narrow" w:hAnsi="Arial Narrow" w:cs="Tahoma"/>
          <w:sz w:val="24"/>
          <w:szCs w:val="24"/>
        </w:rPr>
        <w:t>r</w:t>
      </w:r>
      <w:r w:rsidR="006B789D" w:rsidRPr="00B709DD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B709DD">
        <w:rPr>
          <w:rFonts w:ascii="Arial Narrow" w:hAnsi="Arial Narrow" w:cs="Tahoma"/>
          <w:sz w:val="24"/>
          <w:szCs w:val="24"/>
        </w:rPr>
        <w:t>;</w:t>
      </w:r>
    </w:p>
    <w:p w14:paraId="1D8D66AF" w14:textId="77777777" w:rsidR="00052E5B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B709DD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B709DD">
        <w:rPr>
          <w:rFonts w:ascii="Arial Narrow" w:hAnsi="Arial Narrow" w:cs="Tahoma"/>
          <w:sz w:val="24"/>
          <w:szCs w:val="24"/>
        </w:rPr>
        <w:t xml:space="preserve">com </w:t>
      </w:r>
      <w:r w:rsidR="006B789D" w:rsidRPr="00B709DD">
        <w:rPr>
          <w:rFonts w:ascii="Arial Narrow" w:hAnsi="Arial Narrow" w:cs="Tahoma"/>
          <w:sz w:val="24"/>
          <w:szCs w:val="24"/>
        </w:rPr>
        <w:t xml:space="preserve">a </w:t>
      </w:r>
      <w:r w:rsidR="00390937" w:rsidRPr="00B709DD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B709DD">
        <w:rPr>
          <w:rFonts w:ascii="Arial Narrow" w:hAnsi="Arial Narrow" w:cs="Tahoma"/>
          <w:sz w:val="24"/>
          <w:szCs w:val="24"/>
        </w:rPr>
        <w:t>Pública enquanto pe</w:t>
      </w:r>
      <w:r w:rsidR="00A84311" w:rsidRPr="00B709DD">
        <w:rPr>
          <w:rFonts w:ascii="Arial Narrow" w:hAnsi="Arial Narrow" w:cs="Tahoma"/>
          <w:sz w:val="24"/>
          <w:szCs w:val="24"/>
        </w:rPr>
        <w:t>r</w:t>
      </w:r>
      <w:r w:rsidR="006B789D" w:rsidRPr="00B709DD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="00052E5B" w:rsidRPr="00B709DD">
        <w:rPr>
          <w:rFonts w:ascii="Arial Narrow" w:hAnsi="Arial Narrow" w:cs="Tahoma"/>
          <w:sz w:val="24"/>
          <w:szCs w:val="24"/>
        </w:rPr>
        <w:t>;</w:t>
      </w:r>
    </w:p>
    <w:p w14:paraId="54A904B7" w14:textId="77777777" w:rsidR="00052E5B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B709DD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7326C2B5" w14:textId="77777777" w:rsidR="00052E5B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B709DD">
        <w:rPr>
          <w:rFonts w:ascii="Arial Narrow" w:hAnsi="Arial Narrow" w:cs="Tahoma"/>
          <w:sz w:val="24"/>
          <w:szCs w:val="24"/>
        </w:rPr>
        <w:t xml:space="preserve">Caso seja constatado que o serviço que foi executado ou produto entregue pela contratada não apresente as condições exigidas no termo de </w:t>
      </w:r>
      <w:r w:rsidR="00C90345" w:rsidRPr="00B709DD">
        <w:rPr>
          <w:rFonts w:ascii="Arial Narrow" w:hAnsi="Arial Narrow" w:cs="Tahoma"/>
          <w:sz w:val="24"/>
          <w:szCs w:val="24"/>
        </w:rPr>
        <w:t>referência</w:t>
      </w:r>
      <w:r w:rsidR="003F62F9" w:rsidRPr="00B709DD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31089EFA" w14:textId="24FB2379" w:rsidR="00052E5B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B709DD">
        <w:rPr>
          <w:rFonts w:ascii="Arial Narrow" w:hAnsi="Arial Narrow" w:cs="Tahoma"/>
          <w:sz w:val="24"/>
          <w:szCs w:val="24"/>
        </w:rPr>
        <w:t>Multa de</w:t>
      </w:r>
      <w:r w:rsidR="0015095F" w:rsidRPr="00B709DD">
        <w:rPr>
          <w:rFonts w:ascii="Arial Narrow" w:hAnsi="Arial Narrow" w:cs="Tahoma"/>
          <w:sz w:val="24"/>
          <w:szCs w:val="24"/>
        </w:rPr>
        <w:t xml:space="preserve"> até</w:t>
      </w:r>
      <w:r w:rsidR="00052E5B" w:rsidRPr="00B709DD">
        <w:rPr>
          <w:rFonts w:ascii="Arial Narrow" w:hAnsi="Arial Narrow" w:cs="Tahoma"/>
          <w:sz w:val="24"/>
          <w:szCs w:val="24"/>
        </w:rPr>
        <w:t xml:space="preserve"> 5% sobre o valor total do contrato por descumprimento de quaisquer obrigações decorrentes do ajuste que não estejam previstos nos subitens acima.</w:t>
      </w:r>
    </w:p>
    <w:p w14:paraId="32C7B529" w14:textId="77777777" w:rsidR="00052E5B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B709DD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327DC5A7" w14:textId="77777777" w:rsidR="00052E5B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B709DD">
        <w:rPr>
          <w:rFonts w:ascii="Arial Narrow" w:hAnsi="Arial Narrow" w:cs="Tahoma"/>
          <w:sz w:val="24"/>
          <w:szCs w:val="24"/>
        </w:rPr>
        <w:t>As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B709DD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B709DD">
        <w:rPr>
          <w:rFonts w:ascii="Arial Narrow" w:hAnsi="Arial Narrow" w:cs="Tahoma"/>
          <w:sz w:val="24"/>
          <w:szCs w:val="24"/>
        </w:rPr>
        <w:t>d</w:t>
      </w:r>
      <w:r w:rsidR="00052E5B" w:rsidRPr="00B709DD">
        <w:rPr>
          <w:rFonts w:ascii="Arial Narrow" w:hAnsi="Arial Narrow" w:cs="Tahoma"/>
          <w:sz w:val="24"/>
          <w:szCs w:val="24"/>
        </w:rPr>
        <w:t>e uma não exclui a de outra.</w:t>
      </w:r>
    </w:p>
    <w:p w14:paraId="1E1476C1" w14:textId="77777777" w:rsidR="003F62F9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B709DD">
        <w:rPr>
          <w:rFonts w:ascii="Arial Narrow" w:hAnsi="Arial Narrow" w:cs="Tahoma"/>
          <w:sz w:val="24"/>
          <w:szCs w:val="24"/>
        </w:rPr>
        <w:t xml:space="preserve">Garantido o contraditório e a ampla defesa, e decorrido o prazo para interposição de eventual recurso, o prazo para pagamento de multa será de 05 (cinco) dias uteis a contar da intimação da empresa. Não havendo pagamento pela empresa, o valor será inscrito como </w:t>
      </w:r>
      <w:r w:rsidR="00C90345" w:rsidRPr="00B709DD">
        <w:rPr>
          <w:rFonts w:ascii="Arial Narrow" w:hAnsi="Arial Narrow" w:cs="Tahoma"/>
          <w:sz w:val="24"/>
          <w:szCs w:val="24"/>
        </w:rPr>
        <w:t>dívida</w:t>
      </w:r>
      <w:r w:rsidR="005D35AC" w:rsidRPr="00B709DD">
        <w:rPr>
          <w:rFonts w:ascii="Arial Narrow" w:hAnsi="Arial Narrow" w:cs="Tahoma"/>
          <w:sz w:val="24"/>
          <w:szCs w:val="24"/>
        </w:rPr>
        <w:t xml:space="preserve"> ativa, sujeitando-se ao processo judicial de execução, podendo também ser retido de eventuais créditos da Contratada</w:t>
      </w:r>
      <w:r w:rsidR="003F62F9" w:rsidRPr="00B709DD">
        <w:rPr>
          <w:rFonts w:ascii="Arial Narrow" w:hAnsi="Arial Narrow" w:cs="Tahoma"/>
          <w:sz w:val="24"/>
          <w:szCs w:val="24"/>
        </w:rPr>
        <w:t>.</w:t>
      </w:r>
    </w:p>
    <w:p w14:paraId="121C90D9" w14:textId="77777777" w:rsidR="00052E5B" w:rsidRPr="00B709DD" w:rsidRDefault="00794940" w:rsidP="009D63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8.</w:t>
      </w:r>
      <w:r w:rsidR="00052E5B" w:rsidRPr="00B709DD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B709DD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6CED9A4A" w14:textId="77777777" w:rsidR="00462C6F" w:rsidRPr="00B709DD" w:rsidRDefault="00E31AA2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CLÁUS</w:t>
      </w:r>
      <w:r w:rsidR="003D315F" w:rsidRPr="00B709DD">
        <w:rPr>
          <w:rFonts w:ascii="Arial Narrow" w:hAnsi="Arial Narrow" w:cs="Tahoma"/>
          <w:b/>
          <w:sz w:val="24"/>
          <w:szCs w:val="24"/>
        </w:rPr>
        <w:t>U</w:t>
      </w:r>
      <w:r w:rsidRPr="00B709DD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7244F155" w14:textId="129B9496" w:rsidR="00462C6F" w:rsidRPr="00B709DD" w:rsidRDefault="00E31AA2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B709DD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B709DD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B709DD">
        <w:rPr>
          <w:rFonts w:ascii="Arial Narrow" w:hAnsi="Arial Narrow" w:cs="Tahoma"/>
          <w:sz w:val="24"/>
          <w:szCs w:val="24"/>
        </w:rPr>
        <w:t xml:space="preserve"> </w:t>
      </w:r>
      <w:r w:rsidR="00822DEA" w:rsidRPr="00B709DD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B709DD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B709DD">
        <w:rPr>
          <w:rFonts w:ascii="Arial Narrow" w:hAnsi="Arial Narrow" w:cs="Tahoma"/>
          <w:sz w:val="24"/>
          <w:szCs w:val="24"/>
        </w:rPr>
        <w:t>contratada</w:t>
      </w:r>
      <w:r w:rsidR="00462C6F" w:rsidRPr="00B709DD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15095F" w:rsidRPr="00B709DD">
        <w:rPr>
          <w:rFonts w:ascii="Arial Narrow" w:hAnsi="Arial Narrow" w:cs="Tahoma"/>
          <w:sz w:val="24"/>
          <w:szCs w:val="24"/>
        </w:rPr>
        <w:t xml:space="preserve">Presencial nº </w:t>
      </w:r>
      <w:r w:rsidR="00A71D5C">
        <w:rPr>
          <w:rFonts w:ascii="Arial Narrow" w:hAnsi="Arial Narrow" w:cs="Tahoma"/>
          <w:sz w:val="24"/>
          <w:szCs w:val="24"/>
        </w:rPr>
        <w:t>046/2023</w:t>
      </w:r>
      <w:r w:rsidR="00462C6F" w:rsidRPr="00B709DD">
        <w:rPr>
          <w:rFonts w:ascii="Arial Narrow" w:hAnsi="Arial Narrow" w:cs="Tahoma"/>
          <w:sz w:val="24"/>
          <w:szCs w:val="24"/>
        </w:rPr>
        <w:t>.</w:t>
      </w:r>
    </w:p>
    <w:p w14:paraId="59EB2BCF" w14:textId="77777777" w:rsidR="00462C6F" w:rsidRPr="00B709DD" w:rsidRDefault="00052E5B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CLÁUS</w:t>
      </w:r>
      <w:r w:rsidR="003D315F" w:rsidRPr="00B709DD">
        <w:rPr>
          <w:rFonts w:ascii="Arial Narrow" w:hAnsi="Arial Narrow" w:cs="Tahoma"/>
          <w:b/>
          <w:sz w:val="24"/>
          <w:szCs w:val="24"/>
        </w:rPr>
        <w:t>U</w:t>
      </w:r>
      <w:r w:rsidRPr="00B709DD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B709DD">
        <w:rPr>
          <w:rFonts w:ascii="Arial Narrow" w:hAnsi="Arial Narrow" w:cs="Tahoma"/>
          <w:b/>
          <w:sz w:val="24"/>
          <w:szCs w:val="24"/>
        </w:rPr>
        <w:t xml:space="preserve"> </w:t>
      </w:r>
      <w:r w:rsidRPr="00B709DD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2DFC8DA0" w14:textId="77777777" w:rsidR="00462C6F" w:rsidRPr="00B709DD" w:rsidRDefault="008F255C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E31AA2" w:rsidRPr="00B709DD">
        <w:rPr>
          <w:rFonts w:ascii="Arial Narrow" w:hAnsi="Arial Narrow" w:cs="Tahoma"/>
          <w:b/>
          <w:sz w:val="24"/>
          <w:szCs w:val="24"/>
        </w:rPr>
        <w:t>0</w:t>
      </w:r>
      <w:r w:rsidR="00462C6F" w:rsidRPr="00B709DD">
        <w:rPr>
          <w:rFonts w:ascii="Arial Narrow" w:hAnsi="Arial Narrow" w:cs="Tahoma"/>
          <w:b/>
          <w:sz w:val="24"/>
          <w:szCs w:val="24"/>
        </w:rPr>
        <w:t>.1</w:t>
      </w:r>
      <w:r w:rsidR="00462C6F" w:rsidRPr="00B709DD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1F02DC" w:rsidRPr="00B709DD">
        <w:rPr>
          <w:rFonts w:ascii="Arial Narrow" w:hAnsi="Arial Narrow" w:cs="Tahoma"/>
          <w:sz w:val="24"/>
          <w:szCs w:val="24"/>
        </w:rPr>
        <w:t>r</w:t>
      </w:r>
      <w:r w:rsidR="00462C6F" w:rsidRPr="00B709DD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4CD1FC68" w14:textId="77777777" w:rsidR="00462C6F" w:rsidRPr="00B709DD" w:rsidRDefault="003F62F9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2ECCEDFC" w14:textId="15267C5A" w:rsidR="008F255C" w:rsidRPr="00B709DD" w:rsidRDefault="008F255C" w:rsidP="009D631D">
      <w:pPr>
        <w:spacing w:before="120" w:after="120"/>
        <w:ind w:left="708" w:hanging="708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3F62F9" w:rsidRPr="00B709DD">
        <w:rPr>
          <w:rFonts w:ascii="Arial Narrow" w:hAnsi="Arial Narrow" w:cs="Tahoma"/>
          <w:b/>
          <w:sz w:val="24"/>
          <w:szCs w:val="24"/>
        </w:rPr>
        <w:t>1</w:t>
      </w:r>
      <w:r w:rsidRPr="00B709DD">
        <w:rPr>
          <w:rFonts w:ascii="Arial Narrow" w:hAnsi="Arial Narrow" w:cs="Tahoma"/>
          <w:b/>
          <w:sz w:val="24"/>
          <w:szCs w:val="24"/>
        </w:rPr>
        <w:t xml:space="preserve">.1 </w:t>
      </w:r>
      <w:r w:rsidRPr="00B709DD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15095F" w:rsidRPr="00B709DD">
        <w:rPr>
          <w:rFonts w:ascii="Arial Narrow" w:hAnsi="Arial Narrow" w:cs="Tahoma"/>
          <w:sz w:val="24"/>
          <w:szCs w:val="24"/>
        </w:rPr>
        <w:t xml:space="preserve">nº </w:t>
      </w:r>
      <w:r w:rsidR="00A71D5C">
        <w:rPr>
          <w:rFonts w:ascii="Arial Narrow" w:hAnsi="Arial Narrow" w:cs="Tahoma"/>
          <w:sz w:val="24"/>
          <w:szCs w:val="24"/>
        </w:rPr>
        <w:t>046/2023</w:t>
      </w:r>
      <w:r w:rsidRPr="00B709DD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06D2ABFA" w14:textId="7777777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3F62F9" w:rsidRPr="00B709DD">
        <w:rPr>
          <w:rFonts w:ascii="Arial Narrow" w:hAnsi="Arial Narrow" w:cs="Tahoma"/>
          <w:b/>
          <w:sz w:val="24"/>
          <w:szCs w:val="24"/>
        </w:rPr>
        <w:t>1</w:t>
      </w:r>
      <w:r w:rsidRPr="00B709DD">
        <w:rPr>
          <w:rFonts w:ascii="Arial Narrow" w:hAnsi="Arial Narrow" w:cs="Tahoma"/>
          <w:b/>
          <w:sz w:val="24"/>
          <w:szCs w:val="24"/>
        </w:rPr>
        <w:t>.</w:t>
      </w:r>
      <w:r w:rsidR="008F255C" w:rsidRPr="00B709DD">
        <w:rPr>
          <w:rFonts w:ascii="Arial Narrow" w:hAnsi="Arial Narrow" w:cs="Tahoma"/>
          <w:b/>
          <w:sz w:val="24"/>
          <w:szCs w:val="24"/>
        </w:rPr>
        <w:t>2</w:t>
      </w:r>
      <w:r w:rsidRPr="00B709DD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B709DD">
        <w:rPr>
          <w:rFonts w:ascii="Arial Narrow" w:hAnsi="Arial Narrow" w:cs="Tahoma"/>
          <w:sz w:val="24"/>
          <w:szCs w:val="24"/>
        </w:rPr>
        <w:t>/SP</w:t>
      </w:r>
      <w:r w:rsidRPr="00B709DD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5B1C379D" w14:textId="77777777" w:rsidR="00462C6F" w:rsidRPr="00B709DD" w:rsidRDefault="00462C6F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</w:t>
      </w:r>
      <w:r w:rsidR="003F62F9" w:rsidRPr="00B709DD">
        <w:rPr>
          <w:rFonts w:ascii="Arial Narrow" w:hAnsi="Arial Narrow" w:cs="Tahoma"/>
          <w:b/>
          <w:sz w:val="24"/>
          <w:szCs w:val="24"/>
        </w:rPr>
        <w:t>1</w:t>
      </w:r>
      <w:r w:rsidRPr="00B709DD">
        <w:rPr>
          <w:rFonts w:ascii="Arial Narrow" w:hAnsi="Arial Narrow" w:cs="Tahoma"/>
          <w:b/>
          <w:sz w:val="24"/>
          <w:szCs w:val="24"/>
        </w:rPr>
        <w:t>.</w:t>
      </w:r>
      <w:r w:rsidR="008F255C" w:rsidRPr="00B709DD">
        <w:rPr>
          <w:rFonts w:ascii="Arial Narrow" w:hAnsi="Arial Narrow" w:cs="Tahoma"/>
          <w:b/>
          <w:sz w:val="24"/>
          <w:szCs w:val="24"/>
        </w:rPr>
        <w:t>3</w:t>
      </w:r>
      <w:r w:rsidRPr="00B709DD">
        <w:rPr>
          <w:rFonts w:ascii="Arial Narrow" w:hAnsi="Arial Narrow" w:cs="Tahoma"/>
          <w:sz w:val="24"/>
          <w:szCs w:val="24"/>
        </w:rPr>
        <w:t xml:space="preserve"> Fica designado (a) como Gestor (a) do Contrato o</w:t>
      </w:r>
      <w:r w:rsidR="00176607" w:rsidRPr="00B709DD">
        <w:rPr>
          <w:rFonts w:ascii="Arial Narrow" w:hAnsi="Arial Narrow" w:cs="Tahoma"/>
          <w:sz w:val="24"/>
          <w:szCs w:val="24"/>
        </w:rPr>
        <w:t xml:space="preserve"> (a) </w:t>
      </w:r>
      <w:r w:rsidRPr="00B709DD">
        <w:rPr>
          <w:rFonts w:ascii="Arial Narrow" w:hAnsi="Arial Narrow" w:cs="Tahoma"/>
          <w:sz w:val="24"/>
          <w:szCs w:val="24"/>
        </w:rPr>
        <w:t>Senhor (a)</w:t>
      </w:r>
      <w:r w:rsidR="00822DEA" w:rsidRPr="00B709DD">
        <w:rPr>
          <w:rFonts w:ascii="Arial Narrow" w:hAnsi="Arial Narrow" w:cs="Tahoma"/>
          <w:sz w:val="24"/>
          <w:szCs w:val="24"/>
        </w:rPr>
        <w:t xml:space="preserve"> </w:t>
      </w:r>
      <w:r w:rsidR="00822DEA"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648E58CD" w14:textId="77777777" w:rsidR="00462C6F" w:rsidRPr="00B709DD" w:rsidRDefault="00462C6F" w:rsidP="009D631D">
      <w:pPr>
        <w:pStyle w:val="Recuodecorpodetexto2"/>
        <w:spacing w:before="120" w:line="240" w:lineRule="auto"/>
        <w:ind w:left="0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43F19759" w14:textId="77777777" w:rsidR="008F255C" w:rsidRPr="00B709DD" w:rsidRDefault="008F255C" w:rsidP="009D631D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Local e data.</w:t>
      </w:r>
    </w:p>
    <w:p w14:paraId="37232EAA" w14:textId="77777777" w:rsidR="008F255C" w:rsidRPr="00B709DD" w:rsidRDefault="008F255C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________________________________</w:t>
      </w:r>
    </w:p>
    <w:p w14:paraId="5BC1F271" w14:textId="77777777" w:rsidR="008F255C" w:rsidRPr="00B709DD" w:rsidRDefault="008F255C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PREFEITURA</w:t>
      </w:r>
    </w:p>
    <w:p w14:paraId="527524EF" w14:textId="77777777" w:rsidR="008F255C" w:rsidRPr="00B709DD" w:rsidRDefault="008F255C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________________________________</w:t>
      </w:r>
    </w:p>
    <w:p w14:paraId="7316BE96" w14:textId="77777777" w:rsidR="008F255C" w:rsidRPr="00B709DD" w:rsidRDefault="008F255C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bCs/>
          <w:sz w:val="24"/>
          <w:szCs w:val="24"/>
        </w:rPr>
        <w:t>FORNECEDOR</w:t>
      </w:r>
    </w:p>
    <w:p w14:paraId="4A9A718F" w14:textId="77777777" w:rsidR="00701941" w:rsidRPr="00B709DD" w:rsidRDefault="00701941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22035889" w14:textId="77777777" w:rsidR="00701941" w:rsidRPr="00B709DD" w:rsidRDefault="00701941" w:rsidP="009D631D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75685496" w14:textId="77777777" w:rsidR="00701941" w:rsidRPr="00B709DD" w:rsidRDefault="00701941" w:rsidP="009D631D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19E15DC3" w14:textId="77777777" w:rsidR="008F255C" w:rsidRPr="00B709DD" w:rsidRDefault="008F255C" w:rsidP="009D631D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bCs/>
          <w:sz w:val="24"/>
          <w:szCs w:val="24"/>
        </w:rPr>
        <w:t>TESTEMUNHAS:</w:t>
      </w:r>
    </w:p>
    <w:p w14:paraId="1A13F560" w14:textId="0BEA0BC2" w:rsidR="00052E5B" w:rsidRPr="00B709DD" w:rsidRDefault="008F255C" w:rsidP="009D631D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bCs/>
          <w:sz w:val="24"/>
          <w:szCs w:val="24"/>
        </w:rPr>
        <w:t>1) ________________________________</w:t>
      </w:r>
      <w:r w:rsidR="00057E5D">
        <w:rPr>
          <w:rFonts w:ascii="Arial Narrow" w:hAnsi="Arial Narrow" w:cs="Tahoma"/>
          <w:bCs/>
          <w:sz w:val="24"/>
          <w:szCs w:val="24"/>
        </w:rPr>
        <w:t xml:space="preserve">      </w:t>
      </w:r>
      <w:r w:rsidRPr="00B709DD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0AB91628" w14:textId="77777777" w:rsidR="00052E5B" w:rsidRPr="00B709DD" w:rsidRDefault="00052E5B" w:rsidP="009D631D">
      <w:pPr>
        <w:spacing w:before="120" w:after="120"/>
        <w:rPr>
          <w:rFonts w:ascii="Arial Narrow" w:hAnsi="Arial Narrow" w:cs="Tahoma"/>
          <w:bCs/>
          <w:sz w:val="24"/>
          <w:szCs w:val="24"/>
        </w:rPr>
      </w:pPr>
      <w:r w:rsidRPr="00B709DD">
        <w:rPr>
          <w:rFonts w:ascii="Arial Narrow" w:hAnsi="Arial Narrow" w:cs="Tahoma"/>
          <w:bCs/>
          <w:sz w:val="24"/>
          <w:szCs w:val="24"/>
        </w:rPr>
        <w:br w:type="page"/>
      </w:r>
    </w:p>
    <w:p w14:paraId="7993AB6F" w14:textId="77777777" w:rsidR="008F255C" w:rsidRPr="00B709DD" w:rsidRDefault="00052E5B" w:rsidP="009D631D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 w:rsidR="00BA5C8F" w:rsidRPr="00B709DD">
        <w:rPr>
          <w:rFonts w:ascii="Arial Narrow" w:hAnsi="Arial Narrow" w:cs="Tahoma"/>
          <w:b/>
          <w:sz w:val="24"/>
          <w:szCs w:val="24"/>
        </w:rPr>
        <w:t>I</w:t>
      </w:r>
      <w:r w:rsidRPr="00B709DD">
        <w:rPr>
          <w:rFonts w:ascii="Arial Narrow" w:hAnsi="Arial Narrow" w:cs="Tahoma"/>
          <w:b/>
          <w:sz w:val="24"/>
          <w:szCs w:val="24"/>
        </w:rPr>
        <w:t xml:space="preserve"> - TERMO DE CIÊNCIA E NOTIFICAÇÃO</w:t>
      </w:r>
    </w:p>
    <w:p w14:paraId="6871FD30" w14:textId="4A8F93E9" w:rsidR="00967926" w:rsidRPr="00B709DD" w:rsidRDefault="00870B02" w:rsidP="00870B02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012A35D4" w14:textId="77777777" w:rsidR="00870B02" w:rsidRPr="00B709DD" w:rsidRDefault="00870B02" w:rsidP="00870B02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</w:p>
    <w:p w14:paraId="780AFF23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B709DD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58EAE6B6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CONTRATADO:</w:t>
      </w:r>
      <w:r w:rsidRPr="00B709DD">
        <w:rPr>
          <w:rFonts w:ascii="Arial Narrow" w:hAnsi="Arial Narrow" w:cs="Tahoma"/>
          <w:sz w:val="24"/>
          <w:szCs w:val="24"/>
        </w:rPr>
        <w:t xml:space="preserve">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46A1BDD7" w14:textId="064CDBBF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TERMO DE CONTRATO: </w:t>
      </w:r>
      <w:r w:rsidR="00613CB9" w:rsidRPr="00B709DD">
        <w:rPr>
          <w:rFonts w:ascii="Arial Narrow" w:hAnsi="Arial Narrow" w:cs="Tahoma"/>
          <w:b/>
          <w:sz w:val="24"/>
          <w:szCs w:val="24"/>
        </w:rPr>
        <w:t>037/2023</w:t>
      </w:r>
      <w:r w:rsidRPr="00B709DD">
        <w:rPr>
          <w:rFonts w:ascii="Arial Narrow" w:hAnsi="Arial Narrow" w:cs="Tahoma"/>
          <w:b/>
          <w:sz w:val="24"/>
          <w:szCs w:val="24"/>
        </w:rPr>
        <w:t>.</w:t>
      </w:r>
    </w:p>
    <w:p w14:paraId="30649595" w14:textId="77777777" w:rsidR="00057E5D" w:rsidRPr="00B709DD" w:rsidRDefault="0076451C" w:rsidP="00057E5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OBJETO: </w:t>
      </w:r>
      <w:r w:rsidR="00057E5D" w:rsidRPr="00B709DD">
        <w:rPr>
          <w:rFonts w:ascii="Arial Narrow" w:eastAsia="Times-Roman" w:hAnsi="Arial Narrow" w:cs="Arial"/>
          <w:bCs/>
          <w:sz w:val="24"/>
          <w:szCs w:val="24"/>
        </w:rPr>
        <w:t>REGISTRO DE PREÇOS PARA EVENTUAL CONTRATAÇÃO DE EMPRESA ESPECIALIZADA PARA A AQUISIÇÃO, MANUTENÇÃO DOS EQUIPAMENTOS DE COMBATE A INCÊNDIO, AQUISIÇÃO DE PLACAS DE SINALIZAÇÃO REFLETIVA E SUPORTE DE SOLO E PAREDE, DESTINADOS A SECRETARIA MUNICIPAL DE ADMINISTRAÇÃO, RECURSOS HUMANOS E MODERNIZAÇÃO</w:t>
      </w:r>
      <w:r w:rsidR="00057E5D" w:rsidRPr="00B709DD">
        <w:rPr>
          <w:rFonts w:ascii="Arial Narrow" w:hAnsi="Arial Narrow" w:cs="Tahoma"/>
          <w:sz w:val="24"/>
          <w:szCs w:val="24"/>
        </w:rPr>
        <w:t>.</w:t>
      </w:r>
    </w:p>
    <w:p w14:paraId="5ACE4EFB" w14:textId="080484BA" w:rsidR="00870B02" w:rsidRPr="00B709DD" w:rsidRDefault="00870B02" w:rsidP="009D631D">
      <w:pPr>
        <w:spacing w:before="120" w:after="120"/>
        <w:jc w:val="both"/>
        <w:rPr>
          <w:rFonts w:ascii="Arial Narrow" w:eastAsia="Times-Roman" w:hAnsi="Arial Narrow" w:cs="Arial"/>
          <w:bCs/>
          <w:sz w:val="24"/>
          <w:szCs w:val="24"/>
        </w:rPr>
      </w:pPr>
    </w:p>
    <w:p w14:paraId="0D4EB410" w14:textId="37B8D21E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ADVOGADO (S)/ Nº OAB: (*)</w:t>
      </w:r>
      <w:r w:rsidRPr="00B709DD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B709DD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</w:rPr>
        <w:t>.</w:t>
      </w:r>
    </w:p>
    <w:p w14:paraId="1F5E7460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5A340F3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Pelo Presente TERMO, nós, abaixo identificados:</w:t>
      </w:r>
    </w:p>
    <w:p w14:paraId="62FF54FC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1. Estamos CIENTES de que:</w:t>
      </w:r>
    </w:p>
    <w:p w14:paraId="786C35EA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a) o ajuste acima referido estará sujeito a análise e julgamento pelo Tribunal de Contas do Estado de São Paulo, cujo trâmite processual ocorrerá pelo sistema eletrônico;</w:t>
      </w:r>
    </w:p>
    <w:p w14:paraId="6A5D4133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169B30A6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5AA61217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d) Qualquer alteração de endereço – residencial ou eletrônico – ou telefones de contato deverá ser comunicada pelo interessado, peticionando no processo.</w:t>
      </w:r>
    </w:p>
    <w:p w14:paraId="3010E8A1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2. Damo-nos por NOTIFICADOS para:</w:t>
      </w:r>
    </w:p>
    <w:p w14:paraId="13B92E06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a) O acompanhamento dos atos do processo até seu julgamento final e consequente publicação;</w:t>
      </w:r>
    </w:p>
    <w:p w14:paraId="4227653C" w14:textId="77777777" w:rsidR="00967926" w:rsidRPr="00B709DD" w:rsidRDefault="00967926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14:paraId="7C638C74" w14:textId="77777777" w:rsidR="00967926" w:rsidRPr="00B709DD" w:rsidRDefault="00967926" w:rsidP="009D631D">
      <w:pPr>
        <w:spacing w:before="120" w:after="120"/>
        <w:jc w:val="righ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Local e data.</w:t>
      </w:r>
    </w:p>
    <w:p w14:paraId="51CD4FB4" w14:textId="77777777" w:rsidR="00870B02" w:rsidRPr="00B709DD" w:rsidRDefault="00870B02" w:rsidP="00870B0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4C7789AD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20E99129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709DD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3B72872B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lastRenderedPageBreak/>
        <w:t>a) o ajuste acima referido estará sujeito a análise e julgamento pelo Tribunal de Contas do Estado de São Paulo, cujo trâmite processual ocorrerá pelo sistema eletrônico;</w:t>
      </w:r>
    </w:p>
    <w:p w14:paraId="33B85C15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42B154D7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28109353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r w:rsidRPr="00B709DD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r w:rsidRPr="00B709DD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B709DD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B709DD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1EF09B1D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0F7B77B6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709DD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0EAC423C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0175A55C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19555852" w14:textId="77777777" w:rsidR="00870B02" w:rsidRPr="00B709DD" w:rsidRDefault="00870B02" w:rsidP="00870B02">
      <w:pPr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7A2A0778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709DD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396D8F73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B2512CF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84F557C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368F380F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2F667243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709DD">
        <w:rPr>
          <w:rFonts w:ascii="Arial Narrow" w:hAnsi="Arial Narrow" w:cs="Tahoma"/>
          <w:b/>
          <w:sz w:val="24"/>
          <w:szCs w:val="24"/>
          <w:lang w:eastAsia="en-US"/>
        </w:rPr>
        <w:t>RESPONSÁVEIS PELA HOMOLOGAÇÃO DO CERTAME:</w:t>
      </w:r>
    </w:p>
    <w:p w14:paraId="083A53E1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0B0828E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E8D54AE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1EF681E9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71E2944B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1C5FFA7C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709DD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2919167A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42801F56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709DD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Pelo CONTRATANTE:</w:t>
      </w:r>
    </w:p>
    <w:p w14:paraId="483EF7FD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2BC8545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551722D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095CE1D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2E10F6FE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5BE03A8D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709DD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4433099D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504B66E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0D79777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79DA93A8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15F95A8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709DD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5AFD3103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E4E17E8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4F7F4A0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709D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77073B1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401337C6" w14:textId="77777777" w:rsidR="00870B02" w:rsidRPr="00B709DD" w:rsidRDefault="00870B02" w:rsidP="00870B02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C4F850A" w14:textId="77777777" w:rsidR="00870B02" w:rsidRPr="00B709DD" w:rsidRDefault="00870B02" w:rsidP="00870B0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20A6A3B5" w14:textId="77777777" w:rsidR="009D4A37" w:rsidRPr="00B709DD" w:rsidRDefault="009D4A37" w:rsidP="009D63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9828E3B" w14:textId="193B9E86" w:rsidR="00870B02" w:rsidRPr="00B709DD" w:rsidRDefault="00870B02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br w:type="page"/>
      </w:r>
    </w:p>
    <w:p w14:paraId="0DD03170" w14:textId="4AABC95E" w:rsidR="009D4A37" w:rsidRPr="00B709DD" w:rsidRDefault="009D4A37" w:rsidP="009D4A37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lastRenderedPageBreak/>
        <w:t xml:space="preserve">ANEXO XII – ORIENTAÇÕES PARA PROTOCOLO DIGITAL DAS NOTAS FISCAIS </w:t>
      </w:r>
    </w:p>
    <w:p w14:paraId="070548DE" w14:textId="77777777" w:rsidR="009D4A37" w:rsidRPr="00B709DD" w:rsidRDefault="009D4A37" w:rsidP="009D4A37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0C92272" w14:textId="635CC8E8" w:rsidR="009D4A37" w:rsidRPr="00B709DD" w:rsidRDefault="009D4A37" w:rsidP="009D4A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71D5C">
        <w:rPr>
          <w:rFonts w:ascii="Arial Narrow" w:hAnsi="Arial Narrow" w:cs="Tahoma"/>
          <w:b/>
          <w:sz w:val="24"/>
          <w:szCs w:val="24"/>
        </w:rPr>
        <w:t>046/2023</w:t>
      </w:r>
    </w:p>
    <w:p w14:paraId="6F3B5949" w14:textId="12539663" w:rsidR="009D4A37" w:rsidRPr="00B709DD" w:rsidRDefault="009D4A37" w:rsidP="009D4A37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057E5D">
        <w:rPr>
          <w:rFonts w:ascii="Arial Narrow" w:hAnsi="Arial Narrow" w:cs="Tahoma"/>
          <w:b/>
          <w:sz w:val="24"/>
          <w:szCs w:val="24"/>
        </w:rPr>
        <w:t>7.145</w:t>
      </w:r>
      <w:r w:rsidRPr="00B709DD">
        <w:rPr>
          <w:rFonts w:ascii="Arial Narrow" w:hAnsi="Arial Narrow" w:cs="Tahoma"/>
          <w:b/>
          <w:sz w:val="24"/>
          <w:szCs w:val="24"/>
        </w:rPr>
        <w:t>/2023</w:t>
      </w:r>
    </w:p>
    <w:p w14:paraId="52DD38AF" w14:textId="77777777" w:rsidR="009D4A37" w:rsidRPr="00B709DD" w:rsidRDefault="009D4A37" w:rsidP="009D4A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BC6B016" w14:textId="77777777" w:rsidR="00057E5D" w:rsidRPr="00B709DD" w:rsidRDefault="009D4A37" w:rsidP="00057E5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OBJETO: </w:t>
      </w:r>
      <w:r w:rsidR="00057E5D" w:rsidRPr="00B709DD">
        <w:rPr>
          <w:rFonts w:ascii="Arial Narrow" w:eastAsia="Times-Roman" w:hAnsi="Arial Narrow" w:cs="Arial"/>
          <w:bCs/>
          <w:sz w:val="24"/>
          <w:szCs w:val="24"/>
        </w:rPr>
        <w:t>REGISTRO DE PREÇOS PARA EVENTUAL CONTRATAÇÃO DE EMPRESA ESPECIALIZADA PARA A AQUISIÇÃO, MANUTENÇÃO DOS EQUIPAMENTOS DE COMBATE A INCÊNDIO, AQUISIÇÃO DE PLACAS DE SINALIZAÇÃO REFLETIVA E SUPORTE DE SOLO E PAREDE, DESTINADOS A SECRETARIA MUNICIPAL DE ADMINISTRAÇÃO, RECURSOS HUMANOS E MODERNIZAÇÃO</w:t>
      </w:r>
      <w:r w:rsidR="00057E5D" w:rsidRPr="00B709DD">
        <w:rPr>
          <w:rFonts w:ascii="Arial Narrow" w:hAnsi="Arial Narrow" w:cs="Tahoma"/>
          <w:sz w:val="24"/>
          <w:szCs w:val="24"/>
        </w:rPr>
        <w:t>.</w:t>
      </w:r>
    </w:p>
    <w:p w14:paraId="7037C705" w14:textId="1DCB4FF2" w:rsidR="009D4A37" w:rsidRPr="00B709DD" w:rsidRDefault="009D4A37" w:rsidP="009D4A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B709DD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</w:t>
      </w:r>
    </w:p>
    <w:p w14:paraId="26DB06D3" w14:textId="77777777" w:rsidR="009D4A37" w:rsidRPr="00B709DD" w:rsidRDefault="009D4A37" w:rsidP="009D4A37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3BA197CE" w14:textId="77777777" w:rsidR="009D4A37" w:rsidRPr="00B709DD" w:rsidRDefault="009D4A37" w:rsidP="009D4A37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9" w:history="1">
        <w:r w:rsidRPr="00B709DD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https://protocolo.cidadao.conam.com.br/mairipora/</w:t>
        </w:r>
      </w:hyperlink>
      <w:r w:rsidRPr="00B709DD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41499ACB" w14:textId="77777777" w:rsidR="009D4A37" w:rsidRPr="00B709DD" w:rsidRDefault="009D4A37" w:rsidP="009D4A3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3FC4393C" w14:textId="77777777" w:rsidR="009D4A37" w:rsidRPr="00B709DD" w:rsidRDefault="009D4A37" w:rsidP="009D4A3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1.1.1. Nome/razão social;</w:t>
      </w:r>
    </w:p>
    <w:p w14:paraId="65D48451" w14:textId="77777777" w:rsidR="009D4A37" w:rsidRPr="00B709DD" w:rsidRDefault="009D4A37" w:rsidP="009D4A3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1.1.2. CPF/CNPJ;</w:t>
      </w:r>
    </w:p>
    <w:p w14:paraId="24E5093E" w14:textId="77777777" w:rsidR="009D4A37" w:rsidRPr="00B709DD" w:rsidRDefault="009D4A37" w:rsidP="009D4A3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1.1.3. Telefone para contato;</w:t>
      </w:r>
    </w:p>
    <w:p w14:paraId="01A065FF" w14:textId="77777777" w:rsidR="009D4A37" w:rsidRPr="00B709DD" w:rsidRDefault="009D4A37" w:rsidP="009D4A3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01758C48" w14:textId="77777777" w:rsidR="009D4A37" w:rsidRPr="00B709DD" w:rsidRDefault="009D4A37" w:rsidP="009D4A3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159352D1" w14:textId="77777777" w:rsidR="009D4A37" w:rsidRPr="00B709DD" w:rsidRDefault="009D4A37" w:rsidP="009D4A3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4FDCE4CA" w14:textId="77777777" w:rsidR="009D4A37" w:rsidRPr="00B709DD" w:rsidRDefault="009D4A37" w:rsidP="009D4A3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</w:p>
    <w:p w14:paraId="6842082A" w14:textId="77777777" w:rsidR="009D4A37" w:rsidRPr="00B709DD" w:rsidRDefault="009D4A37" w:rsidP="009D4A3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b/>
          <w:sz w:val="24"/>
          <w:szCs w:val="24"/>
        </w:rPr>
        <w:t>Observação</w:t>
      </w:r>
      <w:r w:rsidRPr="00B709DD">
        <w:rPr>
          <w:rFonts w:ascii="Arial Narrow" w:hAnsi="Arial Narrow" w:cs="Tahoma"/>
          <w:sz w:val="24"/>
          <w:szCs w:val="24"/>
        </w:rPr>
        <w:t xml:space="preserve">: </w:t>
      </w:r>
    </w:p>
    <w:p w14:paraId="48400F45" w14:textId="77777777" w:rsidR="009D4A37" w:rsidRPr="00B709DD" w:rsidRDefault="009D4A37" w:rsidP="009D4A3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Todas este informação são importantes para que o processo de pagamento chegue no tempo correto a quem deve atestar a Nota Fiscal.</w:t>
      </w:r>
    </w:p>
    <w:p w14:paraId="5C96A601" w14:textId="77777777" w:rsidR="009D4A37" w:rsidRPr="00B709DD" w:rsidRDefault="009D4A37" w:rsidP="009D4A3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B709DD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sectPr w:rsidR="009D4A37" w:rsidRPr="00B709DD" w:rsidSect="002B03DC">
      <w:headerReference w:type="default" r:id="rId10"/>
      <w:footerReference w:type="default" r:id="rId11"/>
      <w:pgSz w:w="11906" w:h="16838"/>
      <w:pgMar w:top="2552" w:right="1134" w:bottom="1134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04FB8" w14:textId="77777777" w:rsidR="00BE1875" w:rsidRDefault="00BE1875" w:rsidP="003B7D22">
      <w:r>
        <w:separator/>
      </w:r>
    </w:p>
  </w:endnote>
  <w:endnote w:type="continuationSeparator" w:id="0">
    <w:p w14:paraId="5A823EAB" w14:textId="77777777" w:rsidR="00BE1875" w:rsidRDefault="00BE1875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57341" w14:textId="5DC03121" w:rsidR="00BE1875" w:rsidRPr="003B7D22" w:rsidRDefault="00BE1875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B7376F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B7376F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19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14:paraId="77436DF6" w14:textId="2079507A" w:rsidR="00BE1875" w:rsidRPr="003B7D22" w:rsidRDefault="00BE1875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  <w:r>
      <w:rPr>
        <w:rFonts w:ascii="Arial Narrow" w:hAnsi="Arial Narrow" w:cs="Arial"/>
        <w:color w:val="7F7F7F" w:themeColor="text1" w:themeTint="80"/>
        <w:sz w:val="18"/>
        <w:szCs w:val="18"/>
      </w:rPr>
      <w:t>Centro,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</w:t>
    </w:r>
    <w:r>
      <w:rPr>
        <w:rFonts w:ascii="Arial Narrow" w:hAnsi="Arial Narrow" w:cs="Arial"/>
        <w:color w:val="7F7F7F" w:themeColor="text1" w:themeTint="80"/>
        <w:sz w:val="18"/>
        <w:szCs w:val="18"/>
      </w:rPr>
      <w:t>084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8019 - E-mail: </w:t>
    </w:r>
    <w:hyperlink r:id="rId1" w:history="1">
      <w:r w:rsidRPr="00652B8E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1C83" w14:textId="77777777" w:rsidR="00BE1875" w:rsidRDefault="00BE1875" w:rsidP="003B7D22">
      <w:r>
        <w:separator/>
      </w:r>
    </w:p>
  </w:footnote>
  <w:footnote w:type="continuationSeparator" w:id="0">
    <w:p w14:paraId="033F0C3D" w14:textId="77777777" w:rsidR="00BE1875" w:rsidRDefault="00BE1875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772C" w14:textId="144808F1" w:rsidR="00BE1875" w:rsidRDefault="00BE1875">
    <w:pPr>
      <w:pStyle w:val="Cabealho"/>
    </w:pPr>
    <w:r>
      <w:rPr>
        <w:noProof/>
      </w:rPr>
      <w:drawing>
        <wp:inline distT="0" distB="0" distL="0" distR="0" wp14:anchorId="11FC2ACE" wp14:editId="05D3863C">
          <wp:extent cx="5940425" cy="1123848"/>
          <wp:effectExtent l="0" t="0" r="3175" b="635"/>
          <wp:docPr id="2" name="Imagem 2" descr="Descrição: Descrição: W:\ROBERTA\PAPEL TIMBRADO\MODELO TIMBRE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W:\ROBERTA\PAPEL TIMBRADO\MODELO TIMBRE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23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1DC"/>
    <w:multiLevelType w:val="multilevel"/>
    <w:tmpl w:val="B666F9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u w:val="none"/>
      </w:rPr>
    </w:lvl>
  </w:abstractNum>
  <w:abstractNum w:abstractNumId="1">
    <w:nsid w:val="08B711BA"/>
    <w:multiLevelType w:val="multilevel"/>
    <w:tmpl w:val="956486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4" w:hanging="48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74" w:hanging="1800"/>
      </w:pPr>
      <w:rPr>
        <w:rFonts w:hint="default"/>
      </w:rPr>
    </w:lvl>
  </w:abstractNum>
  <w:abstractNum w:abstractNumId="2">
    <w:nsid w:val="0B65422B"/>
    <w:multiLevelType w:val="multilevel"/>
    <w:tmpl w:val="6CC665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1814F6"/>
    <w:multiLevelType w:val="hybridMultilevel"/>
    <w:tmpl w:val="BAE679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DF627A"/>
    <w:multiLevelType w:val="hybridMultilevel"/>
    <w:tmpl w:val="0D06E13E"/>
    <w:lvl w:ilvl="0" w:tplc="112C1C8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B04ABC4A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0920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6249A0"/>
    <w:multiLevelType w:val="multilevel"/>
    <w:tmpl w:val="A5542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15" w:hanging="450"/>
      </w:pPr>
    </w:lvl>
    <w:lvl w:ilvl="2">
      <w:start w:val="1"/>
      <w:numFmt w:val="decimal"/>
      <w:lvlText w:val="%1.%2.%3"/>
      <w:lvlJc w:val="left"/>
      <w:pPr>
        <w:ind w:left="2145" w:hanging="720"/>
      </w:pPr>
    </w:lvl>
    <w:lvl w:ilvl="3">
      <w:start w:val="1"/>
      <w:numFmt w:val="decimal"/>
      <w:lvlText w:val="%1.%2.%3.%4"/>
      <w:lvlJc w:val="left"/>
      <w:pPr>
        <w:ind w:left="2865" w:hanging="1080"/>
      </w:pPr>
    </w:lvl>
    <w:lvl w:ilvl="4">
      <w:start w:val="1"/>
      <w:numFmt w:val="decimal"/>
      <w:lvlText w:val="%1.%2.%3.%4.%5"/>
      <w:lvlJc w:val="left"/>
      <w:pPr>
        <w:ind w:left="3225" w:hanging="1080"/>
      </w:pPr>
    </w:lvl>
    <w:lvl w:ilvl="5">
      <w:start w:val="1"/>
      <w:numFmt w:val="decimal"/>
      <w:lvlText w:val="%1.%2.%3.%4.%5.%6"/>
      <w:lvlJc w:val="left"/>
      <w:pPr>
        <w:ind w:left="3945" w:hanging="1440"/>
      </w:pPr>
    </w:lvl>
    <w:lvl w:ilvl="6">
      <w:start w:val="1"/>
      <w:numFmt w:val="decimal"/>
      <w:lvlText w:val="%1.%2.%3.%4.%5.%6.%7"/>
      <w:lvlJc w:val="left"/>
      <w:pPr>
        <w:ind w:left="4305" w:hanging="1440"/>
      </w:pPr>
    </w:lvl>
    <w:lvl w:ilvl="7">
      <w:start w:val="1"/>
      <w:numFmt w:val="decimal"/>
      <w:lvlText w:val="%1.%2.%3.%4.%5.%6.%7.%8"/>
      <w:lvlJc w:val="left"/>
      <w:pPr>
        <w:ind w:left="5025" w:hanging="1800"/>
      </w:pPr>
    </w:lvl>
    <w:lvl w:ilvl="8">
      <w:start w:val="1"/>
      <w:numFmt w:val="decimal"/>
      <w:lvlText w:val="%1.%2.%3.%4.%5.%6.%7.%8.%9"/>
      <w:lvlJc w:val="left"/>
      <w:pPr>
        <w:ind w:left="5385" w:hanging="1800"/>
      </w:pPr>
    </w:lvl>
  </w:abstractNum>
  <w:abstractNum w:abstractNumId="7">
    <w:nsid w:val="2DB069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7750AA"/>
    <w:multiLevelType w:val="hybridMultilevel"/>
    <w:tmpl w:val="ACC0D8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07CCB"/>
    <w:multiLevelType w:val="hybridMultilevel"/>
    <w:tmpl w:val="747E793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53F0FEC"/>
    <w:multiLevelType w:val="multilevel"/>
    <w:tmpl w:val="F794A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D1521D"/>
    <w:multiLevelType w:val="multilevel"/>
    <w:tmpl w:val="C76C089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"/>
      <w:lvlJc w:val="left"/>
      <w:pPr>
        <w:ind w:left="1803" w:hanging="450"/>
      </w:pPr>
    </w:lvl>
    <w:lvl w:ilvl="2">
      <w:start w:val="1"/>
      <w:numFmt w:val="decimal"/>
      <w:lvlText w:val="%1.%2.%3"/>
      <w:lvlJc w:val="left"/>
      <w:pPr>
        <w:ind w:left="2433" w:hanging="720"/>
      </w:pPr>
    </w:lvl>
    <w:lvl w:ilvl="3">
      <w:start w:val="1"/>
      <w:numFmt w:val="decimal"/>
      <w:lvlText w:val="%1.%2.%3.%4"/>
      <w:lvlJc w:val="left"/>
      <w:pPr>
        <w:ind w:left="3153" w:hanging="1080"/>
      </w:pPr>
    </w:lvl>
    <w:lvl w:ilvl="4">
      <w:start w:val="1"/>
      <w:numFmt w:val="decimal"/>
      <w:lvlText w:val="%1.%2.%3.%4.%5"/>
      <w:lvlJc w:val="left"/>
      <w:pPr>
        <w:ind w:left="3513" w:hanging="1080"/>
      </w:pPr>
    </w:lvl>
    <w:lvl w:ilvl="5">
      <w:start w:val="1"/>
      <w:numFmt w:val="decimal"/>
      <w:lvlText w:val="%1.%2.%3.%4.%5.%6"/>
      <w:lvlJc w:val="left"/>
      <w:pPr>
        <w:ind w:left="4233" w:hanging="1440"/>
      </w:pPr>
    </w:lvl>
    <w:lvl w:ilvl="6">
      <w:start w:val="1"/>
      <w:numFmt w:val="decimal"/>
      <w:lvlText w:val="%1.%2.%3.%4.%5.%6.%7"/>
      <w:lvlJc w:val="left"/>
      <w:pPr>
        <w:ind w:left="4593" w:hanging="1440"/>
      </w:pPr>
    </w:lvl>
    <w:lvl w:ilvl="7">
      <w:start w:val="1"/>
      <w:numFmt w:val="decimal"/>
      <w:lvlText w:val="%1.%2.%3.%4.%5.%6.%7.%8"/>
      <w:lvlJc w:val="left"/>
      <w:pPr>
        <w:ind w:left="5313" w:hanging="1800"/>
      </w:pPr>
    </w:lvl>
    <w:lvl w:ilvl="8">
      <w:start w:val="1"/>
      <w:numFmt w:val="decimal"/>
      <w:lvlText w:val="%1.%2.%3.%4.%5.%6.%7.%8.%9"/>
      <w:lvlJc w:val="left"/>
      <w:pPr>
        <w:ind w:left="5673" w:hanging="1800"/>
      </w:pPr>
    </w:lvl>
  </w:abstractNum>
  <w:abstractNum w:abstractNumId="12">
    <w:nsid w:val="73706F1B"/>
    <w:multiLevelType w:val="multilevel"/>
    <w:tmpl w:val="7A1AC4FC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79341983"/>
    <w:multiLevelType w:val="multilevel"/>
    <w:tmpl w:val="C76C089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"/>
      <w:lvlJc w:val="left"/>
      <w:pPr>
        <w:ind w:left="1515" w:hanging="450"/>
      </w:pPr>
    </w:lvl>
    <w:lvl w:ilvl="2">
      <w:start w:val="1"/>
      <w:numFmt w:val="decimal"/>
      <w:lvlText w:val="%1.%2.%3"/>
      <w:lvlJc w:val="left"/>
      <w:pPr>
        <w:ind w:left="2145" w:hanging="720"/>
      </w:pPr>
    </w:lvl>
    <w:lvl w:ilvl="3">
      <w:start w:val="1"/>
      <w:numFmt w:val="decimal"/>
      <w:lvlText w:val="%1.%2.%3.%4"/>
      <w:lvlJc w:val="left"/>
      <w:pPr>
        <w:ind w:left="2865" w:hanging="1080"/>
      </w:pPr>
    </w:lvl>
    <w:lvl w:ilvl="4">
      <w:start w:val="1"/>
      <w:numFmt w:val="decimal"/>
      <w:lvlText w:val="%1.%2.%3.%4.%5"/>
      <w:lvlJc w:val="left"/>
      <w:pPr>
        <w:ind w:left="3225" w:hanging="1080"/>
      </w:pPr>
    </w:lvl>
    <w:lvl w:ilvl="5">
      <w:start w:val="1"/>
      <w:numFmt w:val="decimal"/>
      <w:lvlText w:val="%1.%2.%3.%4.%5.%6"/>
      <w:lvlJc w:val="left"/>
      <w:pPr>
        <w:ind w:left="3945" w:hanging="1440"/>
      </w:pPr>
    </w:lvl>
    <w:lvl w:ilvl="6">
      <w:start w:val="1"/>
      <w:numFmt w:val="decimal"/>
      <w:lvlText w:val="%1.%2.%3.%4.%5.%6.%7"/>
      <w:lvlJc w:val="left"/>
      <w:pPr>
        <w:ind w:left="4305" w:hanging="1440"/>
      </w:pPr>
    </w:lvl>
    <w:lvl w:ilvl="7">
      <w:start w:val="1"/>
      <w:numFmt w:val="decimal"/>
      <w:lvlText w:val="%1.%2.%3.%4.%5.%6.%7.%8"/>
      <w:lvlJc w:val="left"/>
      <w:pPr>
        <w:ind w:left="5025" w:hanging="1800"/>
      </w:pPr>
    </w:lvl>
    <w:lvl w:ilvl="8">
      <w:start w:val="1"/>
      <w:numFmt w:val="decimal"/>
      <w:lvlText w:val="%1.%2.%3.%4.%5.%6.%7.%8.%9"/>
      <w:lvlJc w:val="left"/>
      <w:pPr>
        <w:ind w:left="5385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23670"/>
    <w:rsid w:val="000265CF"/>
    <w:rsid w:val="00041481"/>
    <w:rsid w:val="00041544"/>
    <w:rsid w:val="00043425"/>
    <w:rsid w:val="00052E5B"/>
    <w:rsid w:val="000547E0"/>
    <w:rsid w:val="00057E5D"/>
    <w:rsid w:val="000609F3"/>
    <w:rsid w:val="000638DC"/>
    <w:rsid w:val="000654AC"/>
    <w:rsid w:val="00080ECF"/>
    <w:rsid w:val="000815C2"/>
    <w:rsid w:val="000B780F"/>
    <w:rsid w:val="000C7167"/>
    <w:rsid w:val="000D0947"/>
    <w:rsid w:val="000D6162"/>
    <w:rsid w:val="000D6BFD"/>
    <w:rsid w:val="000F34FC"/>
    <w:rsid w:val="000F43CC"/>
    <w:rsid w:val="001004E7"/>
    <w:rsid w:val="00106335"/>
    <w:rsid w:val="0010685D"/>
    <w:rsid w:val="00106A3A"/>
    <w:rsid w:val="001108E7"/>
    <w:rsid w:val="001159E0"/>
    <w:rsid w:val="00137274"/>
    <w:rsid w:val="0015095F"/>
    <w:rsid w:val="0015462D"/>
    <w:rsid w:val="001551D3"/>
    <w:rsid w:val="0015598D"/>
    <w:rsid w:val="00155E1D"/>
    <w:rsid w:val="00171234"/>
    <w:rsid w:val="001714E6"/>
    <w:rsid w:val="00176607"/>
    <w:rsid w:val="00181BB8"/>
    <w:rsid w:val="001B038D"/>
    <w:rsid w:val="001C0948"/>
    <w:rsid w:val="001D5FE8"/>
    <w:rsid w:val="001E1A05"/>
    <w:rsid w:val="001E1A3E"/>
    <w:rsid w:val="001E2D36"/>
    <w:rsid w:val="001F02DC"/>
    <w:rsid w:val="001F1047"/>
    <w:rsid w:val="001F3DA7"/>
    <w:rsid w:val="002142C7"/>
    <w:rsid w:val="00216520"/>
    <w:rsid w:val="00235BB8"/>
    <w:rsid w:val="00246C5A"/>
    <w:rsid w:val="00247266"/>
    <w:rsid w:val="002658C2"/>
    <w:rsid w:val="0027794F"/>
    <w:rsid w:val="00280C25"/>
    <w:rsid w:val="002824E9"/>
    <w:rsid w:val="002A67BF"/>
    <w:rsid w:val="002A76D2"/>
    <w:rsid w:val="002B03DC"/>
    <w:rsid w:val="002B067C"/>
    <w:rsid w:val="002B718E"/>
    <w:rsid w:val="002C0BA8"/>
    <w:rsid w:val="002F1A4B"/>
    <w:rsid w:val="003240D3"/>
    <w:rsid w:val="00356DC1"/>
    <w:rsid w:val="00364E73"/>
    <w:rsid w:val="0038653A"/>
    <w:rsid w:val="00390937"/>
    <w:rsid w:val="00394FE6"/>
    <w:rsid w:val="003A6A81"/>
    <w:rsid w:val="003B69A3"/>
    <w:rsid w:val="003B7D22"/>
    <w:rsid w:val="003C3548"/>
    <w:rsid w:val="003D315F"/>
    <w:rsid w:val="003D3800"/>
    <w:rsid w:val="003D7A10"/>
    <w:rsid w:val="003E15E1"/>
    <w:rsid w:val="003F62F9"/>
    <w:rsid w:val="00407459"/>
    <w:rsid w:val="00417DA9"/>
    <w:rsid w:val="00425C90"/>
    <w:rsid w:val="00462C6F"/>
    <w:rsid w:val="00466A7B"/>
    <w:rsid w:val="00467701"/>
    <w:rsid w:val="00483EFA"/>
    <w:rsid w:val="004A4127"/>
    <w:rsid w:val="004A4B4F"/>
    <w:rsid w:val="004E7A66"/>
    <w:rsid w:val="004F0492"/>
    <w:rsid w:val="004F3896"/>
    <w:rsid w:val="004F6D2B"/>
    <w:rsid w:val="0051677C"/>
    <w:rsid w:val="005263AC"/>
    <w:rsid w:val="0055473E"/>
    <w:rsid w:val="00563A9E"/>
    <w:rsid w:val="00575880"/>
    <w:rsid w:val="00576759"/>
    <w:rsid w:val="005803C8"/>
    <w:rsid w:val="00587C05"/>
    <w:rsid w:val="005A1084"/>
    <w:rsid w:val="005A23A5"/>
    <w:rsid w:val="005C4050"/>
    <w:rsid w:val="005C5434"/>
    <w:rsid w:val="005D0E61"/>
    <w:rsid w:val="005D35AC"/>
    <w:rsid w:val="005F07F4"/>
    <w:rsid w:val="006079AB"/>
    <w:rsid w:val="00610061"/>
    <w:rsid w:val="00613CB9"/>
    <w:rsid w:val="006166DB"/>
    <w:rsid w:val="00627C8F"/>
    <w:rsid w:val="00644945"/>
    <w:rsid w:val="006862EC"/>
    <w:rsid w:val="00696D75"/>
    <w:rsid w:val="00697435"/>
    <w:rsid w:val="00697A66"/>
    <w:rsid w:val="006A1CE3"/>
    <w:rsid w:val="006A6A74"/>
    <w:rsid w:val="006B789D"/>
    <w:rsid w:val="006B7E1C"/>
    <w:rsid w:val="006C3B5C"/>
    <w:rsid w:val="006C3FBC"/>
    <w:rsid w:val="006C47AE"/>
    <w:rsid w:val="006F0872"/>
    <w:rsid w:val="006F765D"/>
    <w:rsid w:val="006F7F5F"/>
    <w:rsid w:val="00701941"/>
    <w:rsid w:val="00706152"/>
    <w:rsid w:val="00726C1C"/>
    <w:rsid w:val="00727191"/>
    <w:rsid w:val="00745C00"/>
    <w:rsid w:val="0076451C"/>
    <w:rsid w:val="00771A18"/>
    <w:rsid w:val="00785CE1"/>
    <w:rsid w:val="00794940"/>
    <w:rsid w:val="007A2B5D"/>
    <w:rsid w:val="007B0019"/>
    <w:rsid w:val="007B0427"/>
    <w:rsid w:val="007B29F0"/>
    <w:rsid w:val="007B4748"/>
    <w:rsid w:val="007C7871"/>
    <w:rsid w:val="007C78F0"/>
    <w:rsid w:val="007D667C"/>
    <w:rsid w:val="007F1929"/>
    <w:rsid w:val="00810725"/>
    <w:rsid w:val="00822DEA"/>
    <w:rsid w:val="008303CD"/>
    <w:rsid w:val="0084385D"/>
    <w:rsid w:val="00853BCA"/>
    <w:rsid w:val="00865E59"/>
    <w:rsid w:val="00870B02"/>
    <w:rsid w:val="00873D08"/>
    <w:rsid w:val="00886948"/>
    <w:rsid w:val="00887DB2"/>
    <w:rsid w:val="008A06AD"/>
    <w:rsid w:val="008A1151"/>
    <w:rsid w:val="008A4E43"/>
    <w:rsid w:val="008A51A9"/>
    <w:rsid w:val="008A7A3D"/>
    <w:rsid w:val="008B5BB3"/>
    <w:rsid w:val="008D2CED"/>
    <w:rsid w:val="008D4843"/>
    <w:rsid w:val="008E05FF"/>
    <w:rsid w:val="008E350B"/>
    <w:rsid w:val="008E6491"/>
    <w:rsid w:val="008F255C"/>
    <w:rsid w:val="008F2BAB"/>
    <w:rsid w:val="008F6B64"/>
    <w:rsid w:val="009038B5"/>
    <w:rsid w:val="00907F6E"/>
    <w:rsid w:val="00917008"/>
    <w:rsid w:val="00922C56"/>
    <w:rsid w:val="00924133"/>
    <w:rsid w:val="00932212"/>
    <w:rsid w:val="00934D82"/>
    <w:rsid w:val="0093790C"/>
    <w:rsid w:val="009409E9"/>
    <w:rsid w:val="009617C4"/>
    <w:rsid w:val="00964A14"/>
    <w:rsid w:val="00967926"/>
    <w:rsid w:val="00987823"/>
    <w:rsid w:val="009A4E4E"/>
    <w:rsid w:val="009A529D"/>
    <w:rsid w:val="009B77BE"/>
    <w:rsid w:val="009D4A37"/>
    <w:rsid w:val="009D631D"/>
    <w:rsid w:val="009E0D14"/>
    <w:rsid w:val="009F0EC8"/>
    <w:rsid w:val="009F57EF"/>
    <w:rsid w:val="009F7F62"/>
    <w:rsid w:val="00A02EF0"/>
    <w:rsid w:val="00A160B5"/>
    <w:rsid w:val="00A3191C"/>
    <w:rsid w:val="00A320E9"/>
    <w:rsid w:val="00A40D37"/>
    <w:rsid w:val="00A461F5"/>
    <w:rsid w:val="00A47118"/>
    <w:rsid w:val="00A52B2F"/>
    <w:rsid w:val="00A5574A"/>
    <w:rsid w:val="00A57FB5"/>
    <w:rsid w:val="00A71D5C"/>
    <w:rsid w:val="00A768DA"/>
    <w:rsid w:val="00A84311"/>
    <w:rsid w:val="00A87C05"/>
    <w:rsid w:val="00AA12DD"/>
    <w:rsid w:val="00AA6261"/>
    <w:rsid w:val="00AB5D78"/>
    <w:rsid w:val="00AB61F5"/>
    <w:rsid w:val="00AB626B"/>
    <w:rsid w:val="00AC47CB"/>
    <w:rsid w:val="00AD2EDD"/>
    <w:rsid w:val="00AF2B1D"/>
    <w:rsid w:val="00AF591E"/>
    <w:rsid w:val="00AF7BF4"/>
    <w:rsid w:val="00B01A01"/>
    <w:rsid w:val="00B02892"/>
    <w:rsid w:val="00B04311"/>
    <w:rsid w:val="00B1313C"/>
    <w:rsid w:val="00B261CD"/>
    <w:rsid w:val="00B443DB"/>
    <w:rsid w:val="00B51D85"/>
    <w:rsid w:val="00B548A2"/>
    <w:rsid w:val="00B604A4"/>
    <w:rsid w:val="00B61C32"/>
    <w:rsid w:val="00B655EE"/>
    <w:rsid w:val="00B67AEF"/>
    <w:rsid w:val="00B701E6"/>
    <w:rsid w:val="00B70662"/>
    <w:rsid w:val="00B709DD"/>
    <w:rsid w:val="00B7376F"/>
    <w:rsid w:val="00B80424"/>
    <w:rsid w:val="00B80937"/>
    <w:rsid w:val="00B832A8"/>
    <w:rsid w:val="00BA5C8F"/>
    <w:rsid w:val="00BC1E9B"/>
    <w:rsid w:val="00BE0CAA"/>
    <w:rsid w:val="00BE1875"/>
    <w:rsid w:val="00BE54A7"/>
    <w:rsid w:val="00BE592C"/>
    <w:rsid w:val="00BF1E49"/>
    <w:rsid w:val="00C00580"/>
    <w:rsid w:val="00C02298"/>
    <w:rsid w:val="00C14ABF"/>
    <w:rsid w:val="00C37929"/>
    <w:rsid w:val="00C4378A"/>
    <w:rsid w:val="00C4598E"/>
    <w:rsid w:val="00C55224"/>
    <w:rsid w:val="00C552F9"/>
    <w:rsid w:val="00C556F6"/>
    <w:rsid w:val="00C6401E"/>
    <w:rsid w:val="00C6702D"/>
    <w:rsid w:val="00C75FDC"/>
    <w:rsid w:val="00C87CE9"/>
    <w:rsid w:val="00C90345"/>
    <w:rsid w:val="00C91D75"/>
    <w:rsid w:val="00C92820"/>
    <w:rsid w:val="00C94031"/>
    <w:rsid w:val="00CB5EBA"/>
    <w:rsid w:val="00CB7750"/>
    <w:rsid w:val="00CC364B"/>
    <w:rsid w:val="00CF550C"/>
    <w:rsid w:val="00CF6448"/>
    <w:rsid w:val="00D021AA"/>
    <w:rsid w:val="00D05AAB"/>
    <w:rsid w:val="00D07362"/>
    <w:rsid w:val="00D11468"/>
    <w:rsid w:val="00D141BA"/>
    <w:rsid w:val="00D23C6B"/>
    <w:rsid w:val="00D361F6"/>
    <w:rsid w:val="00D40370"/>
    <w:rsid w:val="00D440CE"/>
    <w:rsid w:val="00D444A1"/>
    <w:rsid w:val="00D46009"/>
    <w:rsid w:val="00D4795F"/>
    <w:rsid w:val="00D67A3C"/>
    <w:rsid w:val="00D7154D"/>
    <w:rsid w:val="00D72D13"/>
    <w:rsid w:val="00D75CFE"/>
    <w:rsid w:val="00D82F69"/>
    <w:rsid w:val="00DA0998"/>
    <w:rsid w:val="00DB5B18"/>
    <w:rsid w:val="00DC3D9B"/>
    <w:rsid w:val="00DC4904"/>
    <w:rsid w:val="00DC7088"/>
    <w:rsid w:val="00DD6D9C"/>
    <w:rsid w:val="00DE1AF8"/>
    <w:rsid w:val="00DF2AD0"/>
    <w:rsid w:val="00DF6D90"/>
    <w:rsid w:val="00E02D6D"/>
    <w:rsid w:val="00E05F0E"/>
    <w:rsid w:val="00E21005"/>
    <w:rsid w:val="00E31AA2"/>
    <w:rsid w:val="00E350FD"/>
    <w:rsid w:val="00E373DB"/>
    <w:rsid w:val="00E47785"/>
    <w:rsid w:val="00E56E40"/>
    <w:rsid w:val="00E64260"/>
    <w:rsid w:val="00E90B05"/>
    <w:rsid w:val="00E91498"/>
    <w:rsid w:val="00EA19D8"/>
    <w:rsid w:val="00EA2BA8"/>
    <w:rsid w:val="00EA34D8"/>
    <w:rsid w:val="00EA3780"/>
    <w:rsid w:val="00EA3AFB"/>
    <w:rsid w:val="00EA7FA9"/>
    <w:rsid w:val="00EB7455"/>
    <w:rsid w:val="00ED0A0B"/>
    <w:rsid w:val="00ED2D38"/>
    <w:rsid w:val="00ED619A"/>
    <w:rsid w:val="00ED7B5E"/>
    <w:rsid w:val="00EE2DEA"/>
    <w:rsid w:val="00EF1E8D"/>
    <w:rsid w:val="00F07842"/>
    <w:rsid w:val="00F13AB1"/>
    <w:rsid w:val="00F14470"/>
    <w:rsid w:val="00F24101"/>
    <w:rsid w:val="00F250BE"/>
    <w:rsid w:val="00F36E97"/>
    <w:rsid w:val="00F430F3"/>
    <w:rsid w:val="00F51650"/>
    <w:rsid w:val="00F7264A"/>
    <w:rsid w:val="00F75BEB"/>
    <w:rsid w:val="00F85D0E"/>
    <w:rsid w:val="00F95352"/>
    <w:rsid w:val="00FA1E98"/>
    <w:rsid w:val="00FC4810"/>
    <w:rsid w:val="00FD2887"/>
    <w:rsid w:val="00FE1669"/>
    <w:rsid w:val="00FE423B"/>
    <w:rsid w:val="00FE4307"/>
    <w:rsid w:val="00FE488E"/>
    <w:rsid w:val="00FF2DD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1E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21005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6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9D631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4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4E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21005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6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9D631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4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4E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tocolo.cidadao.conam.com.br/mairipo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8A17-693E-4A62-984C-F1E74797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5212</Words>
  <Characters>28151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2023-07-31T15:49:00Z</cp:lastPrinted>
  <dcterms:created xsi:type="dcterms:W3CDTF">2023-07-31T15:50:00Z</dcterms:created>
  <dcterms:modified xsi:type="dcterms:W3CDTF">2023-07-31T15:50:00Z</dcterms:modified>
</cp:coreProperties>
</file>