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54C" w:rsidRPr="00F83DB6" w:rsidRDefault="00BD554C" w:rsidP="00D415BC">
      <w:pPr>
        <w:shd w:val="clear" w:color="auto" w:fill="D6E3BC"/>
        <w:spacing w:before="120"/>
        <w:jc w:val="center"/>
        <w:rPr>
          <w:rFonts w:ascii="Arial Narrow" w:eastAsia="Arial Narrow" w:hAnsi="Arial Narrow" w:cs="Arial Narrow"/>
          <w:b/>
          <w:shd w:val="clear" w:color="auto" w:fill="D6E3BC"/>
        </w:rPr>
      </w:pPr>
      <w:bookmarkStart w:id="0" w:name="_GoBack"/>
      <w:bookmarkEnd w:id="0"/>
      <w:r w:rsidRPr="00F83DB6">
        <w:rPr>
          <w:rFonts w:ascii="Arial Narrow" w:eastAsia="Arial Narrow" w:hAnsi="Arial Narrow" w:cs="Arial Narrow"/>
          <w:b/>
          <w:shd w:val="clear" w:color="auto" w:fill="D6E3BC"/>
        </w:rPr>
        <w:t xml:space="preserve">ANEXO I – </w:t>
      </w:r>
      <w:r w:rsidRPr="00F83DB6">
        <w:rPr>
          <w:rFonts w:ascii="Arial Narrow" w:eastAsia="Arial Narrow" w:hAnsi="Arial Narrow" w:cs="Arial Narrow"/>
          <w:b/>
        </w:rPr>
        <w:t>TERMO DE REFERÊNCIA</w:t>
      </w:r>
    </w:p>
    <w:p w:rsidR="00BD554C" w:rsidRPr="00F83DB6" w:rsidRDefault="00BD554C" w:rsidP="00D415BC">
      <w:pPr>
        <w:spacing w:before="120"/>
        <w:jc w:val="right"/>
        <w:rPr>
          <w:rFonts w:ascii="Arial Narrow" w:eastAsia="Arial Narrow" w:hAnsi="Arial Narrow" w:cs="Arial Narrow"/>
        </w:rPr>
      </w:pPr>
    </w:p>
    <w:p w:rsidR="00F83DB6" w:rsidRPr="00486D89" w:rsidRDefault="001155A9" w:rsidP="00486D89">
      <w:pPr>
        <w:widowControl w:val="0"/>
        <w:tabs>
          <w:tab w:val="left" w:pos="0"/>
        </w:tabs>
        <w:autoSpaceDE w:val="0"/>
        <w:autoSpaceDN w:val="0"/>
        <w:spacing w:before="120" w:line="360" w:lineRule="atLeast"/>
        <w:contextualSpacing/>
        <w:jc w:val="both"/>
        <w:outlineLvl w:val="3"/>
        <w:rPr>
          <w:rFonts w:ascii="Arial Narrow" w:hAnsi="Arial Narrow"/>
          <w:color w:val="000000"/>
        </w:rPr>
      </w:pPr>
      <w:r w:rsidRPr="00F83DB6">
        <w:rPr>
          <w:rFonts w:ascii="Arial Narrow" w:hAnsi="Arial Narrow"/>
          <w:b/>
        </w:rPr>
        <w:t>Objeto</w:t>
      </w:r>
      <w:r w:rsidRPr="00F83DB6">
        <w:rPr>
          <w:rFonts w:ascii="Arial Narrow" w:hAnsi="Arial Narrow"/>
        </w:rPr>
        <w:t xml:space="preserve">: </w:t>
      </w:r>
      <w:r w:rsidR="0037202A" w:rsidRPr="00F83DB6">
        <w:rPr>
          <w:rFonts w:ascii="Arial Narrow" w:eastAsia="Calibri" w:hAnsi="Arial Narrow" w:cs="Calibri"/>
          <w:color w:val="000000"/>
        </w:rPr>
        <w:t xml:space="preserve">CONTRATAÇÃO DE EMPRESA ESPECIALIZADA PARA </w:t>
      </w:r>
      <w:r w:rsidR="0037202A">
        <w:rPr>
          <w:rFonts w:ascii="Arial Narrow" w:eastAsia="Calibri" w:hAnsi="Arial Narrow" w:cs="Calibri"/>
          <w:color w:val="000000"/>
        </w:rPr>
        <w:t>O FORNECIMENTO DE GÁS LIQUEFEITO DE PETRÓLEO (GLP) A GRANEL, DESTINADO A ATENDER AS NECESSIDADES DA SECRETARIA MUNICIPAL DE TURISMO, ESPORTE E JUVENTUDE</w:t>
      </w:r>
      <w:r w:rsidR="00486D89">
        <w:rPr>
          <w:rFonts w:ascii="Arial Narrow" w:hAnsi="Arial Narrow"/>
          <w:color w:val="000000"/>
        </w:rPr>
        <w:t>.</w:t>
      </w:r>
    </w:p>
    <w:p w:rsidR="00486D89" w:rsidRPr="00F83DB6" w:rsidRDefault="00486D89" w:rsidP="00486D89">
      <w:pPr>
        <w:widowControl w:val="0"/>
        <w:tabs>
          <w:tab w:val="left" w:pos="0"/>
        </w:tabs>
        <w:autoSpaceDE w:val="0"/>
        <w:autoSpaceDN w:val="0"/>
        <w:spacing w:before="120" w:line="360" w:lineRule="atLeast"/>
        <w:contextualSpacing/>
        <w:jc w:val="both"/>
        <w:outlineLvl w:val="3"/>
        <w:rPr>
          <w:rFonts w:ascii="Arial Narrow" w:hAnsi="Arial Narrow"/>
        </w:rPr>
      </w:pPr>
    </w:p>
    <w:p w:rsidR="001155A9" w:rsidRPr="00981623" w:rsidRDefault="00981623" w:rsidP="00981623">
      <w:pPr>
        <w:widowControl w:val="0"/>
        <w:tabs>
          <w:tab w:val="left" w:pos="0"/>
        </w:tabs>
        <w:autoSpaceDE w:val="0"/>
        <w:autoSpaceDN w:val="0"/>
        <w:spacing w:before="120" w:line="360" w:lineRule="atLeast"/>
        <w:jc w:val="both"/>
        <w:outlineLvl w:val="3"/>
        <w:rPr>
          <w:rFonts w:ascii="Arial Narrow" w:hAnsi="Arial Narrow"/>
          <w:b/>
        </w:rPr>
      </w:pPr>
      <w:r>
        <w:rPr>
          <w:rFonts w:ascii="Arial Narrow" w:hAnsi="Arial Narrow"/>
          <w:b/>
        </w:rPr>
        <w:t xml:space="preserve">I - </w:t>
      </w:r>
      <w:r w:rsidR="001155A9" w:rsidRPr="00981623">
        <w:rPr>
          <w:rFonts w:ascii="Arial Narrow" w:hAnsi="Arial Narrow"/>
          <w:b/>
        </w:rPr>
        <w:t>INFORMAÇÕES E JUSTIFICATIVAS.</w:t>
      </w:r>
    </w:p>
    <w:p w:rsidR="00F83DB6" w:rsidRPr="00F83DB6" w:rsidRDefault="00F83DB6" w:rsidP="001155A9">
      <w:pPr>
        <w:widowControl w:val="0"/>
        <w:tabs>
          <w:tab w:val="left" w:pos="0"/>
        </w:tabs>
        <w:autoSpaceDE w:val="0"/>
        <w:autoSpaceDN w:val="0"/>
        <w:spacing w:before="120" w:line="360" w:lineRule="atLeast"/>
        <w:contextualSpacing/>
        <w:jc w:val="both"/>
        <w:outlineLvl w:val="3"/>
        <w:rPr>
          <w:rFonts w:ascii="Arial Narrow" w:hAnsi="Arial Narrow"/>
          <w:b/>
        </w:rPr>
      </w:pPr>
    </w:p>
    <w:p w:rsidR="00F83DB6" w:rsidRDefault="00486D89" w:rsidP="001B167B">
      <w:pPr>
        <w:autoSpaceDE w:val="0"/>
        <w:autoSpaceDN w:val="0"/>
        <w:adjustRightInd w:val="0"/>
        <w:jc w:val="both"/>
        <w:rPr>
          <w:rFonts w:ascii="Arial Narrow" w:hAnsi="Arial Narrow" w:cs="Arial"/>
        </w:rPr>
      </w:pPr>
      <w:r w:rsidRPr="001B167B">
        <w:rPr>
          <w:rFonts w:ascii="Arial Narrow" w:hAnsi="Arial Narrow" w:cs="Arial"/>
        </w:rPr>
        <w:t xml:space="preserve">Tal contratação se faz </w:t>
      </w:r>
      <w:r w:rsidR="001B167B" w:rsidRPr="001B167B">
        <w:rPr>
          <w:rFonts w:ascii="Arial Narrow" w:hAnsi="Arial Narrow" w:cs="Arial"/>
        </w:rPr>
        <w:t>necessária</w:t>
      </w:r>
      <w:r w:rsidRPr="001B167B">
        <w:rPr>
          <w:rFonts w:ascii="Arial Narrow" w:hAnsi="Arial Narrow" w:cs="Arial"/>
        </w:rPr>
        <w:t xml:space="preserve"> devido a necessidade de aquecimento da</w:t>
      </w:r>
      <w:r w:rsidR="001B167B">
        <w:rPr>
          <w:rFonts w:ascii="Arial Narrow" w:hAnsi="Arial Narrow" w:cs="Arial"/>
        </w:rPr>
        <w:t xml:space="preserve"> </w:t>
      </w:r>
      <w:r w:rsidRPr="001B167B">
        <w:rPr>
          <w:rFonts w:ascii="Arial Narrow" w:hAnsi="Arial Narrow" w:cs="Arial"/>
        </w:rPr>
        <w:t xml:space="preserve">piscina do </w:t>
      </w:r>
      <w:r w:rsidR="001B167B">
        <w:rPr>
          <w:rFonts w:ascii="Arial Narrow" w:hAnsi="Arial Narrow" w:cs="Arial"/>
        </w:rPr>
        <w:t>C</w:t>
      </w:r>
      <w:r w:rsidRPr="001B167B">
        <w:rPr>
          <w:rFonts w:ascii="Arial Narrow" w:hAnsi="Arial Narrow" w:cs="Arial"/>
        </w:rPr>
        <w:t xml:space="preserve">entro </w:t>
      </w:r>
      <w:r w:rsidR="001B167B">
        <w:rPr>
          <w:rFonts w:ascii="Arial Narrow" w:hAnsi="Arial Narrow" w:cs="Arial"/>
        </w:rPr>
        <w:t>E</w:t>
      </w:r>
      <w:r w:rsidRPr="001B167B">
        <w:rPr>
          <w:rFonts w:ascii="Arial Narrow" w:hAnsi="Arial Narrow" w:cs="Arial"/>
        </w:rPr>
        <w:t xml:space="preserve">sportivo </w:t>
      </w:r>
      <w:r w:rsidR="001B167B">
        <w:rPr>
          <w:rFonts w:ascii="Arial Narrow" w:hAnsi="Arial Narrow" w:cs="Arial"/>
        </w:rPr>
        <w:t>M</w:t>
      </w:r>
      <w:r w:rsidRPr="001B167B">
        <w:rPr>
          <w:rFonts w:ascii="Arial Narrow" w:hAnsi="Arial Narrow" w:cs="Arial"/>
        </w:rPr>
        <w:t>unicipal, para que seja dada continuidade as aulas</w:t>
      </w:r>
      <w:r w:rsidR="001B167B">
        <w:rPr>
          <w:rFonts w:ascii="Arial Narrow" w:hAnsi="Arial Narrow" w:cs="Arial"/>
        </w:rPr>
        <w:t xml:space="preserve"> </w:t>
      </w:r>
      <w:r w:rsidRPr="001B167B">
        <w:rPr>
          <w:rFonts w:ascii="Arial Narrow" w:hAnsi="Arial Narrow" w:cs="Arial"/>
        </w:rPr>
        <w:t xml:space="preserve">de natação e </w:t>
      </w:r>
      <w:r w:rsidR="001B167B" w:rsidRPr="001B167B">
        <w:rPr>
          <w:rFonts w:ascii="Arial Narrow" w:hAnsi="Arial Narrow" w:cs="Arial"/>
        </w:rPr>
        <w:t>hidroginástica</w:t>
      </w:r>
      <w:r w:rsidRPr="001B167B">
        <w:rPr>
          <w:rFonts w:ascii="Arial Narrow" w:hAnsi="Arial Narrow" w:cs="Arial"/>
        </w:rPr>
        <w:t xml:space="preserve"> realizadas no local das quais atendem mais de 2500</w:t>
      </w:r>
      <w:r w:rsidR="001B167B">
        <w:rPr>
          <w:rFonts w:ascii="Arial Narrow" w:hAnsi="Arial Narrow" w:cs="Arial"/>
        </w:rPr>
        <w:t xml:space="preserve"> </w:t>
      </w:r>
      <w:r w:rsidRPr="001B167B">
        <w:rPr>
          <w:rFonts w:ascii="Arial Narrow" w:hAnsi="Arial Narrow" w:cs="Arial"/>
        </w:rPr>
        <w:t>alunos semanalmente.</w:t>
      </w:r>
    </w:p>
    <w:p w:rsidR="001B167B" w:rsidRDefault="001B167B" w:rsidP="001B167B">
      <w:pPr>
        <w:autoSpaceDE w:val="0"/>
        <w:autoSpaceDN w:val="0"/>
        <w:adjustRightInd w:val="0"/>
        <w:jc w:val="both"/>
        <w:rPr>
          <w:rFonts w:ascii="Arial Narrow" w:hAnsi="Arial Narrow" w:cs="Arial"/>
        </w:rPr>
      </w:pPr>
    </w:p>
    <w:p w:rsidR="001B167B" w:rsidRPr="00981623" w:rsidRDefault="001B167B" w:rsidP="001B167B">
      <w:pPr>
        <w:autoSpaceDE w:val="0"/>
        <w:autoSpaceDN w:val="0"/>
        <w:adjustRightInd w:val="0"/>
        <w:jc w:val="both"/>
        <w:rPr>
          <w:rFonts w:ascii="Arial Narrow" w:hAnsi="Arial Narrow" w:cs="Arial"/>
          <w:b/>
        </w:rPr>
      </w:pPr>
      <w:r w:rsidRPr="00981623">
        <w:rPr>
          <w:rFonts w:ascii="Arial Narrow" w:hAnsi="Arial Narrow" w:cs="Arial"/>
          <w:b/>
        </w:rPr>
        <w:t>II – DO OBJETO</w:t>
      </w:r>
    </w:p>
    <w:p w:rsidR="001B167B" w:rsidRDefault="001B167B" w:rsidP="001B167B">
      <w:pPr>
        <w:autoSpaceDE w:val="0"/>
        <w:autoSpaceDN w:val="0"/>
        <w:adjustRightInd w:val="0"/>
        <w:jc w:val="both"/>
        <w:rPr>
          <w:rFonts w:ascii="Arial Narrow" w:hAnsi="Arial Narrow" w:cs="Arial"/>
        </w:rPr>
      </w:pPr>
    </w:p>
    <w:p w:rsidR="001B167B" w:rsidRP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A presente licitação tem por objetivo a contratação de empresa para aquisição de gás liquefeito de petróleo (GLP) a granel, pelo período 12 meses.</w:t>
      </w:r>
    </w:p>
    <w:p w:rsidR="00981623" w:rsidRPr="00981623" w:rsidRDefault="00981623" w:rsidP="00981623">
      <w:pPr>
        <w:autoSpaceDE w:val="0"/>
        <w:autoSpaceDN w:val="0"/>
        <w:adjustRightInd w:val="0"/>
        <w:jc w:val="both"/>
        <w:rPr>
          <w:rFonts w:ascii="Arial Narrow" w:hAnsi="Arial Narrow" w:cs="Arial"/>
        </w:rPr>
      </w:pPr>
    </w:p>
    <w:p w:rsidR="001B167B" w:rsidRPr="00981623" w:rsidRDefault="00981623" w:rsidP="00981623">
      <w:pPr>
        <w:autoSpaceDE w:val="0"/>
        <w:autoSpaceDN w:val="0"/>
        <w:adjustRightInd w:val="0"/>
        <w:jc w:val="both"/>
        <w:rPr>
          <w:rFonts w:ascii="Arial Narrow" w:hAnsi="Arial Narrow" w:cs="Arial"/>
        </w:rPr>
      </w:pPr>
      <w:r>
        <w:rPr>
          <w:rFonts w:ascii="Arial Narrow" w:hAnsi="Arial Narrow" w:cs="Arial"/>
        </w:rPr>
        <w:t>A q</w:t>
      </w:r>
      <w:r w:rsidRPr="00981623">
        <w:rPr>
          <w:rFonts w:ascii="Arial Narrow" w:hAnsi="Arial Narrow" w:cs="Arial"/>
        </w:rPr>
        <w:t xml:space="preserve">uantidade estimada para 12 meses </w:t>
      </w:r>
      <w:r>
        <w:rPr>
          <w:rFonts w:ascii="Arial Narrow" w:hAnsi="Arial Narrow" w:cs="Arial"/>
        </w:rPr>
        <w:t xml:space="preserve">é de </w:t>
      </w:r>
      <w:r w:rsidRPr="00981623">
        <w:rPr>
          <w:rFonts w:ascii="Arial Narrow" w:hAnsi="Arial Narrow" w:cs="Arial"/>
        </w:rPr>
        <w:t>15.000 Kg</w:t>
      </w:r>
      <w:r>
        <w:rPr>
          <w:rFonts w:ascii="Arial Narrow" w:hAnsi="Arial Narrow" w:cs="Arial"/>
        </w:rPr>
        <w:t>.</w:t>
      </w:r>
    </w:p>
    <w:p w:rsidR="00981623" w:rsidRPr="00981623" w:rsidRDefault="00981623" w:rsidP="00981623">
      <w:pPr>
        <w:autoSpaceDE w:val="0"/>
        <w:autoSpaceDN w:val="0"/>
        <w:adjustRightInd w:val="0"/>
        <w:jc w:val="both"/>
        <w:rPr>
          <w:rFonts w:ascii="Arial Narrow" w:hAnsi="Arial Narrow" w:cs="Arial"/>
        </w:rPr>
      </w:pPr>
    </w:p>
    <w:p w:rsidR="00981623" w:rsidRP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A licitante vencedora deverá providenciar, o abastecimento de acordo com</w:t>
      </w:r>
      <w:r>
        <w:rPr>
          <w:rFonts w:ascii="Arial Narrow" w:hAnsi="Arial Narrow" w:cs="Arial"/>
        </w:rPr>
        <w:t xml:space="preserve"> </w:t>
      </w:r>
      <w:r w:rsidRPr="00981623">
        <w:rPr>
          <w:rFonts w:ascii="Arial Narrow" w:hAnsi="Arial Narrow" w:cs="Arial"/>
        </w:rPr>
        <w:t>calendário de atividades da Secretaria Municipal de Turismo, Esportes e</w:t>
      </w:r>
      <w:r>
        <w:rPr>
          <w:rFonts w:ascii="Arial Narrow" w:hAnsi="Arial Narrow" w:cs="Arial"/>
        </w:rPr>
        <w:t xml:space="preserve"> </w:t>
      </w:r>
      <w:r w:rsidRPr="00981623">
        <w:rPr>
          <w:rFonts w:ascii="Arial Narrow" w:hAnsi="Arial Narrow" w:cs="Arial"/>
        </w:rPr>
        <w:t>Juventude, de maneira que não prejudique a continuidade de suas atividades.</w:t>
      </w:r>
    </w:p>
    <w:p w:rsidR="00981623" w:rsidRPr="00981623" w:rsidRDefault="00981623" w:rsidP="00981623">
      <w:pPr>
        <w:autoSpaceDE w:val="0"/>
        <w:autoSpaceDN w:val="0"/>
        <w:adjustRightInd w:val="0"/>
        <w:jc w:val="both"/>
        <w:rPr>
          <w:rFonts w:ascii="Arial Narrow" w:hAnsi="Arial Narrow" w:cs="Arial"/>
        </w:rPr>
      </w:pPr>
    </w:p>
    <w:p w:rsidR="00981623" w:rsidRP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Fica a licitante vencedora responsável pelo abastecimento do GLP, durante</w:t>
      </w:r>
      <w:r>
        <w:rPr>
          <w:rFonts w:ascii="Arial Narrow" w:hAnsi="Arial Narrow" w:cs="Arial"/>
        </w:rPr>
        <w:t xml:space="preserve"> </w:t>
      </w:r>
      <w:r w:rsidRPr="00981623">
        <w:rPr>
          <w:rFonts w:ascii="Arial Narrow" w:hAnsi="Arial Narrow" w:cs="Arial"/>
        </w:rPr>
        <w:t>o período de vigência do contrato, evitando-se, desta maneira, a descontinuidade</w:t>
      </w:r>
      <w:r>
        <w:rPr>
          <w:rFonts w:ascii="Arial Narrow" w:hAnsi="Arial Narrow" w:cs="Arial"/>
        </w:rPr>
        <w:t xml:space="preserve"> </w:t>
      </w:r>
      <w:r w:rsidRPr="00981623">
        <w:rPr>
          <w:rFonts w:ascii="Arial Narrow" w:hAnsi="Arial Narrow" w:cs="Arial"/>
        </w:rPr>
        <w:t>do fornecimento.</w:t>
      </w:r>
    </w:p>
    <w:p w:rsidR="00981623" w:rsidRPr="00981623" w:rsidRDefault="00981623" w:rsidP="00981623">
      <w:pPr>
        <w:autoSpaceDE w:val="0"/>
        <w:autoSpaceDN w:val="0"/>
        <w:adjustRightInd w:val="0"/>
        <w:jc w:val="both"/>
        <w:rPr>
          <w:rFonts w:ascii="Arial Narrow" w:hAnsi="Arial Narrow" w:cs="Arial"/>
        </w:rPr>
      </w:pPr>
    </w:p>
    <w:p w:rsidR="00981623" w:rsidRPr="00981623" w:rsidRDefault="00981623" w:rsidP="00981623">
      <w:pPr>
        <w:autoSpaceDE w:val="0"/>
        <w:autoSpaceDN w:val="0"/>
        <w:adjustRightInd w:val="0"/>
        <w:jc w:val="both"/>
        <w:rPr>
          <w:rFonts w:ascii="Arial Narrow" w:hAnsi="Arial Narrow" w:cs="Arial"/>
          <w:b/>
        </w:rPr>
      </w:pPr>
      <w:r w:rsidRPr="00981623">
        <w:rPr>
          <w:rFonts w:ascii="Arial Narrow" w:hAnsi="Arial Narrow" w:cs="Arial"/>
          <w:b/>
        </w:rPr>
        <w:t>III - DAS OBRIGAÇÕES DA CONTRATADA</w:t>
      </w:r>
    </w:p>
    <w:p w:rsidR="00981623" w:rsidRPr="00981623" w:rsidRDefault="00981623" w:rsidP="00981623">
      <w:pPr>
        <w:autoSpaceDE w:val="0"/>
        <w:autoSpaceDN w:val="0"/>
        <w:adjustRightInd w:val="0"/>
        <w:jc w:val="both"/>
        <w:rPr>
          <w:rFonts w:ascii="Arial Narrow" w:hAnsi="Arial Narrow" w:cs="Arial"/>
        </w:rPr>
      </w:pPr>
    </w:p>
    <w:p w:rsidR="00981623" w:rsidRP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O gás liquefeito de petróleo (GLP) deverá ser fornecido de acordo com as</w:t>
      </w:r>
      <w:r>
        <w:rPr>
          <w:rFonts w:ascii="Arial Narrow" w:hAnsi="Arial Narrow" w:cs="Arial"/>
        </w:rPr>
        <w:t xml:space="preserve"> </w:t>
      </w:r>
      <w:r w:rsidRPr="00981623">
        <w:rPr>
          <w:rFonts w:ascii="Arial Narrow" w:hAnsi="Arial Narrow" w:cs="Arial"/>
        </w:rPr>
        <w:t>especificações e condições de registro determinadas pelo órgão competente.</w:t>
      </w:r>
    </w:p>
    <w:p w:rsidR="00981623" w:rsidRDefault="00981623" w:rsidP="00981623">
      <w:pPr>
        <w:autoSpaceDE w:val="0"/>
        <w:autoSpaceDN w:val="0"/>
        <w:adjustRightInd w:val="0"/>
        <w:jc w:val="both"/>
        <w:rPr>
          <w:rFonts w:ascii="Arial Narrow" w:hAnsi="Arial Narrow" w:cs="Arial"/>
        </w:rPr>
      </w:pPr>
    </w:p>
    <w:p w:rsidR="00981623" w:rsidRP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O abastecimento deverá ser efetuado pela licitante vencedora por meio de</w:t>
      </w:r>
      <w:r>
        <w:rPr>
          <w:rFonts w:ascii="Arial Narrow" w:hAnsi="Arial Narrow" w:cs="Arial"/>
        </w:rPr>
        <w:t xml:space="preserve"> </w:t>
      </w:r>
      <w:r w:rsidRPr="00981623">
        <w:rPr>
          <w:rFonts w:ascii="Arial Narrow" w:hAnsi="Arial Narrow" w:cs="Arial"/>
        </w:rPr>
        <w:t>veículo apropriado para esta finalidade, devidamente certificado para transporte</w:t>
      </w:r>
      <w:r>
        <w:rPr>
          <w:rFonts w:ascii="Arial Narrow" w:hAnsi="Arial Narrow" w:cs="Arial"/>
        </w:rPr>
        <w:t xml:space="preserve"> </w:t>
      </w:r>
      <w:r w:rsidRPr="00981623">
        <w:rPr>
          <w:rFonts w:ascii="Arial Narrow" w:hAnsi="Arial Narrow" w:cs="Arial"/>
        </w:rPr>
        <w:t>de produtos perigosos, cujo motorista deverá possuir certificado de conclusão do</w:t>
      </w:r>
      <w:r>
        <w:rPr>
          <w:rFonts w:ascii="Arial Narrow" w:hAnsi="Arial Narrow" w:cs="Arial"/>
        </w:rPr>
        <w:t xml:space="preserve"> </w:t>
      </w:r>
      <w:r w:rsidRPr="00981623">
        <w:rPr>
          <w:rFonts w:ascii="Arial Narrow" w:hAnsi="Arial Narrow" w:cs="Arial"/>
        </w:rPr>
        <w:t>curso de movimentação de produtos perigosos ou a devida anotação na Carteira</w:t>
      </w:r>
    </w:p>
    <w:p w:rsid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Nacional de Habilitação, em estrita conformidade com a Agência Nacional do</w:t>
      </w:r>
      <w:r>
        <w:rPr>
          <w:rFonts w:ascii="Arial Narrow" w:hAnsi="Arial Narrow" w:cs="Arial"/>
        </w:rPr>
        <w:t xml:space="preserve"> </w:t>
      </w:r>
      <w:r w:rsidRPr="00981623">
        <w:rPr>
          <w:rFonts w:ascii="Arial Narrow" w:hAnsi="Arial Narrow" w:cs="Arial"/>
        </w:rPr>
        <w:t>Petróleo – ANP, em especial por sua Portaria nº. 47 de 24/03/99 e demais normas</w:t>
      </w:r>
      <w:r>
        <w:rPr>
          <w:rFonts w:ascii="Arial Narrow" w:hAnsi="Arial Narrow" w:cs="Arial"/>
        </w:rPr>
        <w:t xml:space="preserve"> </w:t>
      </w:r>
      <w:r w:rsidRPr="00981623">
        <w:rPr>
          <w:rFonts w:ascii="Arial Narrow" w:hAnsi="Arial Narrow" w:cs="Arial"/>
        </w:rPr>
        <w:t>e legislação vigentes que regem a matéria.</w:t>
      </w:r>
    </w:p>
    <w:p w:rsidR="00BC4C82" w:rsidRPr="00981623" w:rsidRDefault="00BC4C82" w:rsidP="00981623">
      <w:pPr>
        <w:autoSpaceDE w:val="0"/>
        <w:autoSpaceDN w:val="0"/>
        <w:adjustRightInd w:val="0"/>
        <w:jc w:val="both"/>
        <w:rPr>
          <w:rFonts w:ascii="Arial Narrow" w:hAnsi="Arial Narrow" w:cs="Arial"/>
        </w:rPr>
      </w:pPr>
    </w:p>
    <w:p w:rsid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O gás liquefeito de petróleo (GLP) a granel deverá ter alto padrão de</w:t>
      </w:r>
      <w:r w:rsidR="00BC4C82">
        <w:rPr>
          <w:rFonts w:ascii="Arial Narrow" w:hAnsi="Arial Narrow" w:cs="Arial"/>
        </w:rPr>
        <w:t xml:space="preserve"> </w:t>
      </w:r>
      <w:r w:rsidRPr="00981623">
        <w:rPr>
          <w:rFonts w:ascii="Arial Narrow" w:hAnsi="Arial Narrow" w:cs="Arial"/>
        </w:rPr>
        <w:t>qualidade.</w:t>
      </w:r>
    </w:p>
    <w:p w:rsidR="00BC4C82" w:rsidRPr="00981623" w:rsidRDefault="00BC4C82" w:rsidP="00981623">
      <w:pPr>
        <w:autoSpaceDE w:val="0"/>
        <w:autoSpaceDN w:val="0"/>
        <w:adjustRightInd w:val="0"/>
        <w:jc w:val="both"/>
        <w:rPr>
          <w:rFonts w:ascii="Arial Narrow" w:hAnsi="Arial Narrow" w:cs="Arial"/>
        </w:rPr>
      </w:pPr>
    </w:p>
    <w:p w:rsid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Responsabiliza-se a licitante vencedora por quaisquer danos ou prejuízos</w:t>
      </w:r>
      <w:r w:rsidR="00BC4C82">
        <w:rPr>
          <w:rFonts w:ascii="Arial Narrow" w:hAnsi="Arial Narrow" w:cs="Arial"/>
        </w:rPr>
        <w:t xml:space="preserve"> </w:t>
      </w:r>
      <w:r w:rsidRPr="00981623">
        <w:rPr>
          <w:rFonts w:ascii="Arial Narrow" w:hAnsi="Arial Narrow" w:cs="Arial"/>
        </w:rPr>
        <w:t>causados, por si ou por seus prepostos, aos veículos, empregados ou terceiros,</w:t>
      </w:r>
      <w:r w:rsidR="00BC4C82">
        <w:rPr>
          <w:rFonts w:ascii="Arial Narrow" w:hAnsi="Arial Narrow" w:cs="Arial"/>
        </w:rPr>
        <w:t xml:space="preserve"> </w:t>
      </w:r>
      <w:r w:rsidRPr="00981623">
        <w:rPr>
          <w:rFonts w:ascii="Arial Narrow" w:hAnsi="Arial Narrow" w:cs="Arial"/>
        </w:rPr>
        <w:t>inclusive os que resultarem, direta ou indiretamente, de atos ou omissões de seus</w:t>
      </w:r>
      <w:r w:rsidR="00BC4C82">
        <w:rPr>
          <w:rFonts w:ascii="Arial Narrow" w:hAnsi="Arial Narrow" w:cs="Arial"/>
        </w:rPr>
        <w:t xml:space="preserve"> </w:t>
      </w:r>
      <w:r w:rsidRPr="00981623">
        <w:rPr>
          <w:rFonts w:ascii="Arial Narrow" w:hAnsi="Arial Narrow" w:cs="Arial"/>
        </w:rPr>
        <w:t>empregados ou prepostos.</w:t>
      </w:r>
    </w:p>
    <w:p w:rsidR="00BC4C82" w:rsidRPr="00981623" w:rsidRDefault="00BC4C82" w:rsidP="00981623">
      <w:pPr>
        <w:autoSpaceDE w:val="0"/>
        <w:autoSpaceDN w:val="0"/>
        <w:adjustRightInd w:val="0"/>
        <w:jc w:val="both"/>
        <w:rPr>
          <w:rFonts w:ascii="Arial Narrow" w:hAnsi="Arial Narrow" w:cs="Arial"/>
        </w:rPr>
      </w:pPr>
    </w:p>
    <w:p w:rsidR="00981623" w:rsidRP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A licitante vencedora deverá manter-se, durante toda a execução do Contrato,</w:t>
      </w:r>
      <w:r w:rsidR="00BC4C82">
        <w:rPr>
          <w:rFonts w:ascii="Arial Narrow" w:hAnsi="Arial Narrow" w:cs="Arial"/>
        </w:rPr>
        <w:t xml:space="preserve"> </w:t>
      </w:r>
      <w:r w:rsidRPr="00981623">
        <w:rPr>
          <w:rFonts w:ascii="Arial Narrow" w:hAnsi="Arial Narrow" w:cs="Arial"/>
        </w:rPr>
        <w:t>em compatibilidade com as obrigações assumidas, todas as condições de</w:t>
      </w:r>
      <w:r w:rsidR="00BC4C82">
        <w:rPr>
          <w:rFonts w:ascii="Arial Narrow" w:hAnsi="Arial Narrow" w:cs="Arial"/>
        </w:rPr>
        <w:t xml:space="preserve"> </w:t>
      </w:r>
      <w:r w:rsidRPr="00981623">
        <w:rPr>
          <w:rFonts w:ascii="Arial Narrow" w:hAnsi="Arial Narrow" w:cs="Arial"/>
        </w:rPr>
        <w:t>habilitação e qualificações exigidas na licitação.</w:t>
      </w: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981623" w:rsidP="00981623">
      <w:pPr>
        <w:autoSpaceDE w:val="0"/>
        <w:autoSpaceDN w:val="0"/>
        <w:adjustRightInd w:val="0"/>
        <w:jc w:val="both"/>
        <w:rPr>
          <w:rFonts w:ascii="Arial Narrow" w:hAnsi="Arial Narrow" w:cs="Arial"/>
        </w:rPr>
      </w:pPr>
      <w:r w:rsidRPr="00981623">
        <w:rPr>
          <w:rFonts w:ascii="Arial Narrow" w:hAnsi="Arial Narrow" w:cs="Arial"/>
        </w:rPr>
        <w:t>O transporte do gás liquefeito de petróleo (GLP) a granel será de</w:t>
      </w:r>
      <w:r w:rsidR="00BC4C82">
        <w:rPr>
          <w:rFonts w:ascii="Arial Narrow" w:hAnsi="Arial Narrow" w:cs="Arial"/>
        </w:rPr>
        <w:t xml:space="preserve"> </w:t>
      </w:r>
      <w:r w:rsidRPr="00981623">
        <w:rPr>
          <w:rFonts w:ascii="Arial Narrow" w:hAnsi="Arial Narrow" w:cs="Arial"/>
        </w:rPr>
        <w:t>responsabilidade da empresa vencedora e deverão ser realizados pela mesma.</w:t>
      </w:r>
    </w:p>
    <w:p w:rsidR="00981623" w:rsidRDefault="00981623" w:rsidP="00981623">
      <w:pPr>
        <w:autoSpaceDE w:val="0"/>
        <w:autoSpaceDN w:val="0"/>
        <w:adjustRightInd w:val="0"/>
        <w:jc w:val="both"/>
        <w:rPr>
          <w:rFonts w:ascii="Arial Narrow" w:hAnsi="Arial Narrow" w:cs="Arial"/>
        </w:rPr>
      </w:pPr>
    </w:p>
    <w:p w:rsidR="000A005C" w:rsidRDefault="00BC4C82" w:rsidP="00981623">
      <w:pPr>
        <w:autoSpaceDE w:val="0"/>
        <w:autoSpaceDN w:val="0"/>
        <w:adjustRightInd w:val="0"/>
        <w:jc w:val="both"/>
        <w:rPr>
          <w:rFonts w:ascii="Arial Narrow" w:hAnsi="Arial Narrow" w:cs="Arial"/>
          <w:b/>
          <w:color w:val="000000"/>
        </w:rPr>
      </w:pPr>
      <w:r w:rsidRPr="00BC4C82">
        <w:rPr>
          <w:rFonts w:ascii="Arial Narrow" w:hAnsi="Arial Narrow" w:cs="Arial"/>
          <w:b/>
          <w:color w:val="000000"/>
        </w:rPr>
        <w:t xml:space="preserve">IV </w:t>
      </w:r>
      <w:r w:rsidR="000A005C">
        <w:rPr>
          <w:rFonts w:ascii="Arial Narrow" w:hAnsi="Arial Narrow" w:cs="Arial"/>
          <w:b/>
          <w:color w:val="000000"/>
        </w:rPr>
        <w:t>–</w:t>
      </w:r>
      <w:r w:rsidRPr="00BC4C82">
        <w:rPr>
          <w:rFonts w:ascii="Arial Narrow" w:hAnsi="Arial Narrow" w:cs="Arial"/>
          <w:b/>
          <w:color w:val="000000"/>
        </w:rPr>
        <w:t xml:space="preserve"> </w:t>
      </w:r>
      <w:r w:rsidR="000A005C">
        <w:rPr>
          <w:rFonts w:ascii="Arial Narrow" w:hAnsi="Arial Narrow" w:cs="Arial"/>
          <w:b/>
          <w:color w:val="000000"/>
        </w:rPr>
        <w:t>PRAZO E CONDIÇÕES DE ENTREGA</w:t>
      </w:r>
    </w:p>
    <w:p w:rsidR="000A005C" w:rsidRDefault="000A005C" w:rsidP="00981623">
      <w:pPr>
        <w:autoSpaceDE w:val="0"/>
        <w:autoSpaceDN w:val="0"/>
        <w:adjustRightInd w:val="0"/>
        <w:jc w:val="both"/>
        <w:rPr>
          <w:rFonts w:ascii="Arial Narrow" w:hAnsi="Arial Narrow" w:cs="Arial"/>
          <w:b/>
          <w:color w:val="000000"/>
        </w:rPr>
      </w:pPr>
    </w:p>
    <w:p w:rsidR="000A005C" w:rsidRPr="00C2545E" w:rsidRDefault="000A005C" w:rsidP="00C2545E">
      <w:pPr>
        <w:autoSpaceDE w:val="0"/>
        <w:autoSpaceDN w:val="0"/>
        <w:adjustRightInd w:val="0"/>
        <w:jc w:val="both"/>
        <w:rPr>
          <w:rFonts w:ascii="Arial Narrow" w:hAnsi="Arial Narrow" w:cs="Arial"/>
        </w:rPr>
      </w:pPr>
      <w:r w:rsidRPr="00C2545E">
        <w:rPr>
          <w:rFonts w:ascii="Arial Narrow" w:hAnsi="Arial Narrow" w:cs="Arial"/>
        </w:rPr>
        <w:t>Os materiais deverão ser entregues no prazo máximo de até 15 (quinze) dias,</w:t>
      </w:r>
      <w:r w:rsidR="00C2545E">
        <w:rPr>
          <w:rFonts w:ascii="Arial Narrow" w:hAnsi="Arial Narrow" w:cs="Arial"/>
        </w:rPr>
        <w:t xml:space="preserve"> </w:t>
      </w:r>
      <w:r w:rsidRPr="00C2545E">
        <w:rPr>
          <w:rFonts w:ascii="Arial Narrow" w:hAnsi="Arial Narrow" w:cs="Arial"/>
        </w:rPr>
        <w:t>contados a partir do recebimento da autorização de fornecimento, obrigatoriamente</w:t>
      </w:r>
      <w:r w:rsidR="00C2545E">
        <w:rPr>
          <w:rFonts w:ascii="Arial Narrow" w:hAnsi="Arial Narrow" w:cs="Arial"/>
        </w:rPr>
        <w:t xml:space="preserve"> </w:t>
      </w:r>
      <w:r w:rsidRPr="00C2545E">
        <w:rPr>
          <w:rFonts w:ascii="Arial Narrow" w:hAnsi="Arial Narrow" w:cs="Arial"/>
        </w:rPr>
        <w:t>expedida pelo Departamento de Compras.</w:t>
      </w:r>
    </w:p>
    <w:p w:rsidR="00C2545E" w:rsidRDefault="00C2545E" w:rsidP="00C2545E">
      <w:pPr>
        <w:autoSpaceDE w:val="0"/>
        <w:autoSpaceDN w:val="0"/>
        <w:adjustRightInd w:val="0"/>
        <w:jc w:val="both"/>
        <w:rPr>
          <w:rFonts w:ascii="Arial Narrow" w:hAnsi="Arial Narrow" w:cs="Arial"/>
        </w:rPr>
      </w:pPr>
    </w:p>
    <w:p w:rsidR="000A005C" w:rsidRPr="00C2545E" w:rsidRDefault="000A005C" w:rsidP="00C2545E">
      <w:pPr>
        <w:autoSpaceDE w:val="0"/>
        <w:autoSpaceDN w:val="0"/>
        <w:adjustRightInd w:val="0"/>
        <w:jc w:val="both"/>
        <w:rPr>
          <w:rFonts w:ascii="Arial Narrow" w:hAnsi="Arial Narrow" w:cs="Arial"/>
          <w:b/>
          <w:color w:val="000000"/>
        </w:rPr>
      </w:pPr>
      <w:r w:rsidRPr="00C2545E">
        <w:rPr>
          <w:rFonts w:ascii="Arial Narrow" w:hAnsi="Arial Narrow" w:cs="Arial"/>
        </w:rPr>
        <w:t>A entrega será realizada em horário comercial, das 8h às 16</w:t>
      </w:r>
      <w:r w:rsidR="00C2545E">
        <w:rPr>
          <w:rFonts w:ascii="Arial Narrow" w:hAnsi="Arial Narrow" w:cs="Arial"/>
        </w:rPr>
        <w:t>:30</w:t>
      </w:r>
      <w:r w:rsidRPr="00C2545E">
        <w:rPr>
          <w:rFonts w:ascii="Arial Narrow" w:hAnsi="Arial Narrow" w:cs="Arial"/>
        </w:rPr>
        <w:t>h, no</w:t>
      </w:r>
      <w:r w:rsidR="00C2545E">
        <w:rPr>
          <w:rFonts w:ascii="Arial Narrow" w:hAnsi="Arial Narrow" w:cs="Arial"/>
        </w:rPr>
        <w:t xml:space="preserve"> </w:t>
      </w:r>
      <w:r w:rsidRPr="00C2545E">
        <w:rPr>
          <w:rFonts w:ascii="Arial Narrow" w:hAnsi="Arial Narrow" w:cs="Arial"/>
        </w:rPr>
        <w:t xml:space="preserve">endereço Rua Laudemiro Ramos, 85 - A, </w:t>
      </w:r>
      <w:r w:rsidR="006040E5">
        <w:rPr>
          <w:rFonts w:ascii="Arial Narrow" w:hAnsi="Arial Narrow" w:cs="Arial"/>
        </w:rPr>
        <w:t xml:space="preserve">Centro - </w:t>
      </w:r>
      <w:r w:rsidRPr="00C2545E">
        <w:rPr>
          <w:rFonts w:ascii="Arial Narrow" w:hAnsi="Arial Narrow" w:cs="Arial"/>
        </w:rPr>
        <w:t>Mairiporã.</w:t>
      </w:r>
    </w:p>
    <w:p w:rsidR="000A005C" w:rsidRDefault="000A005C" w:rsidP="00981623">
      <w:pPr>
        <w:autoSpaceDE w:val="0"/>
        <w:autoSpaceDN w:val="0"/>
        <w:adjustRightInd w:val="0"/>
        <w:jc w:val="both"/>
        <w:rPr>
          <w:rFonts w:ascii="Arial Narrow" w:hAnsi="Arial Narrow" w:cs="Arial"/>
          <w:b/>
          <w:color w:val="000000"/>
        </w:rPr>
      </w:pPr>
    </w:p>
    <w:p w:rsidR="000A005C" w:rsidRDefault="000A005C" w:rsidP="00981623">
      <w:pPr>
        <w:autoSpaceDE w:val="0"/>
        <w:autoSpaceDN w:val="0"/>
        <w:adjustRightInd w:val="0"/>
        <w:jc w:val="both"/>
        <w:rPr>
          <w:rFonts w:ascii="Arial Narrow" w:hAnsi="Arial Narrow" w:cs="Arial"/>
          <w:b/>
          <w:color w:val="000000"/>
        </w:rPr>
      </w:pPr>
    </w:p>
    <w:p w:rsidR="00981623" w:rsidRPr="00BC4C82" w:rsidRDefault="00981623" w:rsidP="00981623">
      <w:pPr>
        <w:autoSpaceDE w:val="0"/>
        <w:autoSpaceDN w:val="0"/>
        <w:adjustRightInd w:val="0"/>
        <w:jc w:val="both"/>
        <w:rPr>
          <w:rFonts w:ascii="Arial Narrow" w:hAnsi="Arial Narrow" w:cs="Arial"/>
          <w:b/>
          <w:color w:val="000000"/>
        </w:rPr>
      </w:pPr>
      <w:r w:rsidRPr="00BC4C82">
        <w:rPr>
          <w:rFonts w:ascii="Arial Narrow" w:hAnsi="Arial Narrow" w:cs="Arial"/>
          <w:b/>
          <w:color w:val="000000"/>
        </w:rPr>
        <w:t>VISITA TÉCNICA</w:t>
      </w:r>
    </w:p>
    <w:p w:rsidR="00BC4C82" w:rsidRPr="00981623" w:rsidRDefault="00BC4C82" w:rsidP="00981623">
      <w:pPr>
        <w:autoSpaceDE w:val="0"/>
        <w:autoSpaceDN w:val="0"/>
        <w:adjustRightInd w:val="0"/>
        <w:jc w:val="both"/>
        <w:rPr>
          <w:rFonts w:ascii="Arial Narrow" w:hAnsi="Arial Narrow" w:cs="Arial"/>
          <w:color w:val="000000"/>
        </w:rPr>
      </w:pPr>
    </w:p>
    <w:p w:rsidR="00981623" w:rsidRDefault="00981623" w:rsidP="00981623">
      <w:pPr>
        <w:autoSpaceDE w:val="0"/>
        <w:autoSpaceDN w:val="0"/>
        <w:adjustRightInd w:val="0"/>
        <w:jc w:val="both"/>
        <w:rPr>
          <w:rFonts w:ascii="Arial Narrow" w:hAnsi="Arial Narrow" w:cs="Arial"/>
          <w:color w:val="000000"/>
        </w:rPr>
      </w:pPr>
      <w:r w:rsidRPr="00981623">
        <w:rPr>
          <w:rFonts w:ascii="Arial Narrow" w:hAnsi="Arial Narrow" w:cs="Arial"/>
          <w:color w:val="000000"/>
        </w:rPr>
        <w:t>As empresas interessadas em participar do certame licitatório PODERÃO</w:t>
      </w:r>
      <w:r w:rsidR="00BC4C82">
        <w:rPr>
          <w:rFonts w:ascii="Arial Narrow" w:hAnsi="Arial Narrow" w:cs="Arial"/>
          <w:color w:val="000000"/>
        </w:rPr>
        <w:t xml:space="preserve"> </w:t>
      </w:r>
      <w:r w:rsidRPr="00981623">
        <w:rPr>
          <w:rFonts w:ascii="Arial Narrow" w:hAnsi="Arial Narrow" w:cs="Arial"/>
          <w:color w:val="000000"/>
        </w:rPr>
        <w:t>realizar visita técnica no local onde será entregue o produto para formulação de</w:t>
      </w:r>
      <w:r w:rsidR="00BC4C82">
        <w:rPr>
          <w:rFonts w:ascii="Arial Narrow" w:hAnsi="Arial Narrow" w:cs="Arial"/>
          <w:color w:val="000000"/>
        </w:rPr>
        <w:t xml:space="preserve"> </w:t>
      </w:r>
      <w:r w:rsidRPr="00981623">
        <w:rPr>
          <w:rFonts w:ascii="Arial Narrow" w:hAnsi="Arial Narrow" w:cs="Arial"/>
          <w:color w:val="000000"/>
        </w:rPr>
        <w:t>suas propostas tomando ciência de eventuais dificuldades para execução dos</w:t>
      </w:r>
      <w:r w:rsidR="00BC4C82">
        <w:rPr>
          <w:rFonts w:ascii="Arial Narrow" w:hAnsi="Arial Narrow" w:cs="Arial"/>
          <w:color w:val="000000"/>
        </w:rPr>
        <w:t xml:space="preserve"> </w:t>
      </w:r>
      <w:r w:rsidRPr="00981623">
        <w:rPr>
          <w:rFonts w:ascii="Arial Narrow" w:hAnsi="Arial Narrow" w:cs="Arial"/>
          <w:color w:val="000000"/>
        </w:rPr>
        <w:t>serviços, posto que não serão aceitas alegações posteriores quanto ao</w:t>
      </w:r>
      <w:r w:rsidR="00BC4C82">
        <w:rPr>
          <w:rFonts w:ascii="Arial Narrow" w:hAnsi="Arial Narrow" w:cs="Arial"/>
          <w:color w:val="000000"/>
        </w:rPr>
        <w:t xml:space="preserve"> </w:t>
      </w:r>
      <w:r w:rsidRPr="00981623">
        <w:rPr>
          <w:rFonts w:ascii="Arial Narrow" w:hAnsi="Arial Narrow" w:cs="Arial"/>
          <w:color w:val="000000"/>
        </w:rPr>
        <w:t>desconhecimento dessas informações.</w:t>
      </w:r>
    </w:p>
    <w:p w:rsidR="00BC4C82" w:rsidRPr="00981623" w:rsidRDefault="00BC4C82" w:rsidP="00981623">
      <w:pPr>
        <w:autoSpaceDE w:val="0"/>
        <w:autoSpaceDN w:val="0"/>
        <w:adjustRightInd w:val="0"/>
        <w:jc w:val="both"/>
        <w:rPr>
          <w:rFonts w:ascii="Arial Narrow" w:hAnsi="Arial Narrow" w:cs="Arial"/>
          <w:color w:val="000000"/>
        </w:rPr>
      </w:pPr>
    </w:p>
    <w:p w:rsidR="00981623" w:rsidRDefault="00981623" w:rsidP="00981623">
      <w:pPr>
        <w:autoSpaceDE w:val="0"/>
        <w:autoSpaceDN w:val="0"/>
        <w:adjustRightInd w:val="0"/>
        <w:jc w:val="both"/>
        <w:rPr>
          <w:rFonts w:ascii="Arial Narrow" w:hAnsi="Arial Narrow" w:cs="Arial"/>
          <w:color w:val="000000"/>
        </w:rPr>
      </w:pPr>
      <w:r w:rsidRPr="00981623">
        <w:rPr>
          <w:rFonts w:ascii="Arial Narrow" w:hAnsi="Arial Narrow" w:cs="Arial"/>
          <w:color w:val="000000"/>
        </w:rPr>
        <w:t>Alternativamente, a(s) licitante(s) interessada(s) poderá(</w:t>
      </w:r>
      <w:proofErr w:type="spellStart"/>
      <w:r w:rsidRPr="00981623">
        <w:rPr>
          <w:rFonts w:ascii="Arial Narrow" w:hAnsi="Arial Narrow" w:cs="Arial"/>
          <w:color w:val="000000"/>
        </w:rPr>
        <w:t>ão</w:t>
      </w:r>
      <w:proofErr w:type="spellEnd"/>
      <w:r w:rsidRPr="00981623">
        <w:rPr>
          <w:rFonts w:ascii="Arial Narrow" w:hAnsi="Arial Narrow" w:cs="Arial"/>
          <w:color w:val="000000"/>
        </w:rPr>
        <w:t>) dispensar a visita</w:t>
      </w:r>
      <w:r w:rsidR="00BC4C82">
        <w:rPr>
          <w:rFonts w:ascii="Arial Narrow" w:hAnsi="Arial Narrow" w:cs="Arial"/>
          <w:color w:val="000000"/>
        </w:rPr>
        <w:t xml:space="preserve"> </w:t>
      </w:r>
      <w:r w:rsidRPr="00981623">
        <w:rPr>
          <w:rFonts w:ascii="Arial Narrow" w:hAnsi="Arial Narrow" w:cs="Arial"/>
          <w:color w:val="000000"/>
        </w:rPr>
        <w:t>técnica e emitir declaração própria, assinada por representante ou preposto,</w:t>
      </w:r>
      <w:r w:rsidR="00BC4C82">
        <w:rPr>
          <w:rFonts w:ascii="Arial Narrow" w:hAnsi="Arial Narrow" w:cs="Arial"/>
          <w:color w:val="000000"/>
        </w:rPr>
        <w:t xml:space="preserve"> </w:t>
      </w:r>
      <w:r w:rsidRPr="00981623">
        <w:rPr>
          <w:rFonts w:ascii="Arial Narrow" w:hAnsi="Arial Narrow" w:cs="Arial"/>
          <w:color w:val="000000"/>
        </w:rPr>
        <w:t>dando fé que conhece todos os elementos técnicos necessários aos</w:t>
      </w:r>
      <w:r w:rsidR="00BC4C82">
        <w:rPr>
          <w:rFonts w:ascii="Arial Narrow" w:hAnsi="Arial Narrow" w:cs="Arial"/>
          <w:color w:val="000000"/>
        </w:rPr>
        <w:t xml:space="preserve"> </w:t>
      </w:r>
      <w:r w:rsidRPr="00981623">
        <w:rPr>
          <w:rFonts w:ascii="Arial Narrow" w:hAnsi="Arial Narrow" w:cs="Arial"/>
          <w:color w:val="000000"/>
        </w:rPr>
        <w:t>cumprimentos do objeto da licitação, responsabilizando-se integralmente,</w:t>
      </w:r>
      <w:r w:rsidR="00BC4C82">
        <w:rPr>
          <w:rFonts w:ascii="Arial Narrow" w:hAnsi="Arial Narrow" w:cs="Arial"/>
          <w:color w:val="000000"/>
        </w:rPr>
        <w:t xml:space="preserve"> </w:t>
      </w:r>
      <w:r w:rsidRPr="00981623">
        <w:rPr>
          <w:rFonts w:ascii="Arial Narrow" w:hAnsi="Arial Narrow" w:cs="Arial"/>
          <w:color w:val="000000"/>
        </w:rPr>
        <w:t>também, pelo fornecimento condições descritas no Edital.</w:t>
      </w:r>
    </w:p>
    <w:p w:rsidR="00BC4C82" w:rsidRPr="00981623" w:rsidRDefault="00BC4C82" w:rsidP="00981623">
      <w:pPr>
        <w:autoSpaceDE w:val="0"/>
        <w:autoSpaceDN w:val="0"/>
        <w:adjustRightInd w:val="0"/>
        <w:jc w:val="both"/>
        <w:rPr>
          <w:rFonts w:ascii="Arial Narrow" w:hAnsi="Arial Narrow" w:cs="Arial"/>
          <w:color w:val="000000"/>
        </w:rPr>
      </w:pPr>
    </w:p>
    <w:p w:rsidR="00981623" w:rsidRDefault="00981623" w:rsidP="00981623">
      <w:pPr>
        <w:autoSpaceDE w:val="0"/>
        <w:autoSpaceDN w:val="0"/>
        <w:adjustRightInd w:val="0"/>
        <w:jc w:val="both"/>
        <w:rPr>
          <w:rFonts w:ascii="Arial Narrow" w:hAnsi="Arial Narrow" w:cs="Arial"/>
          <w:color w:val="000000"/>
        </w:rPr>
      </w:pPr>
      <w:r w:rsidRPr="00981623">
        <w:rPr>
          <w:rFonts w:ascii="Arial Narrow" w:hAnsi="Arial Narrow" w:cs="Arial"/>
          <w:color w:val="000000"/>
        </w:rPr>
        <w:t>Se optar pela visita técnica, as licitantes deverão agendar com o(a)</w:t>
      </w:r>
      <w:r w:rsidR="00BC4C82">
        <w:rPr>
          <w:rFonts w:ascii="Arial Narrow" w:hAnsi="Arial Narrow" w:cs="Arial"/>
          <w:color w:val="000000"/>
        </w:rPr>
        <w:t xml:space="preserve"> </w:t>
      </w:r>
      <w:r w:rsidRPr="00981623">
        <w:rPr>
          <w:rFonts w:ascii="Arial Narrow" w:hAnsi="Arial Narrow" w:cs="Arial"/>
          <w:color w:val="000000"/>
        </w:rPr>
        <w:t>encarregado(a) do local, sito a Rua Laudemiro Ramos, 85 - A, pelo telefone (11)</w:t>
      </w:r>
      <w:r w:rsidR="00BC4C82">
        <w:rPr>
          <w:rFonts w:ascii="Arial Narrow" w:hAnsi="Arial Narrow" w:cs="Arial"/>
          <w:color w:val="000000"/>
        </w:rPr>
        <w:t xml:space="preserve"> </w:t>
      </w:r>
      <w:r w:rsidRPr="00981623">
        <w:rPr>
          <w:rFonts w:ascii="Arial Narrow" w:hAnsi="Arial Narrow" w:cs="Arial"/>
          <w:color w:val="000000"/>
        </w:rPr>
        <w:t>4604-3025 no horário das 08:00 às 16:30, ou via e mail pelo endereço</w:t>
      </w:r>
      <w:r w:rsidR="00BC4C82">
        <w:rPr>
          <w:rFonts w:ascii="Arial Narrow" w:hAnsi="Arial Narrow" w:cs="Arial"/>
          <w:color w:val="000000"/>
        </w:rPr>
        <w:t xml:space="preserve"> </w:t>
      </w:r>
      <w:r w:rsidRPr="00981623">
        <w:rPr>
          <w:rFonts w:ascii="Arial Narrow" w:hAnsi="Arial Narrow" w:cs="Arial"/>
          <w:color w:val="0000FF"/>
        </w:rPr>
        <w:t xml:space="preserve">esportes.recepcao@mairipora.sp.gov.br </w:t>
      </w:r>
      <w:r w:rsidRPr="00981623">
        <w:rPr>
          <w:rFonts w:ascii="Arial Narrow" w:hAnsi="Arial Narrow" w:cs="Arial"/>
          <w:color w:val="000000"/>
        </w:rPr>
        <w:t>devendo acontecer em dias úteis e até</w:t>
      </w:r>
      <w:r w:rsidR="00BC4C82">
        <w:rPr>
          <w:rFonts w:ascii="Arial Narrow" w:hAnsi="Arial Narrow" w:cs="Arial"/>
          <w:color w:val="000000"/>
        </w:rPr>
        <w:t xml:space="preserve"> </w:t>
      </w:r>
      <w:r w:rsidRPr="00981623">
        <w:rPr>
          <w:rFonts w:ascii="Arial Narrow" w:hAnsi="Arial Narrow" w:cs="Arial"/>
          <w:color w:val="000000"/>
        </w:rPr>
        <w:t>um dia antes da data designada para a entrega dos envelopes.</w:t>
      </w:r>
    </w:p>
    <w:p w:rsidR="00BC4C82" w:rsidRPr="00981623" w:rsidRDefault="00BC4C82" w:rsidP="00981623">
      <w:pPr>
        <w:autoSpaceDE w:val="0"/>
        <w:autoSpaceDN w:val="0"/>
        <w:adjustRightInd w:val="0"/>
        <w:jc w:val="both"/>
        <w:rPr>
          <w:rFonts w:ascii="Arial Narrow" w:hAnsi="Arial Narrow" w:cs="Arial"/>
          <w:color w:val="000000"/>
        </w:rPr>
      </w:pPr>
    </w:p>
    <w:p w:rsidR="00981623" w:rsidRPr="00981623" w:rsidRDefault="00981623" w:rsidP="00981623">
      <w:pPr>
        <w:autoSpaceDE w:val="0"/>
        <w:autoSpaceDN w:val="0"/>
        <w:adjustRightInd w:val="0"/>
        <w:jc w:val="both"/>
        <w:rPr>
          <w:rFonts w:ascii="Arial Narrow" w:hAnsi="Arial Narrow" w:cs="Arial"/>
        </w:rPr>
      </w:pPr>
      <w:r w:rsidRPr="00981623">
        <w:rPr>
          <w:rFonts w:ascii="Arial Narrow" w:hAnsi="Arial Narrow" w:cs="Arial"/>
          <w:color w:val="000000"/>
        </w:rPr>
        <w:t>O representante da empresa deverá ser devidamente identificado, através de</w:t>
      </w:r>
      <w:r w:rsidR="00BC4C82">
        <w:rPr>
          <w:rFonts w:ascii="Arial Narrow" w:hAnsi="Arial Narrow" w:cs="Arial"/>
          <w:color w:val="000000"/>
        </w:rPr>
        <w:t xml:space="preserve"> </w:t>
      </w:r>
      <w:r w:rsidRPr="00981623">
        <w:rPr>
          <w:rFonts w:ascii="Arial Narrow" w:hAnsi="Arial Narrow" w:cs="Arial"/>
          <w:color w:val="000000"/>
        </w:rPr>
        <w:t>documento que o vincule à empresa interessada.</w:t>
      </w: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Pr="00981623" w:rsidRDefault="001B167B" w:rsidP="00981623">
      <w:pPr>
        <w:autoSpaceDE w:val="0"/>
        <w:autoSpaceDN w:val="0"/>
        <w:adjustRightInd w:val="0"/>
        <w:jc w:val="both"/>
        <w:rPr>
          <w:rFonts w:ascii="Arial Narrow" w:hAnsi="Arial Narrow" w:cs="Arial"/>
        </w:rPr>
      </w:pPr>
    </w:p>
    <w:p w:rsidR="001B167B" w:rsidRDefault="001B167B" w:rsidP="00981623">
      <w:pPr>
        <w:autoSpaceDE w:val="0"/>
        <w:autoSpaceDN w:val="0"/>
        <w:adjustRightInd w:val="0"/>
        <w:jc w:val="both"/>
        <w:rPr>
          <w:rFonts w:ascii="Arial Narrow" w:hAnsi="Arial Narrow" w:cs="Arial"/>
        </w:rPr>
      </w:pPr>
    </w:p>
    <w:p w:rsidR="001B167B" w:rsidRDefault="001B167B" w:rsidP="00981623">
      <w:pPr>
        <w:autoSpaceDE w:val="0"/>
        <w:autoSpaceDN w:val="0"/>
        <w:adjustRightInd w:val="0"/>
        <w:jc w:val="both"/>
        <w:rPr>
          <w:rFonts w:ascii="Arial Narrow" w:hAnsi="Arial Narrow" w:cs="Arial"/>
        </w:rPr>
      </w:pPr>
    </w:p>
    <w:p w:rsidR="001B167B" w:rsidRDefault="001B167B" w:rsidP="00981623">
      <w:pPr>
        <w:autoSpaceDE w:val="0"/>
        <w:autoSpaceDN w:val="0"/>
        <w:adjustRightInd w:val="0"/>
        <w:jc w:val="both"/>
        <w:rPr>
          <w:rFonts w:ascii="Arial Narrow" w:hAnsi="Arial Narrow" w:cs="Arial"/>
        </w:rPr>
      </w:pPr>
    </w:p>
    <w:p w:rsidR="001B167B" w:rsidRDefault="001B167B" w:rsidP="00981623">
      <w:pPr>
        <w:autoSpaceDE w:val="0"/>
        <w:autoSpaceDN w:val="0"/>
        <w:adjustRightInd w:val="0"/>
        <w:jc w:val="both"/>
        <w:rPr>
          <w:rFonts w:ascii="Arial Narrow" w:hAnsi="Arial Narrow" w:cs="Arial"/>
        </w:rPr>
      </w:pPr>
    </w:p>
    <w:p w:rsidR="006D1FF3" w:rsidRPr="00F83DB6" w:rsidRDefault="0002120B" w:rsidP="00D415BC">
      <w:pPr>
        <w:shd w:val="clear" w:color="auto" w:fill="D6E3BC"/>
        <w:spacing w:before="120"/>
        <w:jc w:val="center"/>
        <w:rPr>
          <w:rFonts w:ascii="Arial Narrow" w:eastAsia="Calibri" w:hAnsi="Arial Narrow" w:cs="Calibri"/>
          <w:b/>
        </w:rPr>
      </w:pPr>
      <w:r w:rsidRPr="00F83DB6">
        <w:rPr>
          <w:rFonts w:ascii="Arial Narrow" w:eastAsia="Calibri" w:hAnsi="Arial Narrow" w:cs="Calibri"/>
          <w:b/>
        </w:rPr>
        <w:t>ANEXO II – PROPOSTA DE PREÇOS (MODELO)</w:t>
      </w:r>
    </w:p>
    <w:p w:rsidR="00CE34C9" w:rsidRPr="00F83DB6" w:rsidRDefault="00CE34C9"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E16E70" w:rsidP="00D415BC">
      <w:pPr>
        <w:tabs>
          <w:tab w:val="left" w:pos="5775"/>
        </w:tabs>
        <w:spacing w:before="120"/>
        <w:jc w:val="both"/>
        <w:rPr>
          <w:rFonts w:ascii="Arial Narrow" w:eastAsia="Calibri" w:hAnsi="Arial Narrow" w:cs="Calibri"/>
          <w:b/>
        </w:rPr>
      </w:pPr>
      <w:r w:rsidRPr="00F83DB6">
        <w:rPr>
          <w:rFonts w:ascii="Arial Narrow" w:eastAsia="Calibri" w:hAnsi="Arial Narrow" w:cs="Calibri"/>
          <w:b/>
        </w:rPr>
        <w:tab/>
      </w: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63C4E">
        <w:rPr>
          <w:rFonts w:ascii="Arial Narrow" w:eastAsia="Calibri" w:hAnsi="Arial Narrow" w:cs="Calibri"/>
          <w:b/>
        </w:rPr>
        <w:t>010/2025</w:t>
      </w: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 xml:space="preserve">PROCESSO ADMINISTRATIVO Nº </w:t>
      </w:r>
      <w:r w:rsidR="00BC4C82">
        <w:rPr>
          <w:rFonts w:ascii="Arial Narrow" w:eastAsia="Calibri" w:hAnsi="Arial Narrow" w:cs="Calibri"/>
        </w:rPr>
        <w:t>17.636/2024</w:t>
      </w:r>
    </w:p>
    <w:p w:rsidR="00500E42" w:rsidRPr="00F83DB6" w:rsidRDefault="00500E42" w:rsidP="00D415BC">
      <w:pPr>
        <w:spacing w:before="120"/>
        <w:jc w:val="both"/>
        <w:rPr>
          <w:rFonts w:ascii="Arial Narrow" w:eastAsia="Calibri" w:hAnsi="Arial Narrow" w:cs="Calibri"/>
        </w:rPr>
      </w:pPr>
      <w:r w:rsidRPr="00F83DB6">
        <w:rPr>
          <w:rFonts w:ascii="Arial Narrow" w:eastAsia="Calibri" w:hAnsi="Arial Narrow" w:cs="Calibri"/>
        </w:rPr>
        <w:t>LOCAL: PLATAFORMA DE LICITAÇÕES LICITAR DIGITAL</w:t>
      </w:r>
    </w:p>
    <w:p w:rsidR="00500E42" w:rsidRPr="00F83DB6" w:rsidRDefault="00500E42" w:rsidP="00D415BC">
      <w:pPr>
        <w:spacing w:before="120"/>
        <w:jc w:val="both"/>
        <w:rPr>
          <w:rFonts w:ascii="Arial Narrow" w:eastAsia="Calibri" w:hAnsi="Arial Narrow" w:cs="Calibri"/>
        </w:rPr>
      </w:pPr>
      <w:r w:rsidRPr="00F83DB6">
        <w:rPr>
          <w:rFonts w:ascii="Arial Narrow" w:eastAsia="Calibri" w:hAnsi="Arial Narrow" w:cs="Calibri"/>
        </w:rPr>
        <w:t xml:space="preserve">DATA DA ABERTURA DA SESSÃO: </w:t>
      </w:r>
      <w:r w:rsidR="00D63C4E">
        <w:rPr>
          <w:rFonts w:ascii="Arial Narrow" w:eastAsia="Calibri" w:hAnsi="Arial Narrow" w:cs="Calibri"/>
        </w:rPr>
        <w:t>26/03/2025</w:t>
      </w:r>
    </w:p>
    <w:p w:rsidR="009E1C63" w:rsidRPr="00F83DB6" w:rsidRDefault="009E1C63" w:rsidP="00D415BC">
      <w:pPr>
        <w:spacing w:before="120"/>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83DB6"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DA6992" w:rsidRPr="00F83DB6" w:rsidRDefault="00DA6992" w:rsidP="00D415BC">
            <w:pPr>
              <w:spacing w:before="120"/>
              <w:jc w:val="center"/>
              <w:rPr>
                <w:rFonts w:ascii="Arial Narrow" w:eastAsia="Calibri" w:hAnsi="Arial Narrow" w:cs="Calibri"/>
                <w:b/>
              </w:rPr>
            </w:pPr>
            <w:r w:rsidRPr="00F83DB6">
              <w:rPr>
                <w:rFonts w:ascii="Arial Narrow" w:eastAsia="Calibri" w:hAnsi="Arial Narrow" w:cs="Calibri"/>
                <w:b/>
              </w:rPr>
              <w:t>IDENTIFICAÇÃO DA PROPONENTE</w:t>
            </w:r>
          </w:p>
        </w:tc>
      </w:tr>
      <w:tr w:rsidR="006D1FF3" w:rsidRPr="00F83DB6"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NOME DE FANTASIA:</w:t>
            </w:r>
          </w:p>
        </w:tc>
      </w:tr>
      <w:tr w:rsidR="006D1FF3" w:rsidRPr="00F83DB6"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RAZÃO SOCIAL:</w:t>
            </w:r>
          </w:p>
        </w:tc>
      </w:tr>
      <w:tr w:rsidR="006D1FF3" w:rsidRPr="00F83DB6"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CNPJ:</w:t>
            </w:r>
          </w:p>
        </w:tc>
      </w:tr>
      <w:tr w:rsidR="006D1FF3" w:rsidRPr="00F83DB6"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INSC. EST.:</w:t>
            </w:r>
          </w:p>
        </w:tc>
      </w:tr>
      <w:tr w:rsidR="006D1FF3" w:rsidRPr="00F83DB6"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OPTANTE PELO SIMPLES? SIM (    ) NÃO(    )</w:t>
            </w:r>
          </w:p>
        </w:tc>
      </w:tr>
      <w:tr w:rsidR="006D1FF3" w:rsidRPr="00F83DB6"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ENDEREÇO:</w:t>
            </w:r>
          </w:p>
        </w:tc>
      </w:tr>
      <w:tr w:rsidR="006D1FF3" w:rsidRPr="00F83DB6"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CIDADE</w:t>
            </w:r>
            <w:r w:rsidR="00DA6992" w:rsidRPr="00F83DB6">
              <w:rPr>
                <w:rFonts w:ascii="Arial Narrow" w:eastAsia="Calibri" w:hAnsi="Arial Narrow" w:cs="Calibri"/>
              </w:rPr>
              <w:t>/ESTADO</w:t>
            </w:r>
            <w:r w:rsidRPr="00F83DB6">
              <w:rPr>
                <w:rFonts w:ascii="Arial Narrow" w:eastAsia="Calibri" w:hAnsi="Arial Narrow" w:cs="Calibri"/>
              </w:rPr>
              <w:t>:</w:t>
            </w:r>
          </w:p>
        </w:tc>
      </w:tr>
      <w:tr w:rsidR="006D1FF3" w:rsidRPr="00F83DB6"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E-MAIL:</w:t>
            </w:r>
          </w:p>
        </w:tc>
      </w:tr>
      <w:tr w:rsidR="006D1FF3" w:rsidRPr="00F83DB6"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FAX:</w:t>
            </w:r>
          </w:p>
        </w:tc>
      </w:tr>
      <w:tr w:rsidR="006D1FF3" w:rsidRPr="00F83DB6"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TELEFONE:</w:t>
            </w:r>
          </w:p>
        </w:tc>
      </w:tr>
      <w:tr w:rsidR="00DA6992" w:rsidRPr="00F83DB6"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rsidR="00DA6992" w:rsidRPr="00F83DB6" w:rsidRDefault="00DA6992" w:rsidP="00D415BC">
            <w:pPr>
              <w:spacing w:before="120"/>
              <w:jc w:val="center"/>
              <w:rPr>
                <w:rFonts w:ascii="Arial Narrow" w:eastAsia="Calibri" w:hAnsi="Arial Narrow" w:cs="Calibri"/>
                <w:b/>
              </w:rPr>
            </w:pPr>
            <w:r w:rsidRPr="00F83DB6">
              <w:rPr>
                <w:rFonts w:ascii="Arial Narrow" w:eastAsia="Calibri" w:hAnsi="Arial Narrow" w:cs="Calibri"/>
                <w:b/>
              </w:rPr>
              <w:t>INFORMAÇÕES PARA FINS DE PAGAMENTO</w:t>
            </w:r>
          </w:p>
        </w:tc>
      </w:tr>
      <w:tr w:rsidR="00DA6992" w:rsidRPr="00F83DB6"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rsidR="00DA6992" w:rsidRPr="00F83DB6" w:rsidRDefault="00DA6992" w:rsidP="00D415BC">
            <w:pPr>
              <w:spacing w:before="120"/>
              <w:jc w:val="both"/>
              <w:rPr>
                <w:rFonts w:ascii="Arial Narrow" w:eastAsia="Calibri" w:hAnsi="Arial Narrow" w:cs="Calibri"/>
              </w:rPr>
            </w:pPr>
            <w:r w:rsidRPr="00F83DB6">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rsidR="00DA6992" w:rsidRPr="00F83DB6" w:rsidRDefault="00DA6992" w:rsidP="00D415BC">
            <w:pPr>
              <w:spacing w:before="120"/>
              <w:jc w:val="both"/>
              <w:rPr>
                <w:rFonts w:ascii="Arial Narrow" w:eastAsia="Calibri" w:hAnsi="Arial Narrow" w:cs="Calibri"/>
              </w:rPr>
            </w:pPr>
            <w:r w:rsidRPr="00F83DB6">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rsidR="00DA6992" w:rsidRPr="00F83DB6" w:rsidRDefault="00DA6992" w:rsidP="00D415BC">
            <w:pPr>
              <w:spacing w:before="120"/>
              <w:jc w:val="both"/>
              <w:rPr>
                <w:rFonts w:ascii="Arial Narrow" w:eastAsia="Calibri" w:hAnsi="Arial Narrow" w:cs="Calibri"/>
              </w:rPr>
            </w:pPr>
            <w:r w:rsidRPr="00F83DB6">
              <w:rPr>
                <w:rFonts w:ascii="Arial Narrow" w:eastAsia="Calibri" w:hAnsi="Arial Narrow" w:cs="Calibri"/>
                <w:vertAlign w:val="superscript"/>
              </w:rPr>
              <w:t>CONTA CORRENTE</w:t>
            </w:r>
          </w:p>
        </w:tc>
      </w:tr>
    </w:tbl>
    <w:p w:rsidR="009E1C63" w:rsidRPr="00F83DB6" w:rsidRDefault="009E1C63" w:rsidP="00D415BC">
      <w:pPr>
        <w:pBdr>
          <w:top w:val="nil"/>
          <w:left w:val="nil"/>
          <w:bottom w:val="nil"/>
          <w:right w:val="nil"/>
          <w:between w:val="nil"/>
        </w:pBdr>
        <w:spacing w:before="120"/>
        <w:jc w:val="both"/>
        <w:rPr>
          <w:rFonts w:ascii="Arial Narrow" w:eastAsia="Calibri" w:hAnsi="Arial Narrow" w:cs="Calibri"/>
          <w:color w:val="000000"/>
        </w:rPr>
      </w:pPr>
    </w:p>
    <w:p w:rsidR="002546B9" w:rsidRPr="00F83DB6" w:rsidRDefault="00387C09" w:rsidP="00387C09">
      <w:pPr>
        <w:tabs>
          <w:tab w:val="left" w:pos="5873"/>
        </w:tabs>
        <w:spacing w:before="120"/>
        <w:ind w:right="-81"/>
        <w:jc w:val="center"/>
        <w:rPr>
          <w:rFonts w:ascii="Arial Narrow" w:hAnsi="Arial Narrow"/>
          <w:b/>
        </w:rPr>
      </w:pPr>
      <w:r>
        <w:rPr>
          <w:rFonts w:ascii="Arial Narrow" w:hAnsi="Arial Narrow"/>
          <w:b/>
        </w:rPr>
        <w:t>LOTE ÚNICO</w:t>
      </w:r>
    </w:p>
    <w:tbl>
      <w:tblPr>
        <w:tblStyle w:val="TableNormal"/>
        <w:tblW w:w="10011" w:type="dxa"/>
        <w:jc w:val="center"/>
        <w:tblInd w:w="0" w:type="dxa"/>
        <w:tblLayout w:type="fixed"/>
        <w:tblLook w:val="01E0" w:firstRow="1" w:lastRow="1" w:firstColumn="1" w:lastColumn="1" w:noHBand="0" w:noVBand="0"/>
      </w:tblPr>
      <w:tblGrid>
        <w:gridCol w:w="898"/>
        <w:gridCol w:w="1223"/>
        <w:gridCol w:w="4391"/>
        <w:gridCol w:w="899"/>
        <w:gridCol w:w="1281"/>
        <w:gridCol w:w="1319"/>
      </w:tblGrid>
      <w:tr w:rsidR="00387C09" w:rsidRPr="00F83DB6" w:rsidTr="00387C09">
        <w:trPr>
          <w:trHeight w:val="397"/>
          <w:jc w:val="center"/>
        </w:trPr>
        <w:tc>
          <w:tcPr>
            <w:tcW w:w="898"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sz w:val="24"/>
                <w:szCs w:val="24"/>
                <w:lang w:val="pt-BR"/>
              </w:rPr>
            </w:pPr>
            <w:r w:rsidRPr="00F83DB6">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sz w:val="24"/>
                <w:szCs w:val="24"/>
                <w:lang w:val="pt-BR"/>
              </w:rPr>
            </w:pPr>
            <w:r w:rsidRPr="00F83DB6">
              <w:rPr>
                <w:rFonts w:ascii="Arial Narrow" w:hAnsi="Arial Narrow"/>
                <w:b/>
                <w:color w:val="FFFFFF"/>
                <w:sz w:val="24"/>
                <w:szCs w:val="24"/>
                <w:lang w:val="pt-BR"/>
              </w:rPr>
              <w:t>UNIDADES</w:t>
            </w:r>
          </w:p>
        </w:tc>
        <w:tc>
          <w:tcPr>
            <w:tcW w:w="4391"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38" w:right="57" w:firstLine="19"/>
              <w:rPr>
                <w:rFonts w:ascii="Arial Narrow" w:hAnsi="Arial Narrow"/>
                <w:b/>
                <w:sz w:val="24"/>
                <w:szCs w:val="24"/>
                <w:lang w:val="pt-BR"/>
              </w:rPr>
            </w:pPr>
            <w:r w:rsidRPr="00F83DB6">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i/>
                <w:sz w:val="24"/>
                <w:szCs w:val="24"/>
                <w:lang w:val="pt-BR"/>
              </w:rPr>
            </w:pPr>
            <w:r w:rsidRPr="00F83DB6">
              <w:rPr>
                <w:rFonts w:ascii="Arial Narrow" w:hAnsi="Arial Narrow"/>
                <w:b/>
                <w:color w:val="FFFFFF"/>
                <w:sz w:val="24"/>
                <w:szCs w:val="24"/>
                <w:lang w:val="pt-BR"/>
              </w:rPr>
              <w:t>QTDE</w:t>
            </w:r>
          </w:p>
        </w:tc>
        <w:tc>
          <w:tcPr>
            <w:tcW w:w="1281"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i/>
                <w:color w:val="FFFFFF"/>
                <w:sz w:val="24"/>
                <w:szCs w:val="24"/>
                <w:lang w:val="pt-BR"/>
              </w:rPr>
            </w:pPr>
            <w:r w:rsidRPr="00F83DB6">
              <w:rPr>
                <w:rFonts w:ascii="Arial Narrow" w:hAnsi="Arial Narrow"/>
                <w:b/>
                <w:i/>
                <w:color w:val="FFFFFF"/>
                <w:sz w:val="24"/>
                <w:szCs w:val="24"/>
                <w:lang w:val="pt-BR"/>
              </w:rPr>
              <w:t>PREÇO UNIT.</w:t>
            </w:r>
          </w:p>
        </w:tc>
        <w:tc>
          <w:tcPr>
            <w:tcW w:w="1319"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i/>
                <w:color w:val="FFFFFF"/>
                <w:sz w:val="24"/>
                <w:szCs w:val="24"/>
                <w:lang w:val="pt-BR"/>
              </w:rPr>
            </w:pPr>
            <w:r w:rsidRPr="00F83DB6">
              <w:rPr>
                <w:rFonts w:ascii="Arial Narrow" w:hAnsi="Arial Narrow"/>
                <w:b/>
                <w:i/>
                <w:color w:val="FFFFFF"/>
                <w:sz w:val="24"/>
                <w:szCs w:val="24"/>
                <w:lang w:val="pt-BR"/>
              </w:rPr>
              <w:t>PREÇO TOTAL</w:t>
            </w:r>
          </w:p>
        </w:tc>
      </w:tr>
      <w:tr w:rsidR="00387C09" w:rsidRPr="00F83DB6" w:rsidTr="00387C09">
        <w:trPr>
          <w:trHeight w:val="397"/>
          <w:jc w:val="center"/>
        </w:trPr>
        <w:tc>
          <w:tcPr>
            <w:tcW w:w="898" w:type="dxa"/>
            <w:tcBorders>
              <w:top w:val="single" w:sz="6" w:space="0" w:color="000000"/>
              <w:bottom w:val="single" w:sz="4" w:space="0" w:color="auto"/>
            </w:tcBorders>
            <w:shd w:val="clear" w:color="auto" w:fill="C0C0C0"/>
            <w:vAlign w:val="center"/>
          </w:tcPr>
          <w:p w:rsidR="00387C09" w:rsidRPr="00F83DB6" w:rsidRDefault="00387C09" w:rsidP="00D415BC">
            <w:pPr>
              <w:pStyle w:val="TableParagraph"/>
              <w:spacing w:before="120" w:line="272" w:lineRule="exact"/>
              <w:ind w:right="107"/>
              <w:rPr>
                <w:rFonts w:ascii="Arial Narrow" w:hAnsi="Arial Narrow"/>
                <w:b/>
                <w:sz w:val="24"/>
                <w:szCs w:val="24"/>
                <w:lang w:val="pt-BR"/>
              </w:rPr>
            </w:pPr>
            <w:r w:rsidRPr="00F83DB6">
              <w:rPr>
                <w:rFonts w:ascii="Arial Narrow" w:hAnsi="Arial Narrow"/>
                <w:b/>
                <w:sz w:val="24"/>
                <w:szCs w:val="24"/>
                <w:lang w:val="pt-BR"/>
              </w:rPr>
              <w:t>01</w:t>
            </w:r>
          </w:p>
        </w:tc>
        <w:tc>
          <w:tcPr>
            <w:tcW w:w="1223" w:type="dxa"/>
            <w:tcBorders>
              <w:top w:val="single" w:sz="6" w:space="0" w:color="000000"/>
              <w:bottom w:val="single" w:sz="4" w:space="0" w:color="auto"/>
            </w:tcBorders>
            <w:vAlign w:val="center"/>
          </w:tcPr>
          <w:p w:rsidR="00387C09" w:rsidRPr="00F83DB6" w:rsidRDefault="00BC4C82" w:rsidP="00D415BC">
            <w:pPr>
              <w:pStyle w:val="TableParagraph"/>
              <w:spacing w:before="120" w:line="268" w:lineRule="exact"/>
              <w:ind w:left="88" w:right="91"/>
              <w:rPr>
                <w:rFonts w:ascii="Arial Narrow" w:hAnsi="Arial Narrow"/>
                <w:sz w:val="24"/>
                <w:szCs w:val="24"/>
                <w:lang w:val="pt-BR"/>
              </w:rPr>
            </w:pPr>
            <w:r>
              <w:rPr>
                <w:rFonts w:ascii="Arial Narrow" w:hAnsi="Arial Narrow"/>
                <w:sz w:val="24"/>
                <w:szCs w:val="24"/>
                <w:lang w:val="pt-BR"/>
              </w:rPr>
              <w:t>Quilos</w:t>
            </w:r>
          </w:p>
        </w:tc>
        <w:tc>
          <w:tcPr>
            <w:tcW w:w="4391" w:type="dxa"/>
            <w:tcBorders>
              <w:top w:val="single" w:sz="6" w:space="0" w:color="000000"/>
              <w:bottom w:val="single" w:sz="4" w:space="0" w:color="auto"/>
            </w:tcBorders>
            <w:vAlign w:val="center"/>
          </w:tcPr>
          <w:p w:rsidR="00387C09" w:rsidRPr="00F83DB6" w:rsidRDefault="00BC4C82" w:rsidP="00D415BC">
            <w:pPr>
              <w:spacing w:before="120" w:line="280" w:lineRule="exact"/>
              <w:jc w:val="both"/>
              <w:rPr>
                <w:rFonts w:ascii="Arial Narrow" w:hAnsi="Arial Narrow" w:cs="Calibri"/>
              </w:rPr>
            </w:pPr>
            <w:r>
              <w:rPr>
                <w:rFonts w:ascii="Arial Narrow" w:hAnsi="Arial Narrow" w:cs="Tahoma"/>
              </w:rPr>
              <w:t>Gás Liquefeito de Petróleo (GLP) à granel</w:t>
            </w:r>
          </w:p>
        </w:tc>
        <w:tc>
          <w:tcPr>
            <w:tcW w:w="899" w:type="dxa"/>
            <w:tcBorders>
              <w:top w:val="single" w:sz="6" w:space="0" w:color="000000"/>
              <w:bottom w:val="single" w:sz="4" w:space="0" w:color="auto"/>
            </w:tcBorders>
            <w:vAlign w:val="center"/>
          </w:tcPr>
          <w:p w:rsidR="00387C09" w:rsidRPr="00F83DB6" w:rsidRDefault="00BC4C82" w:rsidP="00B747A5">
            <w:pPr>
              <w:spacing w:before="120"/>
              <w:jc w:val="center"/>
              <w:rPr>
                <w:rFonts w:ascii="Arial Narrow" w:hAnsi="Arial Narrow" w:cs="Calibri"/>
              </w:rPr>
            </w:pPr>
            <w:r>
              <w:rPr>
                <w:rFonts w:ascii="Arial Narrow" w:hAnsi="Arial Narrow" w:cs="Calibri"/>
              </w:rPr>
              <w:t>1</w:t>
            </w:r>
            <w:r w:rsidR="00B747A5">
              <w:rPr>
                <w:rFonts w:ascii="Arial Narrow" w:hAnsi="Arial Narrow" w:cs="Calibri"/>
              </w:rPr>
              <w:t>5</w:t>
            </w:r>
            <w:r w:rsidR="00387C09" w:rsidRPr="00F83DB6">
              <w:rPr>
                <w:rFonts w:ascii="Arial Narrow" w:hAnsi="Arial Narrow" w:cs="Calibri"/>
              </w:rPr>
              <w:t>.000</w:t>
            </w:r>
          </w:p>
        </w:tc>
        <w:tc>
          <w:tcPr>
            <w:tcW w:w="1281" w:type="dxa"/>
            <w:tcBorders>
              <w:top w:val="single" w:sz="6" w:space="0" w:color="000000"/>
              <w:bottom w:val="single" w:sz="4" w:space="0" w:color="auto"/>
            </w:tcBorders>
            <w:vAlign w:val="center"/>
          </w:tcPr>
          <w:p w:rsidR="00387C09" w:rsidRPr="00F83DB6" w:rsidRDefault="00387C09" w:rsidP="00D415BC">
            <w:pPr>
              <w:pStyle w:val="TableParagraph"/>
              <w:spacing w:before="120" w:line="250" w:lineRule="exact"/>
              <w:ind w:left="88" w:right="89"/>
              <w:rPr>
                <w:rFonts w:ascii="Arial Narrow" w:hAnsi="Arial Narrow"/>
                <w:b/>
                <w:sz w:val="24"/>
                <w:szCs w:val="24"/>
                <w:lang w:val="pt-BR"/>
              </w:rPr>
            </w:pPr>
          </w:p>
        </w:tc>
        <w:tc>
          <w:tcPr>
            <w:tcW w:w="1319" w:type="dxa"/>
            <w:tcBorders>
              <w:top w:val="single" w:sz="6" w:space="0" w:color="000000"/>
              <w:bottom w:val="single" w:sz="4" w:space="0" w:color="auto"/>
            </w:tcBorders>
            <w:vAlign w:val="center"/>
          </w:tcPr>
          <w:p w:rsidR="00387C09" w:rsidRPr="00F83DB6" w:rsidRDefault="00387C09" w:rsidP="00D415BC">
            <w:pPr>
              <w:pStyle w:val="TableParagraph"/>
              <w:spacing w:before="120" w:line="250" w:lineRule="exact"/>
              <w:ind w:left="88" w:right="89"/>
              <w:rPr>
                <w:rFonts w:ascii="Arial Narrow" w:hAnsi="Arial Narrow"/>
                <w:b/>
                <w:sz w:val="24"/>
                <w:szCs w:val="24"/>
                <w:lang w:val="pt-BR"/>
              </w:rPr>
            </w:pPr>
          </w:p>
        </w:tc>
      </w:tr>
      <w:tr w:rsidR="00F47475" w:rsidRPr="00F83DB6" w:rsidTr="00387C09">
        <w:trPr>
          <w:trHeight w:val="397"/>
          <w:jc w:val="center"/>
        </w:trPr>
        <w:tc>
          <w:tcPr>
            <w:tcW w:w="8692" w:type="dxa"/>
            <w:gridSpan w:val="5"/>
            <w:tcBorders>
              <w:top w:val="single" w:sz="12" w:space="0" w:color="auto"/>
              <w:bottom w:val="single" w:sz="12" w:space="0" w:color="auto"/>
            </w:tcBorders>
            <w:shd w:val="clear" w:color="auto" w:fill="C0C0C0"/>
            <w:vAlign w:val="center"/>
          </w:tcPr>
          <w:p w:rsidR="00F47475" w:rsidRPr="00F83DB6" w:rsidRDefault="00F47475" w:rsidP="00D415BC">
            <w:pPr>
              <w:pStyle w:val="TableParagraph"/>
              <w:spacing w:before="120"/>
              <w:ind w:left="88" w:right="89"/>
              <w:jc w:val="right"/>
              <w:rPr>
                <w:rFonts w:ascii="Arial Narrow" w:hAnsi="Arial Narrow"/>
                <w:b/>
                <w:i/>
                <w:sz w:val="24"/>
                <w:szCs w:val="24"/>
                <w:lang w:val="pt-BR"/>
              </w:rPr>
            </w:pPr>
            <w:r w:rsidRPr="00F83DB6">
              <w:rPr>
                <w:rFonts w:ascii="Arial Narrow" w:hAnsi="Arial Narrow"/>
                <w:b/>
                <w:i/>
                <w:sz w:val="24"/>
                <w:szCs w:val="24"/>
                <w:lang w:val="pt-BR"/>
              </w:rPr>
              <w:t>TOTAL</w:t>
            </w:r>
          </w:p>
        </w:tc>
        <w:tc>
          <w:tcPr>
            <w:tcW w:w="1319" w:type="dxa"/>
            <w:tcBorders>
              <w:top w:val="single" w:sz="12" w:space="0" w:color="auto"/>
              <w:bottom w:val="single" w:sz="12" w:space="0" w:color="auto"/>
            </w:tcBorders>
            <w:shd w:val="clear" w:color="auto" w:fill="BFBFBF" w:themeFill="background1" w:themeFillShade="BF"/>
            <w:vAlign w:val="center"/>
          </w:tcPr>
          <w:p w:rsidR="00F47475" w:rsidRPr="00F83DB6" w:rsidRDefault="00F47475" w:rsidP="00D415BC">
            <w:pPr>
              <w:pStyle w:val="TableParagraph"/>
              <w:spacing w:before="120"/>
              <w:ind w:left="88" w:right="89"/>
              <w:rPr>
                <w:rFonts w:ascii="Arial Narrow" w:hAnsi="Arial Narrow"/>
                <w:b/>
                <w:sz w:val="24"/>
                <w:szCs w:val="24"/>
                <w:lang w:val="pt-BR"/>
              </w:rPr>
            </w:pPr>
          </w:p>
        </w:tc>
      </w:tr>
    </w:tbl>
    <w:p w:rsidR="002546B9" w:rsidRPr="00F83DB6" w:rsidRDefault="002546B9" w:rsidP="00D415BC">
      <w:pPr>
        <w:pStyle w:val="Corpodetexto"/>
        <w:spacing w:before="120" w:after="0" w:line="240" w:lineRule="auto"/>
        <w:rPr>
          <w:rFonts w:ascii="Arial Narrow" w:hAnsi="Arial Narrow"/>
          <w:sz w:val="24"/>
          <w:szCs w:val="24"/>
          <w:lang w:val="pt-BR"/>
        </w:rPr>
      </w:pPr>
    </w:p>
    <w:p w:rsidR="0039174F" w:rsidRPr="00F83DB6" w:rsidRDefault="00AF6E2A" w:rsidP="00D415BC">
      <w:pPr>
        <w:pBdr>
          <w:top w:val="nil"/>
          <w:left w:val="nil"/>
          <w:bottom w:val="nil"/>
          <w:right w:val="nil"/>
          <w:between w:val="nil"/>
        </w:pBdr>
        <w:spacing w:before="120"/>
        <w:jc w:val="both"/>
        <w:rPr>
          <w:rFonts w:ascii="Arial Narrow" w:eastAsia="Calibri" w:hAnsi="Arial Narrow" w:cs="Calibri"/>
          <w:color w:val="000000"/>
        </w:rPr>
      </w:pPr>
      <w:r w:rsidRPr="00F83DB6">
        <w:rPr>
          <w:rFonts w:ascii="Arial Narrow" w:eastAsia="Calibri" w:hAnsi="Arial Narrow" w:cs="Calibri"/>
          <w:color w:val="000000"/>
        </w:rPr>
        <w:t>VALOR TOTAL (POR EXTENSO):......................................................................................</w:t>
      </w:r>
    </w:p>
    <w:p w:rsidR="00283F11" w:rsidRPr="00F83DB6" w:rsidRDefault="00283F11" w:rsidP="00D415BC">
      <w:pPr>
        <w:pBdr>
          <w:top w:val="nil"/>
          <w:left w:val="nil"/>
          <w:bottom w:val="nil"/>
          <w:right w:val="nil"/>
          <w:between w:val="nil"/>
        </w:pBdr>
        <w:spacing w:before="120"/>
        <w:jc w:val="both"/>
        <w:rPr>
          <w:rFonts w:ascii="Arial Narrow" w:eastAsia="Times New Roman" w:hAnsi="Arial Narrow" w:cs="Tahoma"/>
        </w:rPr>
      </w:pPr>
    </w:p>
    <w:p w:rsidR="00084038" w:rsidRPr="00F83DB6" w:rsidRDefault="00283F11" w:rsidP="00D415BC">
      <w:pPr>
        <w:pBdr>
          <w:top w:val="nil"/>
          <w:left w:val="nil"/>
          <w:bottom w:val="nil"/>
          <w:right w:val="nil"/>
          <w:between w:val="nil"/>
        </w:pBdr>
        <w:spacing w:before="120"/>
        <w:ind w:left="567" w:hanging="567"/>
        <w:jc w:val="both"/>
        <w:rPr>
          <w:rFonts w:ascii="Arial Narrow" w:eastAsia="Calibri" w:hAnsi="Arial Narrow" w:cs="Calibri"/>
          <w:color w:val="000000"/>
        </w:rPr>
      </w:pPr>
      <w:r w:rsidRPr="00F83DB6">
        <w:rPr>
          <w:rFonts w:ascii="Arial Narrow" w:eastAsia="Times New Roman" w:hAnsi="Arial Narrow" w:cs="Tahoma"/>
        </w:rPr>
        <w:t>Na qualidade de representante legalmente constituído da empresa acima identificada, DECLARO:</w:t>
      </w:r>
    </w:p>
    <w:p w:rsidR="006D1FF3" w:rsidRPr="00F83DB6" w:rsidRDefault="00283F11" w:rsidP="00D415BC">
      <w:pPr>
        <w:numPr>
          <w:ilvl w:val="0"/>
          <w:numId w:val="8"/>
        </w:numPr>
        <w:pBdr>
          <w:top w:val="nil"/>
          <w:left w:val="nil"/>
          <w:bottom w:val="nil"/>
          <w:right w:val="nil"/>
          <w:between w:val="nil"/>
        </w:pBdr>
        <w:tabs>
          <w:tab w:val="left" w:pos="567"/>
        </w:tabs>
        <w:spacing w:before="120" w:line="320" w:lineRule="atLeast"/>
        <w:ind w:left="567" w:hanging="425"/>
        <w:jc w:val="both"/>
        <w:rPr>
          <w:rFonts w:ascii="Arial Narrow" w:eastAsia="Calibri" w:hAnsi="Arial Narrow" w:cs="Calibri"/>
          <w:color w:val="000000"/>
        </w:rPr>
      </w:pPr>
      <w:r w:rsidRPr="00F83DB6">
        <w:rPr>
          <w:rFonts w:ascii="Arial Narrow" w:eastAsia="Calibri" w:hAnsi="Arial Narrow" w:cs="Calibri"/>
          <w:color w:val="000000"/>
        </w:rPr>
        <w:t>Validade da proposta: 90 (noventa) dias.</w:t>
      </w:r>
    </w:p>
    <w:p w:rsidR="006D1FF3" w:rsidRPr="006040E5" w:rsidRDefault="00283F11" w:rsidP="00EC0A26">
      <w:pPr>
        <w:numPr>
          <w:ilvl w:val="0"/>
          <w:numId w:val="8"/>
        </w:numPr>
        <w:pBdr>
          <w:top w:val="nil"/>
          <w:left w:val="nil"/>
          <w:bottom w:val="nil"/>
          <w:right w:val="nil"/>
          <w:between w:val="nil"/>
        </w:pBdr>
        <w:tabs>
          <w:tab w:val="left" w:pos="567"/>
        </w:tabs>
        <w:autoSpaceDE w:val="0"/>
        <w:autoSpaceDN w:val="0"/>
        <w:adjustRightInd w:val="0"/>
        <w:spacing w:before="120" w:line="320" w:lineRule="atLeast"/>
        <w:jc w:val="both"/>
        <w:rPr>
          <w:rFonts w:ascii="Arial Narrow" w:eastAsia="Calibri" w:hAnsi="Arial Narrow" w:cs="Calibri"/>
          <w:color w:val="000000"/>
        </w:rPr>
      </w:pPr>
      <w:r w:rsidRPr="006040E5">
        <w:rPr>
          <w:rFonts w:ascii="Arial Narrow" w:eastAsia="Calibri" w:hAnsi="Arial Narrow" w:cs="Calibri"/>
          <w:color w:val="000000"/>
        </w:rPr>
        <w:lastRenderedPageBreak/>
        <w:t>Prazo de Entrega</w:t>
      </w:r>
      <w:r w:rsidR="00084038" w:rsidRPr="006040E5">
        <w:rPr>
          <w:rFonts w:ascii="Arial Narrow" w:eastAsia="Calibri" w:hAnsi="Arial Narrow" w:cs="Calibri"/>
          <w:color w:val="000000"/>
        </w:rPr>
        <w:t>:</w:t>
      </w:r>
      <w:r w:rsidR="006040E5" w:rsidRPr="006040E5">
        <w:rPr>
          <w:rFonts w:ascii="Arial Narrow" w:eastAsia="Calibri" w:hAnsi="Arial Narrow" w:cs="Calibri"/>
          <w:color w:val="000000"/>
        </w:rPr>
        <w:t xml:space="preserve"> </w:t>
      </w:r>
      <w:r w:rsidR="006040E5" w:rsidRPr="006040E5">
        <w:rPr>
          <w:rFonts w:ascii="Arial Narrow" w:hAnsi="Arial Narrow" w:cs="Arial"/>
        </w:rPr>
        <w:t>Os materiais deverão ser entregues no prazo máximo de até 15 (quinze) dias, contados a partir do recebimento da autorização de fornecimento, obrigatoriamente expedi</w:t>
      </w:r>
      <w:r w:rsidR="006040E5">
        <w:rPr>
          <w:rFonts w:ascii="Arial Narrow" w:hAnsi="Arial Narrow" w:cs="Arial"/>
        </w:rPr>
        <w:t>da pelo Departamento de Compras</w:t>
      </w:r>
      <w:r w:rsidR="00084038" w:rsidRPr="006040E5">
        <w:rPr>
          <w:rFonts w:ascii="Arial Narrow" w:eastAsia="Calibri" w:hAnsi="Arial Narrow" w:cs="Calibri"/>
          <w:color w:val="000000"/>
        </w:rPr>
        <w:t>;</w:t>
      </w:r>
    </w:p>
    <w:p w:rsidR="00AF6E2A" w:rsidRPr="00F83DB6" w:rsidRDefault="00283F11" w:rsidP="00D415BC">
      <w:pPr>
        <w:numPr>
          <w:ilvl w:val="0"/>
          <w:numId w:val="8"/>
        </w:numPr>
        <w:pBdr>
          <w:top w:val="nil"/>
          <w:left w:val="nil"/>
          <w:bottom w:val="nil"/>
          <w:right w:val="nil"/>
          <w:between w:val="nil"/>
        </w:pBdr>
        <w:tabs>
          <w:tab w:val="left" w:pos="567"/>
        </w:tabs>
        <w:spacing w:before="120" w:line="320" w:lineRule="atLeast"/>
        <w:ind w:left="567" w:hanging="425"/>
        <w:jc w:val="both"/>
        <w:rPr>
          <w:rFonts w:ascii="Arial Narrow" w:eastAsia="Calibri" w:hAnsi="Arial Narrow" w:cs="Calibri"/>
          <w:color w:val="000000"/>
        </w:rPr>
      </w:pPr>
      <w:r w:rsidRPr="00F83DB6">
        <w:rPr>
          <w:rFonts w:ascii="Arial Narrow" w:eastAsia="Calibri" w:hAnsi="Arial Narrow" w:cs="Calibri"/>
          <w:color w:val="000000"/>
        </w:rPr>
        <w:t>Local de Entrega</w:t>
      </w:r>
      <w:r w:rsidR="00084038" w:rsidRPr="00F83DB6">
        <w:rPr>
          <w:rFonts w:ascii="Arial Narrow" w:eastAsia="Calibri" w:hAnsi="Arial Narrow" w:cs="Calibri"/>
          <w:color w:val="000000"/>
        </w:rPr>
        <w:t xml:space="preserve">: </w:t>
      </w:r>
      <w:r w:rsidR="006040E5" w:rsidRPr="006040E5">
        <w:rPr>
          <w:rFonts w:ascii="Arial Narrow" w:hAnsi="Arial Narrow" w:cs="Arial"/>
        </w:rPr>
        <w:t>A entrega será realizada em horário comercial, das 8h às 16:30h, no endereço Rua Laudemiro Ramos, 85 - A, Centro - Mairiporã</w:t>
      </w:r>
      <w:r w:rsidR="00084038" w:rsidRPr="00F83DB6">
        <w:rPr>
          <w:rFonts w:ascii="Arial Narrow" w:eastAsia="Calibri" w:hAnsi="Arial Narrow" w:cs="Calibri"/>
          <w:color w:val="000000"/>
        </w:rPr>
        <w:t>;</w:t>
      </w:r>
    </w:p>
    <w:p w:rsidR="00AF6E2A" w:rsidRPr="00F83DB6" w:rsidRDefault="00283F11" w:rsidP="00D415BC">
      <w:pPr>
        <w:pStyle w:val="Corpodetexto"/>
        <w:numPr>
          <w:ilvl w:val="0"/>
          <w:numId w:val="8"/>
        </w:numPr>
        <w:tabs>
          <w:tab w:val="left" w:pos="567"/>
        </w:tabs>
        <w:spacing w:before="120" w:after="0" w:line="320" w:lineRule="atLeast"/>
        <w:ind w:left="567" w:hanging="425"/>
        <w:rPr>
          <w:rFonts w:ascii="Arial Narrow" w:hAnsi="Arial Narrow" w:cs="Tahoma"/>
          <w:b/>
          <w:sz w:val="24"/>
          <w:szCs w:val="24"/>
          <w:lang w:val="pt-BR"/>
        </w:rPr>
      </w:pPr>
      <w:r w:rsidRPr="00F83DB6">
        <w:rPr>
          <w:rFonts w:ascii="Arial Narrow" w:hAnsi="Arial Narrow" w:cs="Tahoma"/>
          <w:sz w:val="24"/>
          <w:szCs w:val="24"/>
          <w:lang w:val="pt-BR"/>
        </w:rPr>
        <w:t>Que o objeto ofertado atende todas as especificações exigidas no Anexo I - Termo de Referência</w:t>
      </w:r>
      <w:r w:rsidR="00084038" w:rsidRPr="00F83DB6">
        <w:rPr>
          <w:rFonts w:ascii="Arial Narrow" w:hAnsi="Arial Narrow" w:cs="Tahoma"/>
          <w:sz w:val="24"/>
          <w:szCs w:val="24"/>
          <w:lang w:val="pt-BR"/>
        </w:rPr>
        <w:t>;</w:t>
      </w:r>
    </w:p>
    <w:p w:rsidR="00084038" w:rsidRPr="00F83DB6" w:rsidRDefault="00283F11" w:rsidP="00D415BC">
      <w:pPr>
        <w:pStyle w:val="Corpodetexto"/>
        <w:numPr>
          <w:ilvl w:val="0"/>
          <w:numId w:val="8"/>
        </w:numPr>
        <w:tabs>
          <w:tab w:val="left" w:pos="567"/>
        </w:tabs>
        <w:spacing w:before="120" w:after="0" w:line="320" w:lineRule="atLeast"/>
        <w:ind w:left="567" w:hanging="425"/>
        <w:rPr>
          <w:rFonts w:ascii="Arial Narrow" w:hAnsi="Arial Narrow" w:cs="Tahoma"/>
          <w:b/>
          <w:sz w:val="24"/>
          <w:szCs w:val="24"/>
          <w:lang w:val="pt-BR"/>
        </w:rPr>
      </w:pPr>
      <w:r w:rsidRPr="00F83DB6">
        <w:rPr>
          <w:rFonts w:ascii="Arial Narrow" w:eastAsia="MS Mincho" w:hAnsi="Arial Narrow" w:cs="Tahoma"/>
          <w:sz w:val="24"/>
          <w:szCs w:val="24"/>
          <w:lang w:val="pt-BR" w:eastAsia="ja-JP"/>
        </w:rPr>
        <w:t>Que o preço apresentado contempla todos os custos diretos e indiretos referentes ao objeto licitado</w:t>
      </w:r>
      <w:r w:rsidR="00084038" w:rsidRPr="00F83DB6">
        <w:rPr>
          <w:rFonts w:ascii="Arial Narrow" w:eastAsia="MS Mincho" w:hAnsi="Arial Narrow" w:cs="Tahoma"/>
          <w:sz w:val="24"/>
          <w:szCs w:val="24"/>
          <w:lang w:val="pt-BR" w:eastAsia="ja-JP"/>
        </w:rPr>
        <w:t>;</w:t>
      </w:r>
    </w:p>
    <w:p w:rsidR="00084038" w:rsidRPr="00F83DB6" w:rsidRDefault="00283F11" w:rsidP="00D415BC">
      <w:pPr>
        <w:numPr>
          <w:ilvl w:val="0"/>
          <w:numId w:val="8"/>
        </w:numPr>
        <w:pBdr>
          <w:top w:val="nil"/>
          <w:left w:val="nil"/>
          <w:bottom w:val="nil"/>
          <w:right w:val="nil"/>
          <w:between w:val="nil"/>
        </w:pBdr>
        <w:tabs>
          <w:tab w:val="left" w:pos="567"/>
        </w:tabs>
        <w:spacing w:before="120" w:line="320" w:lineRule="atLeast"/>
        <w:ind w:left="567" w:hanging="425"/>
        <w:jc w:val="both"/>
        <w:rPr>
          <w:rFonts w:ascii="Arial Narrow" w:eastAsia="Calibri" w:hAnsi="Arial Narrow" w:cs="Calibri"/>
          <w:color w:val="000000"/>
        </w:rPr>
      </w:pPr>
      <w:r w:rsidRPr="00F83DB6">
        <w:rPr>
          <w:rFonts w:ascii="Arial Narrow" w:eastAsia="Calibri" w:hAnsi="Arial Narrow" w:cs="Calibri"/>
          <w:color w:val="000000"/>
        </w:rPr>
        <w:t>Que esta empresa não incide nas vedações previstas na Lei nº 14.133/2021</w:t>
      </w:r>
      <w:r w:rsidR="00084038" w:rsidRPr="00F83DB6">
        <w:rPr>
          <w:rFonts w:ascii="Arial Narrow" w:eastAsia="Calibri" w:hAnsi="Arial Narrow" w:cs="Calibri"/>
          <w:color w:val="000000"/>
        </w:rPr>
        <w:t>.</w:t>
      </w:r>
    </w:p>
    <w:p w:rsidR="00283F11" w:rsidRPr="00F83DB6" w:rsidRDefault="00283F11" w:rsidP="00D415BC">
      <w:pPr>
        <w:pBdr>
          <w:top w:val="nil"/>
          <w:left w:val="nil"/>
          <w:bottom w:val="nil"/>
          <w:right w:val="nil"/>
          <w:between w:val="nil"/>
        </w:pBdr>
        <w:tabs>
          <w:tab w:val="left" w:pos="567"/>
        </w:tabs>
        <w:spacing w:before="120" w:line="320" w:lineRule="atLeast"/>
        <w:ind w:left="567"/>
        <w:jc w:val="both"/>
        <w:rPr>
          <w:rFonts w:ascii="Arial Narrow" w:eastAsia="Calibri" w:hAnsi="Arial Narrow" w:cs="Calibri"/>
          <w:color w:val="000000"/>
        </w:rPr>
      </w:pPr>
    </w:p>
    <w:p w:rsidR="006D1FF3" w:rsidRPr="00F83DB6" w:rsidRDefault="0002120B" w:rsidP="00D415BC">
      <w:pPr>
        <w:spacing w:before="120"/>
        <w:jc w:val="right"/>
        <w:rPr>
          <w:rFonts w:ascii="Arial Narrow" w:eastAsia="Calibri" w:hAnsi="Arial Narrow" w:cs="Calibri"/>
        </w:rPr>
      </w:pPr>
      <w:r w:rsidRPr="00F83DB6">
        <w:rPr>
          <w:rFonts w:ascii="Arial Narrow" w:eastAsia="Calibri" w:hAnsi="Arial Narrow" w:cs="Calibri"/>
        </w:rPr>
        <w:t>LOCAL E DATA</w:t>
      </w:r>
    </w:p>
    <w:p w:rsidR="0039174F" w:rsidRPr="00F83DB6" w:rsidRDefault="0039174F" w:rsidP="00D415BC">
      <w:pPr>
        <w:spacing w:before="120"/>
        <w:jc w:val="right"/>
        <w:rPr>
          <w:rFonts w:ascii="Arial Narrow" w:eastAsia="Calibri" w:hAnsi="Arial Narrow" w:cs="Calibri"/>
        </w:rPr>
      </w:pPr>
    </w:p>
    <w:p w:rsidR="00084038" w:rsidRPr="00F83DB6" w:rsidRDefault="00084038" w:rsidP="00D415BC">
      <w:pPr>
        <w:spacing w:before="120"/>
        <w:jc w:val="right"/>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____________________________________</w:t>
      </w:r>
    </w:p>
    <w:p w:rsidR="00610C30"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CARIMBO DA EMPRESA/ASSINATURA DO RESPONSÁVEL</w:t>
      </w:r>
    </w:p>
    <w:p w:rsidR="00610C30" w:rsidRPr="00F83DB6" w:rsidRDefault="00610C30" w:rsidP="00D415BC">
      <w:pPr>
        <w:spacing w:before="120"/>
        <w:jc w:val="center"/>
        <w:rPr>
          <w:rFonts w:ascii="Arial Narrow" w:eastAsia="Calibri" w:hAnsi="Arial Narrow" w:cs="Calibri"/>
        </w:rPr>
      </w:pPr>
    </w:p>
    <w:p w:rsidR="00CB2420"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b/>
        </w:rPr>
        <w:t xml:space="preserve">OBS. </w:t>
      </w:r>
      <w:r w:rsidRPr="00F83DB6">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rsidR="00CB2420" w:rsidRPr="00F83DB6" w:rsidRDefault="00CB2420"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shd w:val="clear" w:color="auto" w:fill="D6E3BC"/>
        <w:spacing w:before="120"/>
        <w:jc w:val="center"/>
        <w:rPr>
          <w:rFonts w:ascii="Arial Narrow" w:eastAsia="Calibri" w:hAnsi="Arial Narrow" w:cs="Calibri"/>
          <w:b/>
        </w:rPr>
      </w:pPr>
      <w:r w:rsidRPr="00F83DB6">
        <w:rPr>
          <w:rFonts w:ascii="Arial Narrow" w:eastAsia="Calibri" w:hAnsi="Arial Narrow" w:cs="Calibri"/>
          <w:b/>
        </w:rPr>
        <w:lastRenderedPageBreak/>
        <w:t>ANEXO III – DECLARAÇÃO DE SUJEIÇÃO ÀS CONDIÇÕES ESTABELECIDAS NO EDITAL E DE INEXISTÊNCIA DE FATOS SUPERVENIENTES IMPEDITIVOS DA HABILITAÇÃO</w:t>
      </w:r>
    </w:p>
    <w:p w:rsidR="00E16E70" w:rsidRPr="00F83DB6" w:rsidRDefault="00E16E70"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6D1FF3" w:rsidP="00D415BC">
      <w:pPr>
        <w:spacing w:before="120"/>
        <w:jc w:val="both"/>
        <w:rPr>
          <w:rFonts w:ascii="Arial Narrow" w:eastAsia="Calibri" w:hAnsi="Arial Narrow" w:cs="Calibri"/>
          <w:b/>
        </w:rPr>
      </w:pP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63C4E">
        <w:rPr>
          <w:rFonts w:ascii="Arial Narrow" w:eastAsia="Calibri" w:hAnsi="Arial Narrow" w:cs="Calibri"/>
          <w:b/>
        </w:rPr>
        <w:t>010/2025</w:t>
      </w: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PROCESSO ADMINISTRATIVO Nº </w:t>
      </w:r>
      <w:r w:rsidR="00770F4D">
        <w:rPr>
          <w:rFonts w:ascii="Arial Narrow" w:eastAsia="Calibri" w:hAnsi="Arial Narrow" w:cs="Calibri"/>
          <w:b/>
        </w:rPr>
        <w:t>17.636</w:t>
      </w:r>
      <w:r w:rsidR="00221C47" w:rsidRPr="00F83DB6">
        <w:rPr>
          <w:rFonts w:ascii="Arial Narrow" w:eastAsia="Calibri" w:hAnsi="Arial Narrow" w:cs="Calibri"/>
          <w:b/>
        </w:rPr>
        <w:t>/2024</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À</w:t>
      </w:r>
    </w:p>
    <w:p w:rsidR="006D1FF3" w:rsidRPr="00F83DB6" w:rsidRDefault="00892624"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r w:rsidRPr="00F83DB6">
        <w:rPr>
          <w:rFonts w:ascii="Arial Narrow" w:eastAsia="Calibri" w:hAnsi="Arial Narrow" w:cs="Calibri"/>
          <w:color w:val="000000"/>
        </w:rPr>
        <w:t>PREFEITURA MUNICIPAL DE MAIRIPORÃ</w:t>
      </w:r>
    </w:p>
    <w:p w:rsidR="006D1FF3" w:rsidRPr="00F83DB6" w:rsidRDefault="0002120B"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r w:rsidRPr="00F83DB6">
        <w:rPr>
          <w:rFonts w:ascii="Arial Narrow" w:eastAsia="Calibri" w:hAnsi="Arial Narrow" w:cs="Calibri"/>
          <w:color w:val="000000"/>
        </w:rPr>
        <w:t xml:space="preserve">AO </w:t>
      </w:r>
      <w:r w:rsidRPr="00F83DB6">
        <w:rPr>
          <w:rFonts w:ascii="Arial Narrow" w:eastAsia="Calibri" w:hAnsi="Arial Narrow" w:cs="Calibri"/>
        </w:rPr>
        <w:t>Pregoeiro</w:t>
      </w:r>
      <w:r w:rsidRPr="00F83DB6">
        <w:rPr>
          <w:rFonts w:ascii="Arial Narrow" w:eastAsia="Calibri" w:hAnsi="Arial Narrow" w:cs="Calibri"/>
          <w:color w:val="000000"/>
        </w:rPr>
        <w:t xml:space="preserve"> E EQUIPE DE APOIO.</w:t>
      </w:r>
    </w:p>
    <w:p w:rsidR="006D1FF3" w:rsidRPr="00F83DB6" w:rsidRDefault="006D1FF3"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p>
    <w:p w:rsidR="006D1FF3" w:rsidRPr="00F83DB6" w:rsidRDefault="006D1FF3" w:rsidP="00D415BC">
      <w:pPr>
        <w:spacing w:before="120"/>
        <w:jc w:val="both"/>
        <w:rPr>
          <w:rFonts w:ascii="Arial Narrow" w:eastAsia="Calibri" w:hAnsi="Arial Narrow" w:cs="Calibri"/>
        </w:rPr>
      </w:pPr>
    </w:p>
    <w:p w:rsidR="006D1FF3" w:rsidRPr="00F83DB6" w:rsidRDefault="00CE34C9" w:rsidP="00D415BC">
      <w:pPr>
        <w:spacing w:before="120"/>
        <w:jc w:val="both"/>
        <w:rPr>
          <w:rFonts w:ascii="Arial Narrow" w:eastAsia="Calibri" w:hAnsi="Arial Narrow" w:cs="Calibri"/>
        </w:rPr>
      </w:pPr>
      <w:r w:rsidRPr="00F83DB6">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rsidR="006D1FF3" w:rsidRPr="00F83DB6" w:rsidRDefault="006D1FF3" w:rsidP="00D415BC">
      <w:pPr>
        <w:spacing w:before="120"/>
        <w:ind w:firstLine="2500"/>
        <w:jc w:val="both"/>
        <w:rPr>
          <w:rFonts w:ascii="Arial Narrow" w:eastAsia="Calibri" w:hAnsi="Arial Narrow" w:cs="Calibri"/>
        </w:rPr>
      </w:pPr>
    </w:p>
    <w:p w:rsidR="006D1FF3" w:rsidRPr="00F83DB6" w:rsidRDefault="00CE34C9" w:rsidP="00D415BC">
      <w:pPr>
        <w:spacing w:before="120"/>
        <w:jc w:val="both"/>
        <w:rPr>
          <w:rFonts w:ascii="Arial Narrow" w:eastAsia="Calibri" w:hAnsi="Arial Narrow" w:cs="Calibri"/>
        </w:rPr>
      </w:pPr>
      <w:r w:rsidRPr="00F83DB6">
        <w:rPr>
          <w:rFonts w:ascii="Arial Narrow" w:eastAsia="Calibri" w:hAnsi="Arial Narrow" w:cs="Calibri"/>
        </w:rPr>
        <w:t>Declaro, ainda, para todos os fins de direito, a inexistência de fatos supervenientes impeditivos da habilitação ou que comprometa a idoneidade da proponente.</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CE34C9" w:rsidP="00D415BC">
      <w:pPr>
        <w:widowControl w:val="0"/>
        <w:pBdr>
          <w:top w:val="nil"/>
          <w:left w:val="nil"/>
          <w:bottom w:val="nil"/>
          <w:right w:val="nil"/>
          <w:between w:val="nil"/>
        </w:pBdr>
        <w:spacing w:before="120"/>
        <w:jc w:val="right"/>
        <w:rPr>
          <w:rFonts w:ascii="Arial Narrow" w:eastAsia="Calibri" w:hAnsi="Arial Narrow" w:cs="Calibri"/>
          <w:color w:val="000000"/>
        </w:rPr>
      </w:pPr>
      <w:r w:rsidRPr="00F83DB6">
        <w:rPr>
          <w:rFonts w:ascii="Arial Narrow" w:eastAsia="Calibri" w:hAnsi="Arial Narrow" w:cs="Calibri"/>
          <w:color w:val="000000"/>
        </w:rPr>
        <w:t>________________</w:t>
      </w:r>
      <w:r w:rsidR="0002120B" w:rsidRPr="00F83DB6">
        <w:rPr>
          <w:rFonts w:ascii="Arial Narrow" w:eastAsia="Calibri" w:hAnsi="Arial Narrow" w:cs="Calibri"/>
          <w:color w:val="000000"/>
        </w:rPr>
        <w:t xml:space="preserve">, ___ </w:t>
      </w:r>
      <w:r w:rsidRPr="00F83DB6">
        <w:rPr>
          <w:rFonts w:ascii="Arial Narrow" w:eastAsia="Calibri" w:hAnsi="Arial Narrow" w:cs="Calibri"/>
          <w:color w:val="000000"/>
        </w:rPr>
        <w:t xml:space="preserve">de </w:t>
      </w:r>
      <w:r w:rsidR="0002120B" w:rsidRPr="00F83DB6">
        <w:rPr>
          <w:rFonts w:ascii="Arial Narrow" w:eastAsia="Calibri" w:hAnsi="Arial Narrow" w:cs="Calibri"/>
          <w:color w:val="000000"/>
        </w:rPr>
        <w:t xml:space="preserve">_________ </w:t>
      </w:r>
      <w:r w:rsidRPr="00F83DB6">
        <w:rPr>
          <w:rFonts w:ascii="Arial Narrow" w:eastAsia="Calibri" w:hAnsi="Arial Narrow" w:cs="Calibri"/>
          <w:color w:val="000000"/>
        </w:rPr>
        <w:t xml:space="preserve">de </w:t>
      </w:r>
      <w:r w:rsidR="0002120B" w:rsidRPr="00F83DB6">
        <w:rPr>
          <w:rFonts w:ascii="Arial Narrow" w:eastAsia="Calibri" w:hAnsi="Arial Narrow" w:cs="Calibri"/>
          <w:color w:val="000000"/>
        </w:rPr>
        <w:t>20</w:t>
      </w:r>
      <w:r w:rsidR="00892624" w:rsidRPr="00F83DB6">
        <w:rPr>
          <w:rFonts w:ascii="Arial Narrow" w:eastAsia="Calibri" w:hAnsi="Arial Narrow" w:cs="Calibri"/>
          <w:color w:val="000000"/>
        </w:rPr>
        <w:t>24</w:t>
      </w:r>
      <w:r w:rsidR="0002120B" w:rsidRPr="00F83DB6">
        <w:rPr>
          <w:rFonts w:ascii="Arial Narrow" w:eastAsia="Calibri" w:hAnsi="Arial Narrow" w:cs="Calibri"/>
          <w:color w:val="000000"/>
        </w:rPr>
        <w:t>.</w:t>
      </w:r>
    </w:p>
    <w:p w:rsidR="0039174F" w:rsidRPr="00F83DB6" w:rsidRDefault="0039174F" w:rsidP="00D415BC">
      <w:pPr>
        <w:widowControl w:val="0"/>
        <w:pBdr>
          <w:top w:val="nil"/>
          <w:left w:val="nil"/>
          <w:bottom w:val="nil"/>
          <w:right w:val="nil"/>
          <w:between w:val="nil"/>
        </w:pBdr>
        <w:spacing w:before="120"/>
        <w:jc w:val="right"/>
        <w:rPr>
          <w:rFonts w:ascii="Arial Narrow" w:eastAsia="Calibri" w:hAnsi="Arial Narrow" w:cs="Calibri"/>
          <w:color w:val="000000"/>
        </w:rPr>
      </w:pPr>
    </w:p>
    <w:p w:rsidR="0039174F" w:rsidRPr="00F83DB6" w:rsidRDefault="0039174F" w:rsidP="00D415BC">
      <w:pPr>
        <w:widowControl w:val="0"/>
        <w:pBdr>
          <w:top w:val="nil"/>
          <w:left w:val="nil"/>
          <w:bottom w:val="nil"/>
          <w:right w:val="nil"/>
          <w:between w:val="nil"/>
        </w:pBdr>
        <w:spacing w:before="120"/>
        <w:jc w:val="right"/>
        <w:rPr>
          <w:rFonts w:ascii="Arial Narrow" w:eastAsia="Calibri" w:hAnsi="Arial Narrow" w:cs="Calibri"/>
          <w:color w:val="000000"/>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(ASSINATURA DO RESPONSÁVEL E CPF)</w:t>
      </w:r>
    </w:p>
    <w:p w:rsidR="00E16E70" w:rsidRPr="00F83DB6" w:rsidRDefault="00E16E70"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shd w:val="clear" w:color="auto" w:fill="D6E3BC"/>
        <w:spacing w:before="120"/>
        <w:jc w:val="center"/>
        <w:rPr>
          <w:rFonts w:ascii="Arial Narrow" w:eastAsia="Calibri" w:hAnsi="Arial Narrow" w:cs="Calibri"/>
          <w:b/>
        </w:rPr>
      </w:pPr>
      <w:r w:rsidRPr="00F83DB6">
        <w:rPr>
          <w:rFonts w:ascii="Arial Narrow" w:eastAsia="Calibri" w:hAnsi="Arial Narrow" w:cs="Calibri"/>
          <w:b/>
        </w:rPr>
        <w:lastRenderedPageBreak/>
        <w:t xml:space="preserve">ANEXO IV – MODELO DE DECLARAÇÃO </w:t>
      </w:r>
      <w:r w:rsidR="00084038" w:rsidRPr="00F83DB6">
        <w:rPr>
          <w:rFonts w:ascii="Arial Narrow" w:eastAsia="Calibri" w:hAnsi="Arial Narrow" w:cs="Calibri"/>
          <w:b/>
        </w:rPr>
        <w:t xml:space="preserve">CONJUNTA </w:t>
      </w:r>
    </w:p>
    <w:p w:rsidR="00E16E70" w:rsidRPr="00F83DB6" w:rsidRDefault="00E16E70"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63C4E">
        <w:rPr>
          <w:rFonts w:ascii="Arial Narrow" w:eastAsia="Calibri" w:hAnsi="Arial Narrow" w:cs="Calibri"/>
          <w:b/>
        </w:rPr>
        <w:t>010/2025</w:t>
      </w: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w:t>
      </w:r>
      <w:r w:rsidR="00770F4D">
        <w:rPr>
          <w:rFonts w:ascii="Arial Narrow" w:eastAsia="Calibri" w:hAnsi="Arial Narrow" w:cs="Calibri"/>
          <w:b/>
        </w:rPr>
        <w:t>636</w:t>
      </w:r>
      <w:r w:rsidR="00221C47" w:rsidRPr="00F83DB6">
        <w:rPr>
          <w:rFonts w:ascii="Arial Narrow" w:eastAsia="Calibri" w:hAnsi="Arial Narrow" w:cs="Calibri"/>
          <w:b/>
        </w:rPr>
        <w:t>/2024</w:t>
      </w:r>
    </w:p>
    <w:p w:rsidR="006D1FF3" w:rsidRPr="00F83DB6" w:rsidRDefault="006D1FF3" w:rsidP="00D415BC">
      <w:pPr>
        <w:pBdr>
          <w:top w:val="nil"/>
          <w:left w:val="nil"/>
          <w:bottom w:val="nil"/>
          <w:right w:val="nil"/>
          <w:between w:val="nil"/>
        </w:pBdr>
        <w:tabs>
          <w:tab w:val="center" w:pos="4252"/>
          <w:tab w:val="right" w:pos="8504"/>
          <w:tab w:val="left" w:pos="708"/>
        </w:tabs>
        <w:spacing w:before="120"/>
        <w:jc w:val="both"/>
        <w:rPr>
          <w:rFonts w:ascii="Arial Narrow" w:eastAsia="Calibri" w:hAnsi="Arial Narrow" w:cs="Calibri"/>
          <w:color w:val="000000"/>
        </w:rPr>
      </w:pPr>
    </w:p>
    <w:p w:rsidR="006D1FF3" w:rsidRPr="00F83DB6" w:rsidRDefault="006D1FF3" w:rsidP="00D415BC">
      <w:pPr>
        <w:spacing w:before="120"/>
        <w:jc w:val="both"/>
        <w:rPr>
          <w:rFonts w:ascii="Arial Narrow" w:eastAsia="Calibri" w:hAnsi="Arial Narrow" w:cs="Calibri"/>
          <w:b/>
        </w:rPr>
      </w:pPr>
    </w:p>
    <w:p w:rsidR="00084038" w:rsidRPr="00F83DB6" w:rsidRDefault="00084038" w:rsidP="00D415BC">
      <w:pPr>
        <w:autoSpaceDE w:val="0"/>
        <w:autoSpaceDN w:val="0"/>
        <w:adjustRightInd w:val="0"/>
        <w:spacing w:before="120"/>
        <w:ind w:firstLine="708"/>
        <w:jc w:val="both"/>
        <w:rPr>
          <w:rFonts w:ascii="Arial Narrow" w:eastAsia="Times New Roman" w:hAnsi="Arial Narrow" w:cs="Tahoma"/>
        </w:rPr>
      </w:pPr>
      <w:r w:rsidRPr="00F83DB6">
        <w:rPr>
          <w:rFonts w:ascii="Arial Narrow" w:eastAsia="Times New Roman" w:hAnsi="Arial Narrow" w:cs="Tahoma"/>
        </w:rPr>
        <w:t>Em atendimento ao previsto no Ed</w:t>
      </w:r>
      <w:r w:rsidR="00D63C4E">
        <w:rPr>
          <w:rFonts w:ascii="Arial Narrow" w:eastAsia="Times New Roman" w:hAnsi="Arial Narrow" w:cs="Tahoma"/>
        </w:rPr>
        <w:t xml:space="preserve">ital do Pregão </w:t>
      </w:r>
      <w:proofErr w:type="spellStart"/>
      <w:r w:rsidR="00D63C4E">
        <w:rPr>
          <w:rFonts w:ascii="Arial Narrow" w:eastAsia="Times New Roman" w:hAnsi="Arial Narrow" w:cs="Tahoma"/>
        </w:rPr>
        <w:t>Eletrônico</w:t>
      </w:r>
      <w:r w:rsidRPr="00F83DB6">
        <w:rPr>
          <w:rFonts w:ascii="Arial Narrow" w:eastAsia="Times New Roman" w:hAnsi="Arial Narrow" w:cs="Tahoma"/>
        </w:rPr>
        <w:t>l</w:t>
      </w:r>
      <w:proofErr w:type="spellEnd"/>
      <w:r w:rsidRPr="00F83DB6">
        <w:rPr>
          <w:rFonts w:ascii="Arial Narrow" w:eastAsia="Times New Roman" w:hAnsi="Arial Narrow" w:cs="Tahoma"/>
        </w:rPr>
        <w:t xml:space="preserve"> nº </w:t>
      </w:r>
      <w:r w:rsidR="00D63C4E">
        <w:rPr>
          <w:rFonts w:ascii="Arial Narrow" w:eastAsia="Times New Roman" w:hAnsi="Arial Narrow" w:cs="Tahoma"/>
        </w:rPr>
        <w:t>010/2025</w:t>
      </w:r>
      <w:r w:rsidRPr="00F83DB6">
        <w:rPr>
          <w:rFonts w:ascii="Arial Narrow" w:eastAsia="Times New Roman" w:hAnsi="Arial Narrow" w:cs="Tahoma"/>
        </w:rPr>
        <w:t>, DECLAR</w:t>
      </w:r>
      <w:r w:rsidR="00CE34C9" w:rsidRPr="00F83DB6">
        <w:rPr>
          <w:rFonts w:ascii="Arial Narrow" w:eastAsia="Times New Roman" w:hAnsi="Arial Narrow" w:cs="Tahoma"/>
        </w:rPr>
        <w:t>O</w:t>
      </w:r>
      <w:r w:rsidRPr="00F83DB6">
        <w:rPr>
          <w:rFonts w:ascii="Arial Narrow" w:eastAsia="Times New Roman" w:hAnsi="Arial Narrow" w:cs="Tahoma"/>
        </w:rPr>
        <w:t xml:space="preserve">: </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rsidR="00084038" w:rsidRPr="00F83DB6" w:rsidRDefault="00084038" w:rsidP="00D415BC">
      <w:pPr>
        <w:widowControl w:val="0"/>
        <w:tabs>
          <w:tab w:val="left" w:pos="851"/>
        </w:tabs>
        <w:autoSpaceDE w:val="0"/>
        <w:autoSpaceDN w:val="0"/>
        <w:spacing w:before="120"/>
        <w:ind w:left="1013"/>
        <w:rPr>
          <w:rFonts w:ascii="Arial Narrow" w:eastAsia="Arial MT" w:hAnsi="Arial Narrow" w:cs="Arial"/>
          <w:lang w:eastAsia="en-US"/>
        </w:rPr>
      </w:pPr>
      <w:r w:rsidRPr="00F83DB6">
        <w:rPr>
          <w:rFonts w:ascii="Arial Narrow" w:eastAsia="Arial MT" w:hAnsi="Arial Narrow" w:cs="Arial"/>
          <w:lang w:eastAsia="en-US"/>
        </w:rPr>
        <w:t>Local e data.</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w:t>
      </w: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(REPRESENTANTE LEGAL)</w:t>
      </w:r>
    </w:p>
    <w:p w:rsidR="00084038" w:rsidRPr="00F83DB6" w:rsidRDefault="00084038"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pBdr>
          <w:left w:val="nil"/>
          <w:right w:val="nil"/>
          <w:between w:val="nil"/>
        </w:pBdr>
        <w:shd w:val="clear" w:color="auto" w:fill="D6E3BC"/>
        <w:spacing w:before="120"/>
        <w:jc w:val="center"/>
        <w:rPr>
          <w:rFonts w:ascii="Arial Narrow" w:eastAsia="Calibri" w:hAnsi="Arial Narrow" w:cs="Calibri"/>
          <w:color w:val="000000"/>
        </w:rPr>
      </w:pPr>
      <w:r w:rsidRPr="00F83DB6">
        <w:rPr>
          <w:rFonts w:ascii="Arial Narrow" w:eastAsia="Calibri" w:hAnsi="Arial Narrow" w:cs="Calibri"/>
          <w:b/>
          <w:color w:val="000000"/>
        </w:rPr>
        <w:lastRenderedPageBreak/>
        <w:t>ANEXO V –</w:t>
      </w:r>
      <w:r w:rsidRPr="00F83DB6">
        <w:rPr>
          <w:rFonts w:ascii="Arial Narrow" w:eastAsia="Calibri" w:hAnsi="Arial Narrow" w:cs="Calibri"/>
          <w:color w:val="000000"/>
        </w:rPr>
        <w:t xml:space="preserve"> </w:t>
      </w:r>
      <w:r w:rsidRPr="00F83DB6">
        <w:rPr>
          <w:rFonts w:ascii="Arial Narrow" w:eastAsia="Calibri" w:hAnsi="Arial Narrow" w:cs="Calibri"/>
          <w:b/>
          <w:color w:val="000000"/>
        </w:rPr>
        <w:t>DECLARAÇÃO DE ELABORAÇÃO INDEPENDENTE DE PROPOSTA. (MODELO)</w:t>
      </w:r>
    </w:p>
    <w:p w:rsidR="00E16E70" w:rsidRPr="00F83DB6" w:rsidRDefault="00E16E70" w:rsidP="00D415BC">
      <w:pPr>
        <w:spacing w:before="120" w:line="360" w:lineRule="atLeast"/>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7A4F95" w:rsidRPr="00F83DB6" w:rsidRDefault="007A4F95" w:rsidP="00D415BC">
      <w:pPr>
        <w:spacing w:before="120" w:line="360" w:lineRule="atLeast"/>
        <w:jc w:val="both"/>
        <w:rPr>
          <w:rFonts w:ascii="Arial Narrow" w:eastAsia="Calibri" w:hAnsi="Arial Narrow" w:cs="Calibri"/>
          <w:b/>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w:t>
      </w:r>
      <w:r w:rsidR="00B30574">
        <w:rPr>
          <w:rFonts w:ascii="Arial Narrow" w:eastAsia="Calibri" w:hAnsi="Arial Narrow" w:cs="Calibri"/>
          <w:b/>
        </w:rPr>
        <w:t>636</w:t>
      </w:r>
      <w:r w:rsidR="00221C47" w:rsidRPr="00F83DB6">
        <w:rPr>
          <w:rFonts w:ascii="Arial Narrow" w:eastAsia="Calibri" w:hAnsi="Arial Narrow" w:cs="Calibri"/>
          <w:b/>
        </w:rPr>
        <w:t>/2024</w:t>
      </w: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24171A" w:rsidP="00D415BC">
      <w:pPr>
        <w:spacing w:before="120" w:line="360" w:lineRule="atLeast"/>
        <w:jc w:val="both"/>
        <w:rPr>
          <w:rFonts w:ascii="Arial Narrow" w:eastAsia="Calibri" w:hAnsi="Arial Narrow" w:cs="Calibri"/>
          <w:b/>
        </w:rPr>
      </w:pPr>
      <w:r w:rsidRPr="00F83DB6">
        <w:rPr>
          <w:rFonts w:ascii="Arial Narrow" w:eastAsia="Calibri" w:hAnsi="Arial Narrow" w:cs="Calibri"/>
        </w:rPr>
        <w:t>Eu, ______________________________________________________, CPF nº ____________________</w:t>
      </w:r>
      <w:r w:rsidR="0002120B" w:rsidRPr="00F83DB6">
        <w:rPr>
          <w:rFonts w:ascii="Arial Narrow" w:eastAsia="Calibri" w:hAnsi="Arial Narrow" w:cs="Calibri"/>
        </w:rPr>
        <w:t>, C</w:t>
      </w:r>
      <w:r w:rsidRPr="00F83DB6">
        <w:rPr>
          <w:rFonts w:ascii="Arial Narrow" w:eastAsia="Calibri" w:hAnsi="Arial Narrow" w:cs="Calibri"/>
        </w:rPr>
        <w:t>omo representante devidamente constituído da empresa ______________________________________</w:t>
      </w:r>
      <w:r w:rsidR="0002120B" w:rsidRPr="00F83DB6">
        <w:rPr>
          <w:rFonts w:ascii="Arial Narrow" w:eastAsia="Calibri" w:hAnsi="Arial Narrow" w:cs="Calibri"/>
        </w:rPr>
        <w:t>,</w:t>
      </w:r>
      <w:r w:rsidRPr="00F83DB6">
        <w:rPr>
          <w:rFonts w:ascii="Arial Narrow" w:eastAsia="Calibri" w:hAnsi="Arial Narrow" w:cs="Calibri"/>
        </w:rPr>
        <w:t xml:space="preserve"> CNPJ nº ________________________, para fins do disposto no edital de licitação</w:t>
      </w:r>
      <w:r w:rsidR="0002120B" w:rsidRPr="00F83DB6">
        <w:rPr>
          <w:rFonts w:ascii="Arial Narrow" w:eastAsia="Calibri" w:hAnsi="Arial Narrow" w:cs="Calibri"/>
        </w:rPr>
        <w:t xml:space="preserve">: </w:t>
      </w:r>
      <w:r w:rsidR="0002120B"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0002120B" w:rsidRPr="00F83DB6">
        <w:rPr>
          <w:rFonts w:ascii="Arial Narrow" w:eastAsia="Calibri" w:hAnsi="Arial Narrow" w:cs="Calibri"/>
          <w:b/>
        </w:rPr>
        <w:t xml:space="preserve"> Nº </w:t>
      </w:r>
      <w:r w:rsidR="004021AD">
        <w:rPr>
          <w:rFonts w:ascii="Arial Narrow" w:eastAsia="Calibri" w:hAnsi="Arial Narrow" w:cs="Calibri"/>
          <w:b/>
        </w:rPr>
        <w:t>010/2025</w:t>
      </w:r>
      <w:r w:rsidR="0002120B" w:rsidRPr="00F83DB6">
        <w:rPr>
          <w:rFonts w:ascii="Arial Narrow" w:eastAsia="Calibri" w:hAnsi="Arial Narrow" w:cs="Calibri"/>
          <w:b/>
        </w:rPr>
        <w:t xml:space="preserve">, </w:t>
      </w:r>
      <w:r w:rsidR="0002120B" w:rsidRPr="00F83DB6">
        <w:rPr>
          <w:rFonts w:ascii="Arial Narrow" w:eastAsia="Calibri" w:hAnsi="Arial Narrow" w:cs="Calibri"/>
        </w:rPr>
        <w:t xml:space="preserve">DECLARA, </w:t>
      </w:r>
      <w:r w:rsidRPr="00F83DB6">
        <w:rPr>
          <w:rFonts w:ascii="Arial Narrow" w:eastAsia="Calibri" w:hAnsi="Arial Narrow" w:cs="Calibri"/>
        </w:rPr>
        <w:t>sob as penas da Lei, em especial o art</w:t>
      </w:r>
      <w:r w:rsidR="0002120B" w:rsidRPr="00F83DB6">
        <w:rPr>
          <w:rFonts w:ascii="Arial Narrow" w:eastAsia="Calibri" w:hAnsi="Arial Narrow" w:cs="Calibri"/>
        </w:rPr>
        <w:t xml:space="preserve">. 299 </w:t>
      </w:r>
      <w:r w:rsidRPr="00F83DB6">
        <w:rPr>
          <w:rFonts w:ascii="Arial Narrow" w:eastAsia="Calibri" w:hAnsi="Arial Narrow" w:cs="Calibri"/>
        </w:rPr>
        <w:t>do Código Penal Brasileiro</w:t>
      </w:r>
      <w:r w:rsidR="0002120B" w:rsidRPr="00F83DB6">
        <w:rPr>
          <w:rFonts w:ascii="Arial Narrow" w:eastAsia="Calibri" w:hAnsi="Arial Narrow" w:cs="Calibri"/>
        </w:rPr>
        <w:t xml:space="preserve">, </w:t>
      </w:r>
      <w:r w:rsidRPr="00F83DB6">
        <w:rPr>
          <w:rFonts w:ascii="Arial Narrow" w:eastAsia="Calibri" w:hAnsi="Arial Narrow" w:cs="Calibri"/>
        </w:rPr>
        <w:t>que</w:t>
      </w:r>
      <w:r w:rsidR="0002120B" w:rsidRPr="00F83DB6">
        <w:rPr>
          <w:rFonts w:ascii="Arial Narrow" w:eastAsia="Calibri" w:hAnsi="Arial Narrow" w:cs="Calibri"/>
        </w:rPr>
        <w:t>:</w:t>
      </w:r>
    </w:p>
    <w:p w:rsidR="006D1FF3" w:rsidRPr="00F83DB6" w:rsidRDefault="006D1FF3" w:rsidP="00D415BC">
      <w:pPr>
        <w:pBdr>
          <w:top w:val="nil"/>
          <w:left w:val="nil"/>
          <w:bottom w:val="nil"/>
          <w:right w:val="nil"/>
          <w:between w:val="nil"/>
        </w:pBdr>
        <w:spacing w:before="120" w:line="360" w:lineRule="atLeast"/>
        <w:jc w:val="both"/>
        <w:rPr>
          <w:rFonts w:ascii="Arial Narrow" w:eastAsia="Calibri" w:hAnsi="Arial Narrow" w:cs="Calibri"/>
          <w:color w:val="000000"/>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A)</w:t>
      </w:r>
      <w:r w:rsidRPr="00F83DB6">
        <w:rPr>
          <w:rFonts w:ascii="Arial Narrow" w:eastAsia="Calibri" w:hAnsi="Arial Narrow" w:cs="Calibri"/>
        </w:rPr>
        <w:t xml:space="preserve"> </w:t>
      </w:r>
      <w:r w:rsidR="0024171A" w:rsidRPr="00F83DB6">
        <w:rPr>
          <w:rFonts w:ascii="Arial Narrow" w:eastAsia="Calibri" w:hAnsi="Arial Narrow" w:cs="Calibri"/>
        </w:rPr>
        <w:t>A proposta apresentada para participar do</w:t>
      </w:r>
      <w:r w:rsidRPr="00F83DB6">
        <w:rPr>
          <w:rFonts w:ascii="Arial Narrow" w:eastAsia="Calibri" w:hAnsi="Arial Narrow" w:cs="Calibri"/>
        </w:rPr>
        <w:t xml:space="preserve">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r w:rsidRPr="00F83DB6">
        <w:rPr>
          <w:rFonts w:ascii="Arial Narrow" w:eastAsia="Calibri" w:hAnsi="Arial Narrow" w:cs="Calibri"/>
          <w:b/>
        </w:rPr>
        <w:t xml:space="preserve">, </w:t>
      </w:r>
      <w:r w:rsidR="00613253" w:rsidRPr="00F83DB6">
        <w:rPr>
          <w:rFonts w:ascii="Arial Narrow" w:eastAsia="Calibri" w:hAnsi="Arial Narrow" w:cs="Calibri"/>
        </w:rPr>
        <w:t>foi elaborada de maneira independente</w:t>
      </w:r>
      <w:r w:rsidRPr="00F83DB6">
        <w:rPr>
          <w:rFonts w:ascii="Arial Narrow" w:eastAsia="Calibri" w:hAnsi="Arial Narrow" w:cs="Calibri"/>
        </w:rPr>
        <w:t xml:space="preserve"> </w:t>
      </w:r>
      <w:r w:rsidR="00613253" w:rsidRPr="00F83DB6">
        <w:rPr>
          <w:rFonts w:ascii="Arial Narrow" w:eastAsia="Calibri" w:hAnsi="Arial Narrow" w:cs="Calibri"/>
        </w:rPr>
        <w:t>e o conteúdo da proposta, no todo ou em parte, direta ou indiretamente</w:t>
      </w:r>
      <w:r w:rsidRPr="00F83DB6">
        <w:rPr>
          <w:rFonts w:ascii="Arial Narrow" w:eastAsia="Calibri" w:hAnsi="Arial Narrow" w:cs="Calibri"/>
        </w:rPr>
        <w:t xml:space="preserve">, </w:t>
      </w:r>
      <w:r w:rsidR="00613253" w:rsidRPr="00F83DB6">
        <w:rPr>
          <w:rFonts w:ascii="Arial Narrow" w:eastAsia="Calibri" w:hAnsi="Arial Narrow" w:cs="Calibri"/>
        </w:rPr>
        <w:t>não foi informado, discutido ou recebido</w:t>
      </w:r>
      <w:r w:rsidRPr="00F83DB6">
        <w:rPr>
          <w:rFonts w:ascii="Arial Narrow" w:eastAsia="Calibri" w:hAnsi="Arial Narrow" w:cs="Calibri"/>
        </w:rPr>
        <w:t xml:space="preserve"> </w:t>
      </w:r>
      <w:r w:rsidR="00613253" w:rsidRPr="00F83DB6">
        <w:rPr>
          <w:rFonts w:ascii="Arial Narrow" w:eastAsia="Calibri" w:hAnsi="Arial Narrow" w:cs="Calibri"/>
        </w:rPr>
        <w:t>de qualquer outro participante potencial ou de fato deste certame</w:t>
      </w:r>
      <w:r w:rsidRPr="00F83DB6">
        <w:rPr>
          <w:rFonts w:ascii="Arial Narrow" w:eastAsia="Calibri" w:hAnsi="Arial Narrow" w:cs="Calibri"/>
          <w:b/>
        </w:rPr>
        <w:t>,</w:t>
      </w:r>
      <w:r w:rsidR="00613253" w:rsidRPr="00F83DB6">
        <w:rPr>
          <w:rFonts w:ascii="Arial Narrow" w:eastAsia="Calibri" w:hAnsi="Arial Narrow" w:cs="Calibri"/>
          <w:b/>
        </w:rPr>
        <w:t xml:space="preserve"> </w:t>
      </w:r>
      <w:r w:rsidR="00613253" w:rsidRPr="00F83DB6">
        <w:rPr>
          <w:rFonts w:ascii="Arial Narrow" w:eastAsia="Calibri" w:hAnsi="Arial Narrow" w:cs="Calibri"/>
        </w:rPr>
        <w:t>ou</w:t>
      </w:r>
      <w:r w:rsidRPr="00F83DB6">
        <w:rPr>
          <w:rFonts w:ascii="Arial Narrow" w:eastAsia="Calibri" w:hAnsi="Arial Narrow" w:cs="Calibri"/>
          <w:b/>
        </w:rPr>
        <w:t xml:space="preserve"> </w:t>
      </w:r>
      <w:r w:rsidR="00613253" w:rsidRPr="00F83DB6">
        <w:rPr>
          <w:rFonts w:ascii="Arial Narrow" w:eastAsia="Calibri" w:hAnsi="Arial Narrow" w:cs="Calibri"/>
        </w:rPr>
        <w:t>por qualquer meio ou por qualquer pessoa</w:t>
      </w:r>
      <w:r w:rsidRPr="00F83DB6">
        <w:rPr>
          <w:rFonts w:ascii="Arial Narrow" w:eastAsia="Calibri" w:hAnsi="Arial Narrow" w:cs="Calibri"/>
        </w:rPr>
        <w:t>;</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B)</w:t>
      </w:r>
      <w:r w:rsidRPr="00F83DB6">
        <w:rPr>
          <w:rFonts w:ascii="Arial Narrow" w:eastAsia="Calibri" w:hAnsi="Arial Narrow" w:cs="Calibri"/>
        </w:rPr>
        <w:t xml:space="preserve"> A</w:t>
      </w:r>
      <w:r w:rsidR="00613253" w:rsidRPr="00F83DB6">
        <w:rPr>
          <w:rFonts w:ascii="Arial Narrow" w:eastAsia="Calibri" w:hAnsi="Arial Narrow" w:cs="Calibri"/>
        </w:rPr>
        <w:t xml:space="preserve"> intenção de apresentar a proposta elaborada para participar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r w:rsidR="00045B06" w:rsidRPr="00F83DB6">
        <w:rPr>
          <w:rFonts w:ascii="Arial Narrow" w:eastAsia="Calibri" w:hAnsi="Arial Narrow" w:cs="Calibri"/>
          <w:b/>
        </w:rPr>
        <w:t xml:space="preserve"> </w:t>
      </w:r>
      <w:r w:rsidR="00613253" w:rsidRPr="00F83DB6">
        <w:rPr>
          <w:rFonts w:ascii="Arial Narrow" w:eastAsia="Calibri" w:hAnsi="Arial Narrow" w:cs="Calibri"/>
        </w:rPr>
        <w:t>não foi informada, discutida ou sugestão de qualquer outro participante potencial ou de fato deste certame</w:t>
      </w:r>
      <w:r w:rsidRPr="00F83DB6">
        <w:rPr>
          <w:rFonts w:ascii="Arial Narrow" w:eastAsia="Calibri" w:hAnsi="Arial Narrow" w:cs="Calibri"/>
        </w:rPr>
        <w:t>;</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C)</w:t>
      </w:r>
      <w:r w:rsidRPr="00F83DB6">
        <w:rPr>
          <w:rFonts w:ascii="Arial Narrow" w:eastAsia="Calibri" w:hAnsi="Arial Narrow" w:cs="Calibri"/>
        </w:rPr>
        <w:t xml:space="preserve"> Q</w:t>
      </w:r>
      <w:r w:rsidR="00613253" w:rsidRPr="00F83DB6">
        <w:rPr>
          <w:rFonts w:ascii="Arial Narrow" w:eastAsia="Calibri" w:hAnsi="Arial Narrow" w:cs="Calibri"/>
        </w:rPr>
        <w:t xml:space="preserve">ue não tentou, por qualquer meio ou por qualquer pessoa, </w:t>
      </w:r>
      <w:r w:rsidR="00613253" w:rsidRPr="00F83DB6">
        <w:rPr>
          <w:rFonts w:ascii="Arial Narrow" w:eastAsia="Calibri" w:hAnsi="Arial Narrow" w:cs="Calibri"/>
          <w:b/>
        </w:rPr>
        <w:t>influir na decisão</w:t>
      </w:r>
      <w:r w:rsidR="00613253" w:rsidRPr="00F83DB6">
        <w:rPr>
          <w:rFonts w:ascii="Arial Narrow" w:eastAsia="Calibri" w:hAnsi="Arial Narrow" w:cs="Calibri"/>
        </w:rPr>
        <w:t xml:space="preserve"> de qualquer outro participante potencial ou de fato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r w:rsidR="00045B06" w:rsidRPr="00F83DB6">
        <w:rPr>
          <w:rFonts w:ascii="Arial Narrow" w:eastAsia="Calibri" w:hAnsi="Arial Narrow" w:cs="Calibri"/>
          <w:b/>
        </w:rPr>
        <w:t xml:space="preserve"> </w:t>
      </w:r>
      <w:r w:rsidR="00613253" w:rsidRPr="00F83DB6">
        <w:rPr>
          <w:rFonts w:ascii="Arial Narrow" w:eastAsia="Calibri" w:hAnsi="Arial Narrow" w:cs="Calibri"/>
        </w:rPr>
        <w:t>quanto a participar ou não da referida licitação</w:t>
      </w:r>
      <w:r w:rsidRPr="00F83DB6">
        <w:rPr>
          <w:rFonts w:ascii="Arial Narrow" w:eastAsia="Calibri" w:hAnsi="Arial Narrow" w:cs="Calibri"/>
        </w:rPr>
        <w:t>;</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D)</w:t>
      </w:r>
      <w:r w:rsidRPr="00F83DB6">
        <w:rPr>
          <w:rFonts w:ascii="Arial Narrow" w:eastAsia="Calibri" w:hAnsi="Arial Narrow" w:cs="Calibri"/>
        </w:rPr>
        <w:t xml:space="preserve"> Q</w:t>
      </w:r>
      <w:r w:rsidR="00613253" w:rsidRPr="00F83DB6">
        <w:rPr>
          <w:rFonts w:ascii="Arial Narrow" w:eastAsia="Calibri" w:hAnsi="Arial Narrow" w:cs="Calibri"/>
        </w:rPr>
        <w:t xml:space="preserve">ue o conteúdo da proposta apresentada para participar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r w:rsidR="00045B06" w:rsidRPr="00F83DB6">
        <w:rPr>
          <w:rFonts w:ascii="Arial Narrow" w:eastAsia="Calibri" w:hAnsi="Arial Narrow" w:cs="Calibri"/>
          <w:b/>
        </w:rPr>
        <w:t xml:space="preserve"> </w:t>
      </w:r>
      <w:r w:rsidR="00613253" w:rsidRPr="00F83DB6">
        <w:rPr>
          <w:rFonts w:ascii="Arial Narrow" w:eastAsia="Calibri" w:hAnsi="Arial Narrow" w:cs="Calibri"/>
        </w:rPr>
        <w:t xml:space="preserve">não será, no todo ou em parte, direta ou indiretamente, comunicado ou discutido com qualquer outro participante potencial ou de fato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r w:rsidR="00045B06" w:rsidRPr="00F83DB6">
        <w:rPr>
          <w:rFonts w:ascii="Arial Narrow" w:eastAsia="Calibri" w:hAnsi="Arial Narrow" w:cs="Calibri"/>
          <w:b/>
        </w:rPr>
        <w:t xml:space="preserve"> </w:t>
      </w:r>
      <w:r w:rsidR="00613253" w:rsidRPr="00F83DB6">
        <w:rPr>
          <w:rFonts w:ascii="Arial Narrow" w:eastAsia="Calibri" w:hAnsi="Arial Narrow" w:cs="Calibri"/>
        </w:rPr>
        <w:t>antes da adjudicação do objeto da referida licitação</w:t>
      </w:r>
      <w:r w:rsidRPr="00F83DB6">
        <w:rPr>
          <w:rFonts w:ascii="Arial Narrow" w:eastAsia="Calibri" w:hAnsi="Arial Narrow" w:cs="Calibri"/>
        </w:rPr>
        <w:t>;</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E)</w:t>
      </w:r>
      <w:r w:rsidRPr="00F83DB6">
        <w:rPr>
          <w:rFonts w:ascii="Arial Narrow" w:eastAsia="Calibri" w:hAnsi="Arial Narrow" w:cs="Calibri"/>
        </w:rPr>
        <w:t xml:space="preserve"> Q</w:t>
      </w:r>
      <w:r w:rsidR="00613253" w:rsidRPr="00F83DB6">
        <w:rPr>
          <w:rFonts w:ascii="Arial Narrow" w:eastAsia="Calibri" w:hAnsi="Arial Narrow" w:cs="Calibri"/>
        </w:rPr>
        <w:t xml:space="preserve">ue o conteúdo da proposta apresentada para participar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r w:rsidR="007A4F95" w:rsidRPr="00F83DB6">
        <w:rPr>
          <w:rFonts w:ascii="Arial Narrow" w:eastAsia="Calibri" w:hAnsi="Arial Narrow" w:cs="Calibri"/>
          <w:b/>
        </w:rPr>
        <w:t xml:space="preserve"> </w:t>
      </w:r>
      <w:r w:rsidR="007A4F95" w:rsidRPr="00F83DB6">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83DB6">
        <w:rPr>
          <w:rFonts w:ascii="Arial Narrow" w:eastAsia="Calibri" w:hAnsi="Arial Narrow" w:cs="Calibri"/>
        </w:rPr>
        <w:t xml:space="preserve"> </w:t>
      </w:r>
    </w:p>
    <w:p w:rsidR="006D1FF3" w:rsidRPr="00F83DB6" w:rsidRDefault="0002120B" w:rsidP="00D415BC">
      <w:pPr>
        <w:pBdr>
          <w:top w:val="nil"/>
          <w:left w:val="nil"/>
          <w:bottom w:val="nil"/>
          <w:right w:val="nil"/>
          <w:between w:val="nil"/>
        </w:pBdr>
        <w:spacing w:before="120" w:line="360" w:lineRule="atLeast"/>
        <w:jc w:val="both"/>
        <w:rPr>
          <w:rFonts w:ascii="Arial Narrow" w:eastAsia="Calibri" w:hAnsi="Arial Narrow" w:cs="Calibri"/>
          <w:color w:val="000000"/>
        </w:rPr>
      </w:pPr>
      <w:r w:rsidRPr="00F83DB6">
        <w:rPr>
          <w:rFonts w:ascii="Arial Narrow" w:eastAsia="Calibri" w:hAnsi="Arial Narrow" w:cs="Calibri"/>
          <w:b/>
          <w:color w:val="000000"/>
        </w:rPr>
        <w:t>F)</w:t>
      </w:r>
      <w:r w:rsidRPr="00F83DB6">
        <w:rPr>
          <w:rFonts w:ascii="Arial Narrow" w:eastAsia="Calibri" w:hAnsi="Arial Narrow" w:cs="Calibri"/>
          <w:color w:val="000000"/>
        </w:rPr>
        <w:t xml:space="preserve"> </w:t>
      </w:r>
      <w:r w:rsidR="007A4F95" w:rsidRPr="00F83DB6">
        <w:rPr>
          <w:rFonts w:ascii="Arial Narrow" w:eastAsia="Calibri" w:hAnsi="Arial Narrow" w:cs="Calibri"/>
          <w:color w:val="000000"/>
        </w:rPr>
        <w:t>Que está plenamente ciente do teor e da extensão desta declaração e que detém plenos poderes e informações para firmá-la</w:t>
      </w:r>
      <w:r w:rsidRPr="00F83DB6">
        <w:rPr>
          <w:rFonts w:ascii="Arial Narrow" w:eastAsia="Calibri" w:hAnsi="Arial Narrow" w:cs="Calibri"/>
          <w:color w:val="000000"/>
        </w:rPr>
        <w:t>.</w:t>
      </w:r>
    </w:p>
    <w:p w:rsidR="006D1FF3" w:rsidRPr="00F83DB6" w:rsidRDefault="001C2409" w:rsidP="00D415BC">
      <w:pPr>
        <w:spacing w:before="120" w:line="360" w:lineRule="atLeast"/>
        <w:jc w:val="right"/>
        <w:rPr>
          <w:rFonts w:ascii="Arial Narrow" w:eastAsia="Calibri" w:hAnsi="Arial Narrow" w:cs="Calibri"/>
        </w:rPr>
      </w:pPr>
      <w:r w:rsidRPr="00F83DB6">
        <w:rPr>
          <w:rFonts w:ascii="Arial Narrow" w:eastAsia="Calibri" w:hAnsi="Arial Narrow" w:cs="Calibri"/>
        </w:rPr>
        <w:t xml:space="preserve">.................., ..... de ..........   </w:t>
      </w:r>
      <w:proofErr w:type="gramStart"/>
      <w:r w:rsidRPr="00F83DB6">
        <w:rPr>
          <w:rFonts w:ascii="Arial Narrow" w:eastAsia="Calibri" w:hAnsi="Arial Narrow" w:cs="Calibri"/>
        </w:rPr>
        <w:t>de</w:t>
      </w:r>
      <w:proofErr w:type="gramEnd"/>
      <w:r w:rsidRPr="00F83DB6">
        <w:rPr>
          <w:rFonts w:ascii="Arial Narrow" w:eastAsia="Calibri" w:hAnsi="Arial Narrow" w:cs="Calibri"/>
        </w:rPr>
        <w:t xml:space="preserve"> </w:t>
      </w:r>
      <w:r w:rsidR="00B30574">
        <w:rPr>
          <w:rFonts w:ascii="Arial Narrow" w:eastAsia="Calibri" w:hAnsi="Arial Narrow" w:cs="Calibri"/>
        </w:rPr>
        <w:t>XXXX</w:t>
      </w:r>
      <w:r w:rsidRPr="00F83DB6">
        <w:rPr>
          <w:rFonts w:ascii="Arial Narrow" w:eastAsia="Calibri" w:hAnsi="Arial Narrow" w:cs="Calibri"/>
        </w:rPr>
        <w:t>.</w:t>
      </w:r>
    </w:p>
    <w:p w:rsidR="00E16E70" w:rsidRPr="00F83DB6" w:rsidRDefault="0002120B" w:rsidP="00D415BC">
      <w:pPr>
        <w:spacing w:before="120" w:line="360" w:lineRule="atLeast"/>
        <w:jc w:val="center"/>
        <w:rPr>
          <w:rFonts w:ascii="Arial Narrow" w:eastAsia="Calibri" w:hAnsi="Arial Narrow" w:cs="Calibri"/>
        </w:rPr>
      </w:pPr>
      <w:r w:rsidRPr="00F83DB6">
        <w:rPr>
          <w:rFonts w:ascii="Arial Narrow" w:eastAsia="Calibri" w:hAnsi="Arial Narrow" w:cs="Calibri"/>
        </w:rPr>
        <w:t>REPRESENTANTE LEGAL</w:t>
      </w:r>
      <w:r w:rsidR="00E16E70" w:rsidRPr="00F83DB6">
        <w:rPr>
          <w:rFonts w:ascii="Arial Narrow" w:eastAsia="Calibri" w:hAnsi="Arial Narrow" w:cs="Calibri"/>
        </w:rPr>
        <w:br w:type="page"/>
      </w:r>
    </w:p>
    <w:p w:rsidR="007A4F95" w:rsidRPr="00F83DB6" w:rsidRDefault="0002120B" w:rsidP="00D415BC">
      <w:pPr>
        <w:pBdr>
          <w:left w:val="nil"/>
          <w:right w:val="nil"/>
          <w:between w:val="nil"/>
        </w:pBdr>
        <w:shd w:val="clear" w:color="auto" w:fill="D6E3BC"/>
        <w:spacing w:before="120"/>
        <w:jc w:val="center"/>
        <w:rPr>
          <w:rFonts w:ascii="Arial Narrow" w:eastAsia="Calibri" w:hAnsi="Arial Narrow" w:cs="Calibri"/>
          <w:b/>
          <w:color w:val="000000"/>
        </w:rPr>
      </w:pPr>
      <w:r w:rsidRPr="00F83DB6">
        <w:rPr>
          <w:rFonts w:ascii="Arial Narrow" w:eastAsia="Calibri" w:hAnsi="Arial Narrow" w:cs="Calibri"/>
          <w:b/>
          <w:color w:val="000000"/>
        </w:rPr>
        <w:lastRenderedPageBreak/>
        <w:t xml:space="preserve">ANEXO VI – </w:t>
      </w:r>
      <w:r w:rsidR="00E231B2" w:rsidRPr="00F83DB6">
        <w:rPr>
          <w:rFonts w:ascii="Arial Narrow" w:eastAsia="Calibri" w:hAnsi="Arial Narrow" w:cs="Calibri"/>
          <w:b/>
          <w:color w:val="000000"/>
        </w:rPr>
        <w:t xml:space="preserve">TERMO DE COMPROMETIMENTO </w:t>
      </w:r>
    </w:p>
    <w:p w:rsidR="006D1FF3" w:rsidRPr="00F83DB6" w:rsidRDefault="0002120B" w:rsidP="00D415BC">
      <w:pPr>
        <w:pBdr>
          <w:left w:val="nil"/>
          <w:right w:val="nil"/>
          <w:between w:val="nil"/>
        </w:pBdr>
        <w:shd w:val="clear" w:color="auto" w:fill="D6E3BC"/>
        <w:spacing w:before="120"/>
        <w:jc w:val="center"/>
        <w:rPr>
          <w:rFonts w:ascii="Arial Narrow" w:eastAsia="Calibri" w:hAnsi="Arial Narrow" w:cs="Calibri"/>
          <w:b/>
          <w:color w:val="000000"/>
        </w:rPr>
      </w:pPr>
      <w:r w:rsidRPr="00F83DB6">
        <w:rPr>
          <w:rFonts w:ascii="Arial Narrow" w:eastAsia="Calibri" w:hAnsi="Arial Narrow" w:cs="Calibri"/>
          <w:b/>
          <w:color w:val="000000"/>
        </w:rPr>
        <w:t>(MICROEMPRESA OU EMPRESA DE PEQUENO PORTE)</w:t>
      </w:r>
    </w:p>
    <w:p w:rsidR="00E16E70" w:rsidRPr="00F83DB6" w:rsidRDefault="00E16E70" w:rsidP="00D415BC">
      <w:pPr>
        <w:spacing w:before="120" w:line="360" w:lineRule="atLeast"/>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7A4F95" w:rsidRPr="00F83DB6" w:rsidRDefault="007A4F95" w:rsidP="00D415BC">
      <w:pPr>
        <w:spacing w:before="120" w:line="360" w:lineRule="atLeast"/>
        <w:jc w:val="both"/>
        <w:rPr>
          <w:rFonts w:ascii="Arial Narrow" w:eastAsia="Calibri" w:hAnsi="Arial Narrow" w:cs="Calibri"/>
          <w:b/>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w:t>
      </w:r>
      <w:r w:rsidR="00B30574">
        <w:rPr>
          <w:rFonts w:ascii="Arial Narrow" w:eastAsia="Calibri" w:hAnsi="Arial Narrow" w:cs="Calibri"/>
          <w:b/>
        </w:rPr>
        <w:t>636</w:t>
      </w:r>
      <w:r w:rsidR="00221C47" w:rsidRPr="00F83DB6">
        <w:rPr>
          <w:rFonts w:ascii="Arial Narrow" w:eastAsia="Calibri" w:hAnsi="Arial Narrow" w:cs="Calibri"/>
          <w:b/>
        </w:rPr>
        <w:t>/2024</w:t>
      </w:r>
    </w:p>
    <w:p w:rsidR="006D1FF3" w:rsidRPr="00F83DB6" w:rsidRDefault="006D1FF3" w:rsidP="00D415BC">
      <w:pPr>
        <w:widowControl w:val="0"/>
        <w:spacing w:before="120" w:line="360" w:lineRule="atLeast"/>
        <w:jc w:val="both"/>
        <w:rPr>
          <w:rFonts w:ascii="Arial Narrow" w:eastAsia="Calibri" w:hAnsi="Arial Narrow" w:cs="Calibri"/>
          <w:b/>
        </w:rPr>
      </w:pPr>
    </w:p>
    <w:p w:rsidR="006D1FF3" w:rsidRPr="00F83DB6" w:rsidRDefault="007A4F95" w:rsidP="00D415BC">
      <w:pPr>
        <w:widowControl w:val="0"/>
        <w:spacing w:before="120" w:line="360" w:lineRule="atLeast"/>
        <w:jc w:val="both"/>
        <w:rPr>
          <w:rFonts w:ascii="Arial Narrow" w:eastAsia="Calibri" w:hAnsi="Arial Narrow" w:cs="Calibri"/>
        </w:rPr>
      </w:pPr>
      <w:r w:rsidRPr="00F83DB6">
        <w:rPr>
          <w:rFonts w:ascii="Arial Narrow" w:eastAsia="Calibri" w:hAnsi="Arial Narrow" w:cs="Calibri"/>
        </w:rPr>
        <w:t>A empresa _____</w:t>
      </w:r>
      <w:r w:rsidRPr="00F83DB6">
        <w:rPr>
          <w:rFonts w:ascii="Arial Narrow" w:eastAsia="Calibri" w:hAnsi="Arial Narrow" w:cs="Calibri"/>
          <w:u w:val="single"/>
        </w:rPr>
        <w:t xml:space="preserve">(COLOCAR A RAZÃO SOCIAL COMPLETA COM A QUALIFICAÇÃO DA EMPRESA – SE LTDA., S.A., ETC.) </w:t>
      </w:r>
      <w:r w:rsidRPr="00F83DB6">
        <w:rPr>
          <w:rFonts w:ascii="Arial Narrow" w:eastAsia="Calibri" w:hAnsi="Arial Narrow" w:cs="Calibri"/>
        </w:rPr>
        <w:t>_____, CNPJ nº _______________________________, localizada no endereço ___________________________________________________________</w:t>
      </w:r>
      <w:r w:rsidR="0002120B" w:rsidRPr="00F83DB6">
        <w:rPr>
          <w:rFonts w:ascii="Arial Narrow" w:eastAsia="Calibri" w:hAnsi="Arial Narrow" w:cs="Calibri"/>
        </w:rPr>
        <w:t xml:space="preserve">, </w:t>
      </w:r>
      <w:r w:rsidRPr="00F83DB6">
        <w:rPr>
          <w:rFonts w:ascii="Arial Narrow" w:eastAsia="Calibri" w:hAnsi="Arial Narrow" w:cs="Calibri"/>
        </w:rPr>
        <w:t xml:space="preserve">neste ato representada por  </w:t>
      </w:r>
      <w:r w:rsidRPr="00F83DB6">
        <w:rPr>
          <w:rFonts w:ascii="Arial Narrow" w:eastAsia="Calibri" w:hAnsi="Arial Narrow" w:cs="Calibri"/>
          <w:b/>
        </w:rPr>
        <w:t>________________________________</w:t>
      </w:r>
      <w:r w:rsidRPr="00F83DB6">
        <w:rPr>
          <w:rFonts w:ascii="Arial Narrow" w:eastAsia="Calibri" w:hAnsi="Arial Narrow" w:cs="Calibri"/>
        </w:rPr>
        <w:t xml:space="preserve">, CPF nº </w:t>
      </w:r>
      <w:r w:rsidRPr="00F83DB6">
        <w:rPr>
          <w:rFonts w:ascii="Arial Narrow" w:eastAsia="Calibri" w:hAnsi="Arial Narrow" w:cs="Calibri"/>
          <w:b/>
        </w:rPr>
        <w:t>___________________,</w:t>
      </w:r>
      <w:r w:rsidRPr="00F83DB6">
        <w:rPr>
          <w:rFonts w:ascii="Arial Narrow" w:eastAsia="Calibri" w:hAnsi="Arial Narrow" w:cs="Calibri"/>
        </w:rPr>
        <w:t xml:space="preserve"> RG ________________,</w:t>
      </w:r>
      <w:r w:rsidR="0002120B" w:rsidRPr="00F83DB6">
        <w:rPr>
          <w:rFonts w:ascii="Arial Narrow" w:eastAsia="Calibri" w:hAnsi="Arial Narrow" w:cs="Calibri"/>
        </w:rPr>
        <w:t xml:space="preserve"> </w:t>
      </w:r>
      <w:r w:rsidR="0002120B" w:rsidRPr="00F83DB6">
        <w:rPr>
          <w:rFonts w:ascii="Arial Narrow" w:eastAsia="Calibri" w:hAnsi="Arial Narrow" w:cs="Calibri"/>
          <w:b/>
        </w:rPr>
        <w:t>DECLARA</w:t>
      </w:r>
      <w:r w:rsidR="0002120B" w:rsidRPr="00F83DB6">
        <w:rPr>
          <w:rFonts w:ascii="Arial Narrow" w:eastAsia="Calibri" w:hAnsi="Arial Narrow" w:cs="Calibri"/>
        </w:rPr>
        <w:t xml:space="preserve">, </w:t>
      </w:r>
      <w:r w:rsidRPr="00F83DB6">
        <w:rPr>
          <w:rFonts w:ascii="Arial Narrow" w:eastAsia="Calibri" w:hAnsi="Arial Narrow" w:cs="Calibri"/>
        </w:rPr>
        <w:t>sob as penalidades da Lei, que se enquadra como Microempresa ou Empresa de Pequeno Porte,</w:t>
      </w:r>
      <w:r w:rsidR="0002120B" w:rsidRPr="00F83DB6">
        <w:rPr>
          <w:rFonts w:ascii="Arial Narrow" w:eastAsia="Calibri" w:hAnsi="Arial Narrow" w:cs="Calibri"/>
        </w:rPr>
        <w:t xml:space="preserve"> </w:t>
      </w:r>
      <w:r w:rsidRPr="00F83DB6">
        <w:rPr>
          <w:rFonts w:ascii="Arial Narrow" w:eastAsia="Calibri" w:hAnsi="Arial Narrow" w:cs="Calibri"/>
        </w:rPr>
        <w:t>nos termos do art.</w:t>
      </w:r>
      <w:r w:rsidR="0002120B" w:rsidRPr="00F83DB6">
        <w:rPr>
          <w:rFonts w:ascii="Arial Narrow" w:eastAsia="Calibri" w:hAnsi="Arial Narrow" w:cs="Calibri"/>
        </w:rPr>
        <w:t xml:space="preserve"> 3º </w:t>
      </w:r>
      <w:r w:rsidRPr="00F83DB6">
        <w:rPr>
          <w:rFonts w:ascii="Arial Narrow" w:eastAsia="Calibri" w:hAnsi="Arial Narrow" w:cs="Calibri"/>
        </w:rPr>
        <w:t>da L</w:t>
      </w:r>
      <w:r w:rsidR="003719F3" w:rsidRPr="00F83DB6">
        <w:rPr>
          <w:rFonts w:ascii="Arial Narrow" w:eastAsia="Calibri" w:hAnsi="Arial Narrow" w:cs="Calibri"/>
        </w:rPr>
        <w:t>C</w:t>
      </w:r>
      <w:r w:rsidRPr="00F83DB6">
        <w:rPr>
          <w:rFonts w:ascii="Arial Narrow" w:eastAsia="Calibri" w:hAnsi="Arial Narrow" w:cs="Calibri"/>
        </w:rPr>
        <w:t xml:space="preserve"> n</w:t>
      </w:r>
      <w:r w:rsidR="0002120B" w:rsidRPr="00F83DB6">
        <w:rPr>
          <w:rFonts w:ascii="Arial Narrow" w:eastAsia="Calibri" w:hAnsi="Arial Narrow" w:cs="Calibri"/>
        </w:rPr>
        <w:t>º 123</w:t>
      </w:r>
      <w:r w:rsidR="003719F3" w:rsidRPr="00F83DB6">
        <w:rPr>
          <w:rFonts w:ascii="Arial Narrow" w:eastAsia="Calibri" w:hAnsi="Arial Narrow" w:cs="Calibri"/>
        </w:rPr>
        <w:t>/2006, alterada pela LC 147/2014</w:t>
      </w:r>
      <w:r w:rsidR="0002120B" w:rsidRPr="00F83DB6">
        <w:rPr>
          <w:rFonts w:ascii="Arial Narrow" w:eastAsia="Calibri" w:hAnsi="Arial Narrow" w:cs="Calibri"/>
        </w:rPr>
        <w:t>,</w:t>
      </w:r>
      <w:r w:rsidRPr="00F83DB6">
        <w:rPr>
          <w:rFonts w:ascii="Arial Narrow" w:eastAsia="Calibri" w:hAnsi="Arial Narrow" w:cs="Calibri"/>
        </w:rPr>
        <w:t xml:space="preserve"> estando apta a usufruir os benefícios e vantagens legalmente instituíd</w:t>
      </w:r>
      <w:r w:rsidR="003719F3" w:rsidRPr="00F83DB6">
        <w:rPr>
          <w:rFonts w:ascii="Arial Narrow" w:eastAsia="Calibri" w:hAnsi="Arial Narrow" w:cs="Calibri"/>
        </w:rPr>
        <w:t>o</w:t>
      </w:r>
      <w:r w:rsidRPr="00F83DB6">
        <w:rPr>
          <w:rFonts w:ascii="Arial Narrow" w:eastAsia="Calibri" w:hAnsi="Arial Narrow" w:cs="Calibri"/>
        </w:rPr>
        <w:t>s por não se enquadrar em nenhuma das vedações legais impostas pelo</w:t>
      </w:r>
      <w:r w:rsidR="0002120B" w:rsidRPr="00F83DB6">
        <w:rPr>
          <w:rFonts w:ascii="Arial Narrow" w:eastAsia="Calibri" w:hAnsi="Arial Narrow" w:cs="Calibri"/>
        </w:rPr>
        <w:t xml:space="preserve"> § 4º </w:t>
      </w:r>
      <w:r w:rsidRPr="00F83DB6">
        <w:rPr>
          <w:rFonts w:ascii="Arial Narrow" w:eastAsia="Calibri" w:hAnsi="Arial Narrow" w:cs="Calibri"/>
        </w:rPr>
        <w:t>do art.</w:t>
      </w:r>
      <w:r w:rsidR="0002120B" w:rsidRPr="00F83DB6">
        <w:rPr>
          <w:rFonts w:ascii="Arial Narrow" w:eastAsia="Calibri" w:hAnsi="Arial Narrow" w:cs="Calibri"/>
        </w:rPr>
        <w:t xml:space="preserve"> 3º</w:t>
      </w:r>
      <w:r w:rsidRPr="00F83DB6">
        <w:rPr>
          <w:rFonts w:ascii="Arial Narrow" w:eastAsia="Calibri" w:hAnsi="Arial Narrow" w:cs="Calibri"/>
        </w:rPr>
        <w:t xml:space="preserve"> d</w:t>
      </w:r>
      <w:r w:rsidR="003719F3" w:rsidRPr="00F83DB6">
        <w:rPr>
          <w:rFonts w:ascii="Arial Narrow" w:eastAsia="Calibri" w:hAnsi="Arial Narrow" w:cs="Calibri"/>
        </w:rPr>
        <w:t xml:space="preserve">o mesmo diploma legal </w:t>
      </w:r>
      <w:r w:rsidRPr="00F83DB6">
        <w:rPr>
          <w:rFonts w:ascii="Arial Narrow" w:eastAsia="Calibri" w:hAnsi="Arial Narrow" w:cs="Calibri"/>
        </w:rPr>
        <w:t xml:space="preserve">e pelo artigo </w:t>
      </w:r>
      <w:r w:rsidR="0002120B" w:rsidRPr="00F83DB6">
        <w:rPr>
          <w:rFonts w:ascii="Arial Narrow" w:eastAsia="Calibri" w:hAnsi="Arial Narrow" w:cs="Calibri"/>
        </w:rPr>
        <w:t>4º</w:t>
      </w:r>
      <w:r w:rsidRPr="00F83DB6">
        <w:rPr>
          <w:rFonts w:ascii="Arial Narrow" w:eastAsia="Calibri" w:hAnsi="Arial Narrow" w:cs="Calibri"/>
        </w:rPr>
        <w:t xml:space="preserve"> da lei n</w:t>
      </w:r>
      <w:r w:rsidR="0002120B" w:rsidRPr="00F83DB6">
        <w:rPr>
          <w:rFonts w:ascii="Arial Narrow" w:eastAsia="Calibri" w:hAnsi="Arial Narrow" w:cs="Calibri"/>
        </w:rPr>
        <w:t>º 14.133/2021.</w:t>
      </w:r>
    </w:p>
    <w:p w:rsidR="003719F3" w:rsidRPr="00F83DB6" w:rsidRDefault="003719F3" w:rsidP="00D415BC">
      <w:pPr>
        <w:widowControl w:val="0"/>
        <w:spacing w:before="120" w:line="360" w:lineRule="atLeast"/>
        <w:jc w:val="both"/>
        <w:rPr>
          <w:rFonts w:ascii="Arial Narrow" w:eastAsia="Calibri" w:hAnsi="Arial Narrow" w:cs="Calibri"/>
        </w:rPr>
      </w:pPr>
    </w:p>
    <w:p w:rsidR="006D1FF3" w:rsidRPr="00F83DB6" w:rsidRDefault="0002120B" w:rsidP="00D415BC">
      <w:pPr>
        <w:widowControl w:val="0"/>
        <w:spacing w:before="120" w:line="360" w:lineRule="atLeast"/>
        <w:jc w:val="both"/>
        <w:rPr>
          <w:rFonts w:ascii="Arial Narrow" w:eastAsia="Calibri" w:hAnsi="Arial Narrow" w:cs="Calibri"/>
        </w:rPr>
      </w:pPr>
      <w:r w:rsidRPr="00F83DB6">
        <w:rPr>
          <w:rFonts w:ascii="Arial Narrow" w:eastAsia="Calibri" w:hAnsi="Arial Narrow" w:cs="Calibri"/>
          <w:b/>
        </w:rPr>
        <w:t>DECLAR</w:t>
      </w:r>
      <w:r w:rsidR="003719F3" w:rsidRPr="00F83DB6">
        <w:rPr>
          <w:rFonts w:ascii="Arial Narrow" w:eastAsia="Calibri" w:hAnsi="Arial Narrow" w:cs="Calibri"/>
          <w:b/>
        </w:rPr>
        <w:t>A</w:t>
      </w:r>
      <w:r w:rsidRPr="00F83DB6">
        <w:rPr>
          <w:rFonts w:ascii="Arial Narrow" w:eastAsia="Calibri" w:hAnsi="Arial Narrow" w:cs="Calibri"/>
        </w:rPr>
        <w:t>,</w:t>
      </w:r>
      <w:r w:rsidR="003719F3" w:rsidRPr="00F83DB6">
        <w:rPr>
          <w:rFonts w:ascii="Arial Narrow" w:eastAsia="Calibri" w:hAnsi="Arial Narrow" w:cs="Calibri"/>
        </w:rPr>
        <w:t xml:space="preserve"> para fins da </w:t>
      </w:r>
      <w:r w:rsidRPr="00F83DB6">
        <w:rPr>
          <w:rFonts w:ascii="Arial Narrow" w:eastAsia="Calibri" w:hAnsi="Arial Narrow" w:cs="Calibri"/>
        </w:rPr>
        <w:t xml:space="preserve">LC 123/2006 </w:t>
      </w:r>
      <w:r w:rsidR="003719F3" w:rsidRPr="00F83DB6">
        <w:rPr>
          <w:rFonts w:ascii="Arial Narrow" w:eastAsia="Calibri" w:hAnsi="Arial Narrow" w:cs="Calibri"/>
        </w:rPr>
        <w:t>e suas alterações, sob as penalidades desta, ser</w:t>
      </w:r>
      <w:r w:rsidRPr="00F83DB6">
        <w:rPr>
          <w:rFonts w:ascii="Arial Narrow" w:eastAsia="Calibri" w:hAnsi="Arial Narrow" w:cs="Calibri"/>
        </w:rPr>
        <w:t>:</w:t>
      </w:r>
    </w:p>
    <w:p w:rsidR="006D1FF3" w:rsidRPr="00F83DB6" w:rsidRDefault="0002120B" w:rsidP="00D415BC">
      <w:pPr>
        <w:tabs>
          <w:tab w:val="left" w:pos="567"/>
        </w:tabs>
        <w:spacing w:before="120" w:line="360" w:lineRule="atLeast"/>
        <w:jc w:val="both"/>
        <w:rPr>
          <w:rFonts w:ascii="Arial Narrow" w:eastAsia="Calibri" w:hAnsi="Arial Narrow" w:cs="Calibri"/>
        </w:rPr>
      </w:pPr>
      <w:r w:rsidRPr="00F83DB6">
        <w:rPr>
          <w:rFonts w:ascii="Arial Narrow" w:eastAsia="Calibri" w:hAnsi="Arial Narrow" w:cs="Calibri"/>
          <w:b/>
        </w:rPr>
        <w:t xml:space="preserve">(  </w:t>
      </w:r>
      <w:r w:rsidR="00E231B2" w:rsidRPr="00F83DB6">
        <w:rPr>
          <w:rFonts w:ascii="Arial Narrow" w:eastAsia="Calibri" w:hAnsi="Arial Narrow" w:cs="Calibri"/>
          <w:b/>
        </w:rPr>
        <w:t xml:space="preserve">  </w:t>
      </w:r>
      <w:r w:rsidRPr="00F83DB6">
        <w:rPr>
          <w:rFonts w:ascii="Arial Narrow" w:eastAsia="Calibri" w:hAnsi="Arial Narrow" w:cs="Calibri"/>
          <w:b/>
        </w:rPr>
        <w:t xml:space="preserve">) </w:t>
      </w:r>
      <w:r w:rsidR="00E231B2" w:rsidRPr="00F83DB6">
        <w:rPr>
          <w:rFonts w:ascii="Arial Narrow" w:eastAsia="Calibri" w:hAnsi="Arial Narrow" w:cs="Calibri"/>
          <w:b/>
        </w:rPr>
        <w:tab/>
      </w:r>
      <w:r w:rsidRPr="00F83DB6">
        <w:rPr>
          <w:rFonts w:ascii="Arial Narrow" w:eastAsia="Calibri" w:hAnsi="Arial Narrow" w:cs="Calibri"/>
          <w:b/>
        </w:rPr>
        <w:t>MICROEMPRESA</w:t>
      </w:r>
      <w:r w:rsidRPr="00F83DB6">
        <w:rPr>
          <w:rFonts w:ascii="Arial Narrow" w:eastAsia="Calibri" w:hAnsi="Arial Narrow" w:cs="Calibri"/>
        </w:rPr>
        <w:t xml:space="preserve"> – </w:t>
      </w:r>
      <w:r w:rsidR="003719F3" w:rsidRPr="00F83DB6">
        <w:rPr>
          <w:rFonts w:ascii="Arial Narrow" w:eastAsia="Calibri" w:hAnsi="Arial Narrow" w:cs="Calibri"/>
        </w:rPr>
        <w:t>receita bruta anual igual ou inferior a R$</w:t>
      </w:r>
      <w:r w:rsidRPr="00F83DB6">
        <w:rPr>
          <w:rFonts w:ascii="Arial Narrow" w:eastAsia="Calibri" w:hAnsi="Arial Narrow" w:cs="Calibri"/>
        </w:rPr>
        <w:t>360.000,00</w:t>
      </w:r>
      <w:r w:rsidR="003719F3" w:rsidRPr="00F83DB6">
        <w:rPr>
          <w:rFonts w:ascii="Arial Narrow" w:eastAsia="Calibri" w:hAnsi="Arial Narrow" w:cs="Calibri"/>
        </w:rPr>
        <w:t>.</w:t>
      </w:r>
    </w:p>
    <w:p w:rsidR="006D1FF3" w:rsidRPr="00F83DB6" w:rsidRDefault="0002120B" w:rsidP="00D415BC">
      <w:pPr>
        <w:tabs>
          <w:tab w:val="left" w:pos="567"/>
        </w:tabs>
        <w:spacing w:before="120" w:line="360" w:lineRule="atLeast"/>
        <w:jc w:val="both"/>
        <w:rPr>
          <w:rFonts w:ascii="Arial Narrow" w:eastAsia="Calibri" w:hAnsi="Arial Narrow" w:cs="Calibri"/>
        </w:rPr>
      </w:pPr>
      <w:r w:rsidRPr="00F83DB6">
        <w:rPr>
          <w:rFonts w:ascii="Arial Narrow" w:eastAsia="Calibri" w:hAnsi="Arial Narrow" w:cs="Calibri"/>
          <w:b/>
        </w:rPr>
        <w:t xml:space="preserve">(  </w:t>
      </w:r>
      <w:r w:rsidR="00E231B2" w:rsidRPr="00F83DB6">
        <w:rPr>
          <w:rFonts w:ascii="Arial Narrow" w:eastAsia="Calibri" w:hAnsi="Arial Narrow" w:cs="Calibri"/>
          <w:b/>
        </w:rPr>
        <w:t xml:space="preserve">  </w:t>
      </w:r>
      <w:r w:rsidRPr="00F83DB6">
        <w:rPr>
          <w:rFonts w:ascii="Arial Narrow" w:eastAsia="Calibri" w:hAnsi="Arial Narrow" w:cs="Calibri"/>
          <w:b/>
        </w:rPr>
        <w:t xml:space="preserve">) </w:t>
      </w:r>
      <w:r w:rsidR="00E231B2" w:rsidRPr="00F83DB6">
        <w:rPr>
          <w:rFonts w:ascii="Arial Narrow" w:eastAsia="Calibri" w:hAnsi="Arial Narrow" w:cs="Calibri"/>
          <w:b/>
        </w:rPr>
        <w:tab/>
      </w:r>
      <w:r w:rsidRPr="00F83DB6">
        <w:rPr>
          <w:rFonts w:ascii="Arial Narrow" w:eastAsia="Calibri" w:hAnsi="Arial Narrow" w:cs="Calibri"/>
          <w:b/>
        </w:rPr>
        <w:t xml:space="preserve">EMPRESA DE PEQUENO PORTE </w:t>
      </w:r>
      <w:r w:rsidRPr="00F83DB6">
        <w:rPr>
          <w:rFonts w:ascii="Arial Narrow" w:eastAsia="Calibri" w:hAnsi="Arial Narrow" w:cs="Calibri"/>
        </w:rPr>
        <w:t xml:space="preserve">– </w:t>
      </w:r>
      <w:r w:rsidR="003719F3" w:rsidRPr="00F83DB6">
        <w:rPr>
          <w:rFonts w:ascii="Arial Narrow" w:eastAsia="Calibri" w:hAnsi="Arial Narrow" w:cs="Calibri"/>
        </w:rPr>
        <w:t>receita bruta anual superior a R$</w:t>
      </w:r>
      <w:r w:rsidRPr="00F83DB6">
        <w:rPr>
          <w:rFonts w:ascii="Arial Narrow" w:eastAsia="Calibri" w:hAnsi="Arial Narrow" w:cs="Calibri"/>
        </w:rPr>
        <w:t xml:space="preserve">360.000,00 </w:t>
      </w:r>
      <w:r w:rsidR="003719F3" w:rsidRPr="00F83DB6">
        <w:rPr>
          <w:rFonts w:ascii="Arial Narrow" w:eastAsia="Calibri" w:hAnsi="Arial Narrow" w:cs="Calibri"/>
        </w:rPr>
        <w:t>e igual ou inferior a R$</w:t>
      </w:r>
      <w:r w:rsidRPr="00F83DB6">
        <w:rPr>
          <w:rFonts w:ascii="Arial Narrow" w:eastAsia="Calibri" w:hAnsi="Arial Narrow" w:cs="Calibri"/>
        </w:rPr>
        <w:t>4.800.000,00</w:t>
      </w:r>
      <w:r w:rsidR="003719F3" w:rsidRPr="00F83DB6">
        <w:rPr>
          <w:rFonts w:ascii="Arial Narrow" w:eastAsia="Calibri" w:hAnsi="Arial Narrow" w:cs="Calibri"/>
        </w:rPr>
        <w:t xml:space="preserve">. </w:t>
      </w:r>
    </w:p>
    <w:p w:rsidR="003719F3" w:rsidRPr="00F83DB6" w:rsidRDefault="003719F3" w:rsidP="00D415BC">
      <w:pPr>
        <w:spacing w:before="120" w:line="360" w:lineRule="atLeast"/>
        <w:jc w:val="both"/>
        <w:rPr>
          <w:rFonts w:ascii="Arial Narrow" w:eastAsia="Calibri" w:hAnsi="Arial Narrow" w:cs="Calibri"/>
          <w:b/>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OBSERVAÇÕES:</w:t>
      </w:r>
    </w:p>
    <w:p w:rsidR="006D1FF3" w:rsidRPr="00F83DB6" w:rsidRDefault="003719F3" w:rsidP="00D415BC">
      <w:pPr>
        <w:numPr>
          <w:ilvl w:val="0"/>
          <w:numId w:val="6"/>
        </w:numPr>
        <w:pBdr>
          <w:top w:val="nil"/>
          <w:left w:val="nil"/>
          <w:bottom w:val="nil"/>
          <w:right w:val="nil"/>
          <w:between w:val="nil"/>
        </w:pBdr>
        <w:tabs>
          <w:tab w:val="left" w:pos="284"/>
        </w:tabs>
        <w:spacing w:before="120" w:line="360" w:lineRule="atLeast"/>
        <w:ind w:left="0" w:firstLine="0"/>
        <w:jc w:val="both"/>
        <w:rPr>
          <w:rFonts w:ascii="Arial Narrow" w:hAnsi="Arial Narrow"/>
          <w:color w:val="000000"/>
        </w:rPr>
      </w:pPr>
      <w:r w:rsidRPr="00F83DB6">
        <w:rPr>
          <w:rFonts w:ascii="Arial Narrow" w:eastAsia="Calibri" w:hAnsi="Arial Narrow" w:cs="Calibri"/>
          <w:color w:val="000000"/>
        </w:rPr>
        <w:t xml:space="preserve">Esta declaração poderá ser preenchida somente pela licitante enquadrada como me ou epp, nos termos da </w:t>
      </w:r>
      <w:r w:rsidR="0002120B" w:rsidRPr="00F83DB6">
        <w:rPr>
          <w:rFonts w:ascii="Arial Narrow" w:eastAsia="Calibri" w:hAnsi="Arial Narrow" w:cs="Calibri"/>
          <w:color w:val="000000"/>
        </w:rPr>
        <w:t>LC 123</w:t>
      </w:r>
      <w:r w:rsidRPr="00F83DB6">
        <w:rPr>
          <w:rFonts w:ascii="Arial Narrow" w:eastAsia="Calibri" w:hAnsi="Arial Narrow" w:cs="Calibri"/>
          <w:color w:val="000000"/>
        </w:rPr>
        <w:t>/</w:t>
      </w:r>
      <w:r w:rsidR="0002120B" w:rsidRPr="00F83DB6">
        <w:rPr>
          <w:rFonts w:ascii="Arial Narrow" w:eastAsia="Calibri" w:hAnsi="Arial Narrow" w:cs="Calibri"/>
          <w:color w:val="000000"/>
        </w:rPr>
        <w:t>2006;</w:t>
      </w:r>
    </w:p>
    <w:p w:rsidR="006D1FF3" w:rsidRPr="00F83DB6" w:rsidRDefault="0002120B" w:rsidP="00D415BC">
      <w:pPr>
        <w:numPr>
          <w:ilvl w:val="0"/>
          <w:numId w:val="6"/>
        </w:numPr>
        <w:pBdr>
          <w:top w:val="nil"/>
          <w:left w:val="nil"/>
          <w:bottom w:val="nil"/>
          <w:right w:val="nil"/>
          <w:between w:val="nil"/>
        </w:pBdr>
        <w:tabs>
          <w:tab w:val="left" w:pos="284"/>
        </w:tabs>
        <w:spacing w:before="120" w:line="360" w:lineRule="atLeast"/>
        <w:ind w:left="0" w:firstLine="0"/>
        <w:jc w:val="both"/>
        <w:rPr>
          <w:rFonts w:ascii="Arial Narrow" w:hAnsi="Arial Narrow"/>
          <w:color w:val="000000"/>
        </w:rPr>
      </w:pPr>
      <w:r w:rsidRPr="00F83DB6">
        <w:rPr>
          <w:rFonts w:ascii="Arial Narrow" w:eastAsia="Calibri" w:hAnsi="Arial Narrow" w:cs="Calibri"/>
          <w:color w:val="000000"/>
        </w:rPr>
        <w:t>A</w:t>
      </w:r>
      <w:r w:rsidR="003719F3" w:rsidRPr="00F83DB6">
        <w:rPr>
          <w:rFonts w:ascii="Arial Narrow" w:eastAsia="Calibri" w:hAnsi="Arial Narrow" w:cs="Calibri"/>
          <w:color w:val="000000"/>
        </w:rPr>
        <w:t xml:space="preserve"> não apresentação desta declaração será interpretada como não enquadramento da licitante como me ou epp, nos termos da </w:t>
      </w:r>
      <w:r w:rsidRPr="00F83DB6">
        <w:rPr>
          <w:rFonts w:ascii="Arial Narrow" w:eastAsia="Calibri" w:hAnsi="Arial Narrow" w:cs="Calibri"/>
          <w:color w:val="000000"/>
        </w:rPr>
        <w:t>LC 123/2006,</w:t>
      </w:r>
      <w:r w:rsidR="003719F3" w:rsidRPr="00F83DB6">
        <w:rPr>
          <w:rFonts w:ascii="Arial Narrow" w:eastAsia="Calibri" w:hAnsi="Arial Narrow" w:cs="Calibri"/>
          <w:color w:val="000000"/>
        </w:rPr>
        <w:t xml:space="preserve"> ou a opção pela não utilização do direito de tratamento diferenciado</w:t>
      </w:r>
      <w:r w:rsidRPr="00F83DB6">
        <w:rPr>
          <w:rFonts w:ascii="Arial Narrow" w:eastAsia="Calibri" w:hAnsi="Arial Narrow" w:cs="Calibri"/>
          <w:color w:val="000000"/>
        </w:rPr>
        <w:t xml:space="preserve">. </w:t>
      </w:r>
    </w:p>
    <w:p w:rsidR="006D1FF3" w:rsidRPr="00F83DB6" w:rsidRDefault="006D1FF3" w:rsidP="00D415BC">
      <w:pPr>
        <w:pBdr>
          <w:top w:val="nil"/>
          <w:left w:val="nil"/>
          <w:bottom w:val="nil"/>
          <w:right w:val="nil"/>
          <w:between w:val="nil"/>
        </w:pBdr>
        <w:tabs>
          <w:tab w:val="left" w:pos="284"/>
        </w:tabs>
        <w:spacing w:before="120" w:line="360" w:lineRule="atLeast"/>
        <w:jc w:val="both"/>
        <w:rPr>
          <w:rFonts w:ascii="Arial Narrow" w:eastAsia="Calibri" w:hAnsi="Arial Narrow" w:cs="Calibri"/>
          <w:color w:val="000000"/>
        </w:rPr>
      </w:pPr>
    </w:p>
    <w:p w:rsidR="006D1FF3" w:rsidRPr="00F83DB6" w:rsidRDefault="003719F3" w:rsidP="00D415BC">
      <w:pPr>
        <w:widowControl w:val="0"/>
        <w:spacing w:before="120" w:line="360" w:lineRule="atLeast"/>
        <w:jc w:val="right"/>
        <w:rPr>
          <w:rFonts w:ascii="Arial Narrow" w:eastAsia="Calibri" w:hAnsi="Arial Narrow" w:cs="Calibri"/>
        </w:rPr>
      </w:pPr>
      <w:r w:rsidRPr="00F83DB6">
        <w:rPr>
          <w:rFonts w:ascii="Arial Narrow" w:eastAsia="Calibri" w:hAnsi="Arial Narrow" w:cs="Calibri"/>
        </w:rPr>
        <w:t>Local e Data</w:t>
      </w:r>
    </w:p>
    <w:p w:rsidR="00E231B2" w:rsidRPr="00F83DB6" w:rsidRDefault="00E231B2" w:rsidP="00D415BC">
      <w:pPr>
        <w:widowControl w:val="0"/>
        <w:spacing w:before="120" w:line="360" w:lineRule="atLeast"/>
        <w:jc w:val="center"/>
        <w:rPr>
          <w:rFonts w:ascii="Arial Narrow" w:eastAsia="Calibri" w:hAnsi="Arial Narrow" w:cs="Calibri"/>
        </w:rPr>
      </w:pPr>
    </w:p>
    <w:p w:rsidR="001C2409" w:rsidRPr="00F83DB6" w:rsidRDefault="001C2409" w:rsidP="00D415BC">
      <w:pPr>
        <w:widowControl w:val="0"/>
        <w:spacing w:before="120" w:line="360" w:lineRule="atLeast"/>
        <w:jc w:val="center"/>
        <w:rPr>
          <w:rFonts w:ascii="Arial Narrow" w:eastAsia="Calibri" w:hAnsi="Arial Narrow" w:cs="Calibri"/>
        </w:rPr>
      </w:pPr>
    </w:p>
    <w:p w:rsidR="00E16E70" w:rsidRPr="00F83DB6" w:rsidRDefault="00E231B2" w:rsidP="00D415BC">
      <w:pPr>
        <w:widowControl w:val="0"/>
        <w:spacing w:before="120" w:line="360" w:lineRule="atLeast"/>
        <w:jc w:val="center"/>
        <w:rPr>
          <w:rFonts w:ascii="Arial Narrow" w:eastAsia="Calibri" w:hAnsi="Arial Narrow" w:cs="Calibri"/>
        </w:rPr>
      </w:pPr>
      <w:r w:rsidRPr="00F83DB6">
        <w:rPr>
          <w:rFonts w:ascii="Arial Narrow" w:eastAsia="Calibri" w:hAnsi="Arial Narrow" w:cs="Calibri"/>
        </w:rPr>
        <w:t>N</w:t>
      </w:r>
      <w:r w:rsidR="0002120B" w:rsidRPr="00F83DB6">
        <w:rPr>
          <w:rFonts w:ascii="Arial Narrow" w:eastAsia="Calibri" w:hAnsi="Arial Narrow" w:cs="Calibri"/>
        </w:rPr>
        <w:t>OME E ASSINATURA DO REPRESENTANTE LEGAL</w:t>
      </w:r>
      <w:r w:rsidR="00E16E70" w:rsidRPr="00F83DB6">
        <w:rPr>
          <w:rFonts w:ascii="Arial Narrow" w:eastAsia="Calibri" w:hAnsi="Arial Narrow" w:cs="Calibri"/>
        </w:rPr>
        <w:br w:type="page"/>
      </w:r>
    </w:p>
    <w:p w:rsidR="006D1FF3" w:rsidRPr="00F83DB6" w:rsidRDefault="0002120B" w:rsidP="00D415BC">
      <w:pPr>
        <w:shd w:val="clear" w:color="auto" w:fill="D6E3BC"/>
        <w:spacing w:before="120"/>
        <w:jc w:val="center"/>
        <w:rPr>
          <w:rFonts w:ascii="Arial Narrow" w:eastAsia="Calibri" w:hAnsi="Arial Narrow" w:cs="Calibri"/>
          <w:b/>
        </w:rPr>
      </w:pPr>
      <w:r w:rsidRPr="00F83DB6">
        <w:rPr>
          <w:rFonts w:ascii="Arial Narrow" w:eastAsia="Calibri" w:hAnsi="Arial Narrow" w:cs="Calibri"/>
          <w:b/>
        </w:rPr>
        <w:lastRenderedPageBreak/>
        <w:t>ANEXO VII – DECLARAÇÃO DE IDONEIDADE</w:t>
      </w:r>
    </w:p>
    <w:p w:rsidR="00E16E70" w:rsidRPr="00F83DB6" w:rsidRDefault="00E16E70"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b/>
        </w:rPr>
      </w:pP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w:t>
      </w:r>
      <w:r w:rsidR="00B30574">
        <w:rPr>
          <w:rFonts w:ascii="Arial Narrow" w:eastAsia="Calibri" w:hAnsi="Arial Narrow" w:cs="Calibri"/>
          <w:b/>
        </w:rPr>
        <w:t>636</w:t>
      </w:r>
      <w:r w:rsidR="00221C47" w:rsidRPr="00F83DB6">
        <w:rPr>
          <w:rFonts w:ascii="Arial Narrow" w:eastAsia="Calibri" w:hAnsi="Arial Narrow" w:cs="Calibri"/>
          <w:b/>
        </w:rPr>
        <w:t>/2024</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À</w:t>
      </w:r>
    </w:p>
    <w:p w:rsidR="006D1FF3" w:rsidRPr="00F83DB6" w:rsidRDefault="00892624" w:rsidP="00D415BC">
      <w:pPr>
        <w:spacing w:before="120"/>
        <w:jc w:val="both"/>
        <w:rPr>
          <w:rFonts w:ascii="Arial Narrow" w:eastAsia="Calibri" w:hAnsi="Arial Narrow" w:cs="Calibri"/>
        </w:rPr>
      </w:pPr>
      <w:r w:rsidRPr="00F83DB6">
        <w:rPr>
          <w:rFonts w:ascii="Arial Narrow" w:eastAsia="Calibri" w:hAnsi="Arial Narrow" w:cs="Calibri"/>
          <w:b/>
        </w:rPr>
        <w:t>PREFEITURA MUNICIPAL DE MAIRIPORÃ</w:t>
      </w:r>
    </w:p>
    <w:p w:rsidR="006D1FF3" w:rsidRPr="00F83DB6" w:rsidRDefault="0002120B"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r w:rsidRPr="00F83DB6">
        <w:rPr>
          <w:rFonts w:ascii="Arial Narrow" w:eastAsia="Calibri" w:hAnsi="Arial Narrow" w:cs="Calibri"/>
          <w:color w:val="000000"/>
        </w:rPr>
        <w:t xml:space="preserve">AO </w:t>
      </w:r>
      <w:r w:rsidRPr="00F83DB6">
        <w:rPr>
          <w:rFonts w:ascii="Arial Narrow" w:eastAsia="Calibri" w:hAnsi="Arial Narrow" w:cs="Calibri"/>
        </w:rPr>
        <w:t>Pregoeiro</w:t>
      </w:r>
      <w:r w:rsidRPr="00F83DB6">
        <w:rPr>
          <w:rFonts w:ascii="Arial Narrow" w:eastAsia="Calibri" w:hAnsi="Arial Narrow" w:cs="Calibri"/>
          <w:color w:val="000000"/>
        </w:rPr>
        <w:t xml:space="preserve"> / EQUIPE DE APOIO </w:t>
      </w:r>
    </w:p>
    <w:p w:rsidR="006D1FF3" w:rsidRPr="00F83DB6" w:rsidRDefault="006D1FF3"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p>
    <w:p w:rsidR="006D1FF3" w:rsidRPr="00F83DB6" w:rsidRDefault="006D1FF3"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 xml:space="preserve">A </w:t>
      </w:r>
      <w:r w:rsidR="000B0475" w:rsidRPr="00F83DB6">
        <w:rPr>
          <w:rFonts w:ascii="Arial Narrow" w:eastAsia="Calibri" w:hAnsi="Arial Narrow" w:cs="Calibri"/>
        </w:rPr>
        <w:t xml:space="preserve">empresa .............................., inscrita no </w:t>
      </w:r>
      <w:r w:rsidRPr="00F83DB6">
        <w:rPr>
          <w:rFonts w:ascii="Arial Narrow" w:eastAsia="Calibri" w:hAnsi="Arial Narrow" w:cs="Calibri"/>
        </w:rPr>
        <w:t xml:space="preserve">CNPJ </w:t>
      </w:r>
      <w:r w:rsidR="000B0475" w:rsidRPr="00F83DB6">
        <w:rPr>
          <w:rFonts w:ascii="Arial Narrow" w:eastAsia="Calibri" w:hAnsi="Arial Narrow" w:cs="Calibri"/>
        </w:rPr>
        <w:t>n</w:t>
      </w:r>
      <w:r w:rsidRPr="00F83DB6">
        <w:rPr>
          <w:rFonts w:ascii="Arial Narrow" w:eastAsia="Calibri" w:hAnsi="Arial Narrow" w:cs="Calibri"/>
        </w:rPr>
        <w:t>º .................................,</w:t>
      </w:r>
      <w:r w:rsidR="000B0475" w:rsidRPr="00F83DB6">
        <w:rPr>
          <w:rFonts w:ascii="Arial Narrow" w:eastAsia="Calibri" w:hAnsi="Arial Narrow" w:cs="Calibri"/>
        </w:rPr>
        <w:t xml:space="preserve"> por intermédio de seu representante legal ...................................</w:t>
      </w:r>
      <w:r w:rsidRPr="00F83DB6">
        <w:rPr>
          <w:rFonts w:ascii="Arial Narrow" w:eastAsia="Calibri" w:hAnsi="Arial Narrow" w:cs="Calibri"/>
        </w:rPr>
        <w:t xml:space="preserve">....................................., </w:t>
      </w:r>
      <w:r w:rsidR="000B0475" w:rsidRPr="00F83DB6">
        <w:rPr>
          <w:rFonts w:ascii="Arial Narrow" w:eastAsia="Calibri" w:hAnsi="Arial Narrow" w:cs="Calibri"/>
        </w:rPr>
        <w:t>portador da carteira de identidade RG n</w:t>
      </w:r>
      <w:r w:rsidRPr="00F83DB6">
        <w:rPr>
          <w:rFonts w:ascii="Arial Narrow" w:eastAsia="Calibri" w:hAnsi="Arial Narrow" w:cs="Calibri"/>
        </w:rPr>
        <w:t>º.....................</w:t>
      </w:r>
      <w:r w:rsidR="000B0475" w:rsidRPr="00F83DB6">
        <w:rPr>
          <w:rFonts w:ascii="Arial Narrow" w:eastAsia="Calibri" w:hAnsi="Arial Narrow" w:cs="Calibri"/>
        </w:rPr>
        <w:t>......</w:t>
      </w:r>
      <w:r w:rsidRPr="00F83DB6">
        <w:rPr>
          <w:rFonts w:ascii="Arial Narrow" w:eastAsia="Calibri" w:hAnsi="Arial Narrow" w:cs="Calibri"/>
        </w:rPr>
        <w:t>.</w:t>
      </w:r>
      <w:r w:rsidR="000B0475" w:rsidRPr="00F83DB6">
        <w:rPr>
          <w:rFonts w:ascii="Arial Narrow" w:eastAsia="Calibri" w:hAnsi="Arial Narrow" w:cs="Calibri"/>
        </w:rPr>
        <w:t>e</w:t>
      </w:r>
      <w:r w:rsidRPr="00F83DB6">
        <w:rPr>
          <w:rFonts w:ascii="Arial Narrow" w:eastAsia="Calibri" w:hAnsi="Arial Narrow" w:cs="Calibri"/>
        </w:rPr>
        <w:t xml:space="preserve"> </w:t>
      </w:r>
      <w:r w:rsidR="000B0475" w:rsidRPr="00F83DB6">
        <w:rPr>
          <w:rFonts w:ascii="Arial Narrow" w:eastAsia="Calibri" w:hAnsi="Arial Narrow" w:cs="Calibri"/>
        </w:rPr>
        <w:t xml:space="preserve">do </w:t>
      </w:r>
      <w:r w:rsidRPr="00F83DB6">
        <w:rPr>
          <w:rFonts w:ascii="Arial Narrow" w:eastAsia="Calibri" w:hAnsi="Arial Narrow" w:cs="Calibri"/>
        </w:rPr>
        <w:t xml:space="preserve">CPF </w:t>
      </w:r>
      <w:r w:rsidR="000B0475" w:rsidRPr="00F83DB6">
        <w:rPr>
          <w:rFonts w:ascii="Arial Narrow" w:eastAsia="Calibri" w:hAnsi="Arial Narrow" w:cs="Calibri"/>
        </w:rPr>
        <w:t>n</w:t>
      </w:r>
      <w:r w:rsidRPr="00F83DB6">
        <w:rPr>
          <w:rFonts w:ascii="Arial Narrow" w:eastAsia="Calibri" w:hAnsi="Arial Narrow" w:cs="Calibri"/>
        </w:rPr>
        <w:t xml:space="preserve">º </w:t>
      </w:r>
      <w:r w:rsidR="000B0475" w:rsidRPr="00F83DB6">
        <w:rPr>
          <w:rFonts w:ascii="Arial Narrow" w:eastAsia="Calibri" w:hAnsi="Arial Narrow" w:cs="Calibri"/>
        </w:rPr>
        <w:t>...............</w:t>
      </w:r>
      <w:r w:rsidRPr="00F83DB6">
        <w:rPr>
          <w:rFonts w:ascii="Arial Narrow" w:eastAsia="Calibri" w:hAnsi="Arial Narrow" w:cs="Calibri"/>
        </w:rPr>
        <w:t>......................., DECLARA</w:t>
      </w:r>
      <w:r w:rsidR="000B0475" w:rsidRPr="00F83DB6">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83DB6">
        <w:rPr>
          <w:rFonts w:ascii="Arial Narrow" w:eastAsia="Calibri" w:hAnsi="Arial Narrow" w:cs="Calibri"/>
        </w:rPr>
        <w:t xml:space="preserve">. </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B0475" w:rsidP="00D415BC">
      <w:pPr>
        <w:widowControl w:val="0"/>
        <w:pBdr>
          <w:top w:val="nil"/>
          <w:left w:val="nil"/>
          <w:bottom w:val="nil"/>
          <w:right w:val="nil"/>
          <w:between w:val="nil"/>
        </w:pBdr>
        <w:spacing w:before="120"/>
        <w:jc w:val="right"/>
        <w:rPr>
          <w:rFonts w:ascii="Arial Narrow" w:eastAsia="Calibri" w:hAnsi="Arial Narrow" w:cs="Calibri"/>
          <w:color w:val="000000"/>
        </w:rPr>
      </w:pPr>
      <w:r w:rsidRPr="00F83DB6">
        <w:rPr>
          <w:rFonts w:ascii="Arial Narrow" w:eastAsia="Calibri" w:hAnsi="Arial Narrow" w:cs="Calibri"/>
          <w:color w:val="000000"/>
        </w:rPr>
        <w:t xml:space="preserve">________________ em, ___ de _________ </w:t>
      </w:r>
      <w:proofErr w:type="spellStart"/>
      <w:r w:rsidRPr="00F83DB6">
        <w:rPr>
          <w:rFonts w:ascii="Arial Narrow" w:eastAsia="Calibri" w:hAnsi="Arial Narrow" w:cs="Calibri"/>
          <w:color w:val="000000"/>
        </w:rPr>
        <w:t>de</w:t>
      </w:r>
      <w:proofErr w:type="spellEnd"/>
      <w:r w:rsidRPr="00F83DB6">
        <w:rPr>
          <w:rFonts w:ascii="Arial Narrow" w:eastAsia="Calibri" w:hAnsi="Arial Narrow" w:cs="Calibri"/>
          <w:color w:val="000000"/>
        </w:rPr>
        <w:t xml:space="preserve"> </w:t>
      </w:r>
      <w:r w:rsidR="00B30574">
        <w:rPr>
          <w:rFonts w:ascii="Arial Narrow" w:eastAsia="Calibri" w:hAnsi="Arial Narrow" w:cs="Calibri"/>
          <w:color w:val="000000"/>
        </w:rPr>
        <w:t>XXXX</w:t>
      </w:r>
      <w:r w:rsidRPr="00F83DB6">
        <w:rPr>
          <w:rFonts w:ascii="Arial Narrow" w:eastAsia="Calibri" w:hAnsi="Arial Narrow" w:cs="Calibri"/>
          <w:color w:val="000000"/>
        </w:rPr>
        <w:t>.</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(ASSINATURA DO RESPONSÁVEL E CPF)</w:t>
      </w:r>
    </w:p>
    <w:p w:rsidR="00084038" w:rsidRPr="00F83DB6" w:rsidRDefault="00084038"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pBdr>
          <w:left w:val="nil"/>
          <w:right w:val="nil"/>
          <w:between w:val="nil"/>
        </w:pBdr>
        <w:shd w:val="clear" w:color="auto" w:fill="D6E3BC"/>
        <w:spacing w:before="120"/>
        <w:jc w:val="center"/>
        <w:rPr>
          <w:rFonts w:ascii="Arial Narrow" w:eastAsia="Calibri" w:hAnsi="Arial Narrow" w:cs="Calibri"/>
          <w:color w:val="000000"/>
        </w:rPr>
      </w:pPr>
      <w:r w:rsidRPr="00F83DB6">
        <w:rPr>
          <w:rFonts w:ascii="Arial Narrow" w:eastAsia="Calibri" w:hAnsi="Arial Narrow" w:cs="Calibri"/>
          <w:b/>
          <w:color w:val="000000"/>
        </w:rPr>
        <w:lastRenderedPageBreak/>
        <w:t>ANEXO VIII –</w:t>
      </w:r>
      <w:r w:rsidRPr="00F83DB6">
        <w:rPr>
          <w:rFonts w:ascii="Arial Narrow" w:eastAsia="Calibri" w:hAnsi="Arial Narrow" w:cs="Calibri"/>
          <w:color w:val="000000"/>
        </w:rPr>
        <w:t xml:space="preserve"> </w:t>
      </w:r>
      <w:r w:rsidRPr="00F83DB6">
        <w:rPr>
          <w:rFonts w:ascii="Arial Narrow" w:eastAsia="Calibri" w:hAnsi="Arial Narrow" w:cs="Calibri"/>
          <w:b/>
          <w:color w:val="000000"/>
        </w:rPr>
        <w:t>DECLARAÇÃO DE CUMPRIMENTO DOS REQUISITOS DE HABILITAÇÃO. (MODELO)</w:t>
      </w:r>
    </w:p>
    <w:p w:rsidR="00E16E70" w:rsidRPr="00F83DB6" w:rsidRDefault="00E16E70"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4021AD">
        <w:rPr>
          <w:rFonts w:ascii="Arial Narrow" w:eastAsia="Calibri" w:hAnsi="Arial Narrow" w:cs="Calibri"/>
          <w:b/>
        </w:rPr>
        <w:t>010/2025</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PROCESSO ADMINISTRATIVO Nº </w:t>
      </w:r>
      <w:r w:rsidR="0037202A">
        <w:rPr>
          <w:rFonts w:ascii="Arial Narrow" w:eastAsia="Calibri" w:hAnsi="Arial Narrow" w:cs="Calibri"/>
          <w:b/>
        </w:rPr>
        <w:t>17.636</w:t>
      </w:r>
      <w:r w:rsidR="00221C47" w:rsidRPr="00F83DB6">
        <w:rPr>
          <w:rFonts w:ascii="Arial Narrow" w:eastAsia="Calibri" w:hAnsi="Arial Narrow" w:cs="Calibri"/>
          <w:b/>
        </w:rPr>
        <w:t>/2024</w:t>
      </w: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0B0475" w:rsidP="00D415BC">
      <w:pPr>
        <w:spacing w:before="120" w:line="360" w:lineRule="atLeast"/>
        <w:jc w:val="both"/>
        <w:rPr>
          <w:rFonts w:ascii="Arial Narrow" w:eastAsia="Calibri" w:hAnsi="Arial Narrow" w:cs="Calibri"/>
        </w:rPr>
      </w:pPr>
      <w:r w:rsidRPr="00F83DB6">
        <w:rPr>
          <w:rFonts w:ascii="Arial Narrow" w:eastAsia="Calibri" w:hAnsi="Arial Narrow" w:cs="Calibri"/>
        </w:rPr>
        <w:t>A empresa ........................................................... (</w:t>
      </w:r>
      <w:proofErr w:type="gramStart"/>
      <w:r w:rsidRPr="00F83DB6">
        <w:rPr>
          <w:rFonts w:ascii="Arial Narrow" w:eastAsia="Calibri" w:hAnsi="Arial Narrow" w:cs="Calibri"/>
        </w:rPr>
        <w:t>razão</w:t>
      </w:r>
      <w:proofErr w:type="gramEnd"/>
      <w:r w:rsidRPr="00F83DB6">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F83DB6">
        <w:rPr>
          <w:rFonts w:ascii="Arial Narrow" w:eastAsia="Calibri" w:hAnsi="Arial Narrow" w:cs="Calibri"/>
        </w:rPr>
        <w:t xml:space="preserve"> </w:t>
      </w:r>
      <w:r w:rsidR="0002120B" w:rsidRPr="00F83DB6">
        <w:rPr>
          <w:rFonts w:ascii="Arial Narrow" w:eastAsia="Calibri" w:hAnsi="Arial Narrow" w:cs="Calibri"/>
        </w:rPr>
        <w:t xml:space="preserve">– </w:t>
      </w:r>
      <w:r w:rsidR="0002120B"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0002120B" w:rsidRPr="00F83DB6">
        <w:rPr>
          <w:rFonts w:ascii="Arial Narrow" w:eastAsia="Calibri" w:hAnsi="Arial Narrow" w:cs="Calibri"/>
          <w:b/>
        </w:rPr>
        <w:t xml:space="preserve"> Nº </w:t>
      </w:r>
      <w:r w:rsidR="004021AD">
        <w:rPr>
          <w:rFonts w:ascii="Arial Narrow" w:eastAsia="Calibri" w:hAnsi="Arial Narrow" w:cs="Calibri"/>
          <w:b/>
        </w:rPr>
        <w:t>010/2025</w:t>
      </w:r>
      <w:r w:rsidR="0037202A">
        <w:rPr>
          <w:rFonts w:ascii="Arial Narrow" w:eastAsia="Calibri" w:hAnsi="Arial Narrow" w:cs="Calibri"/>
          <w:b/>
        </w:rPr>
        <w:t>.</w:t>
      </w: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02120B" w:rsidP="00D415BC">
      <w:pPr>
        <w:spacing w:before="120" w:line="360" w:lineRule="atLeast"/>
        <w:jc w:val="right"/>
        <w:rPr>
          <w:rFonts w:ascii="Arial Narrow" w:eastAsia="Calibri" w:hAnsi="Arial Narrow" w:cs="Calibri"/>
        </w:rPr>
      </w:pPr>
      <w:r w:rsidRPr="00F83DB6">
        <w:rPr>
          <w:rFonts w:ascii="Arial Narrow" w:eastAsia="Calibri" w:hAnsi="Arial Narrow" w:cs="Calibri"/>
        </w:rPr>
        <w:tab/>
      </w:r>
      <w:r w:rsidRPr="00F83DB6">
        <w:rPr>
          <w:rFonts w:ascii="Arial Narrow" w:eastAsia="Calibri" w:hAnsi="Arial Narrow" w:cs="Calibri"/>
        </w:rPr>
        <w:tab/>
      </w:r>
      <w:r w:rsidR="000B0475" w:rsidRPr="00F83DB6">
        <w:rPr>
          <w:rFonts w:ascii="Arial Narrow" w:eastAsia="Calibri" w:hAnsi="Arial Narrow" w:cs="Calibri"/>
        </w:rPr>
        <w:t>........, .......</w:t>
      </w:r>
      <w:r w:rsidR="0037202A">
        <w:rPr>
          <w:rFonts w:ascii="Arial Narrow" w:eastAsia="Calibri" w:hAnsi="Arial Narrow" w:cs="Calibri"/>
        </w:rPr>
        <w:t xml:space="preserve">.. de ...................   </w:t>
      </w:r>
      <w:proofErr w:type="gramStart"/>
      <w:r w:rsidR="0037202A">
        <w:rPr>
          <w:rFonts w:ascii="Arial Narrow" w:eastAsia="Calibri" w:hAnsi="Arial Narrow" w:cs="Calibri"/>
        </w:rPr>
        <w:t>de</w:t>
      </w:r>
      <w:proofErr w:type="gramEnd"/>
      <w:r w:rsidR="0037202A">
        <w:rPr>
          <w:rFonts w:ascii="Arial Narrow" w:eastAsia="Calibri" w:hAnsi="Arial Narrow" w:cs="Calibri"/>
        </w:rPr>
        <w:t xml:space="preserve"> XXXX</w:t>
      </w:r>
      <w:r w:rsidR="000B0475" w:rsidRPr="00F83DB6">
        <w:rPr>
          <w:rFonts w:ascii="Arial Narrow" w:eastAsia="Calibri" w:hAnsi="Arial Narrow" w:cs="Calibri"/>
        </w:rPr>
        <w:t>.</w:t>
      </w: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B0475" w:rsidP="00D415BC">
      <w:pPr>
        <w:spacing w:before="120"/>
        <w:jc w:val="center"/>
        <w:rPr>
          <w:rFonts w:ascii="Arial Narrow" w:eastAsia="Calibri" w:hAnsi="Arial Narrow" w:cs="Calibri"/>
        </w:rPr>
      </w:pPr>
      <w:r w:rsidRPr="00F83DB6">
        <w:rPr>
          <w:rFonts w:ascii="Arial Narrow" w:eastAsia="Calibri" w:hAnsi="Arial Narrow" w:cs="Calibri"/>
        </w:rPr>
        <w:t>_______________________________</w:t>
      </w:r>
    </w:p>
    <w:p w:rsidR="006D1FF3" w:rsidRPr="00F83DB6" w:rsidRDefault="000B0475" w:rsidP="00D415BC">
      <w:pPr>
        <w:spacing w:before="120"/>
        <w:jc w:val="center"/>
        <w:rPr>
          <w:rFonts w:ascii="Arial Narrow" w:eastAsia="Calibri" w:hAnsi="Arial Narrow" w:cs="Calibri"/>
        </w:rPr>
      </w:pPr>
      <w:r w:rsidRPr="00F83DB6">
        <w:rPr>
          <w:rFonts w:ascii="Arial Narrow" w:eastAsia="Calibri" w:hAnsi="Arial Narrow" w:cs="Calibri"/>
        </w:rPr>
        <w:t>Representante Legal</w:t>
      </w:r>
    </w:p>
    <w:p w:rsidR="00084038" w:rsidRPr="00F83DB6" w:rsidRDefault="00084038"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shd w:val="clear" w:color="auto" w:fill="D6E3BC"/>
        <w:spacing w:before="120"/>
        <w:jc w:val="center"/>
        <w:rPr>
          <w:rFonts w:ascii="Arial Narrow" w:eastAsia="Calibri" w:hAnsi="Arial Narrow" w:cs="Calibri"/>
          <w:b/>
        </w:rPr>
      </w:pPr>
      <w:r w:rsidRPr="00F83DB6">
        <w:rPr>
          <w:rFonts w:ascii="Arial Narrow" w:eastAsia="Calibri" w:hAnsi="Arial Narrow" w:cs="Calibri"/>
          <w:b/>
        </w:rPr>
        <w:lastRenderedPageBreak/>
        <w:t xml:space="preserve">ANEXO IX – MINUTA DO CONTRATO </w:t>
      </w:r>
    </w:p>
    <w:p w:rsidR="006D1FF3" w:rsidRPr="00F83DB6" w:rsidRDefault="006D1FF3" w:rsidP="00D415BC">
      <w:pPr>
        <w:spacing w:before="120"/>
        <w:jc w:val="both"/>
        <w:rPr>
          <w:rFonts w:ascii="Arial Narrow" w:eastAsia="Calibri" w:hAnsi="Arial Narrow" w:cs="Calibri"/>
          <w:b/>
        </w:rPr>
      </w:pPr>
    </w:p>
    <w:p w:rsidR="006D1FF3" w:rsidRPr="00F83DB6" w:rsidRDefault="0002120B" w:rsidP="00D415BC">
      <w:pPr>
        <w:spacing w:before="120"/>
        <w:ind w:left="3969" w:right="-17"/>
        <w:jc w:val="both"/>
        <w:rPr>
          <w:rFonts w:ascii="Arial Narrow" w:eastAsia="Calibri" w:hAnsi="Arial Narrow" w:cs="Calibri"/>
          <w:b/>
          <w:color w:val="FF0000"/>
        </w:rPr>
      </w:pPr>
      <w:r w:rsidRPr="00F83DB6">
        <w:rPr>
          <w:rFonts w:ascii="Arial Narrow" w:eastAsia="Calibri" w:hAnsi="Arial Narrow" w:cs="Calibri"/>
          <w:b/>
        </w:rPr>
        <w:t>CONTRATO Nº ......../....</w:t>
      </w:r>
      <w:r w:rsidR="007C78E9">
        <w:rPr>
          <w:rFonts w:ascii="Arial Narrow" w:eastAsia="Calibri" w:hAnsi="Arial Narrow" w:cs="Calibri"/>
          <w:b/>
        </w:rPr>
        <w:t>.....</w:t>
      </w:r>
      <w:r w:rsidRPr="00F83DB6">
        <w:rPr>
          <w:rFonts w:ascii="Arial Narrow" w:eastAsia="Calibri" w:hAnsi="Arial Narrow" w:cs="Calibri"/>
          <w:b/>
        </w:rPr>
        <w:t xml:space="preserve">, QUE </w:t>
      </w:r>
      <w:r w:rsidR="007C78E9">
        <w:rPr>
          <w:rFonts w:ascii="Arial Narrow" w:eastAsia="Calibri" w:hAnsi="Arial Narrow" w:cs="Calibri"/>
          <w:b/>
        </w:rPr>
        <w:t xml:space="preserve">AJUSTAM </w:t>
      </w:r>
      <w:r w:rsidRPr="00F83DB6">
        <w:rPr>
          <w:rFonts w:ascii="Arial Narrow" w:eastAsia="Calibri" w:hAnsi="Arial Narrow" w:cs="Calibri"/>
          <w:b/>
        </w:rPr>
        <w:t xml:space="preserve">ENTRE </w:t>
      </w:r>
      <w:r w:rsidR="007C78E9">
        <w:rPr>
          <w:rFonts w:ascii="Arial Narrow" w:eastAsia="Calibri" w:hAnsi="Arial Narrow" w:cs="Calibri"/>
          <w:b/>
        </w:rPr>
        <w:t xml:space="preserve">SI </w:t>
      </w:r>
      <w:r w:rsidR="00E37195" w:rsidRPr="00F83DB6">
        <w:rPr>
          <w:rFonts w:ascii="Arial Narrow" w:eastAsia="Calibri" w:hAnsi="Arial Narrow" w:cs="Calibri"/>
          <w:b/>
        </w:rPr>
        <w:t>A PREFEITURA MUNICIPAL DE MAIRIPORÃ</w:t>
      </w:r>
      <w:r w:rsidRPr="00F83DB6">
        <w:rPr>
          <w:rFonts w:ascii="Arial Narrow" w:eastAsia="Calibri" w:hAnsi="Arial Narrow" w:cs="Calibri"/>
          <w:b/>
        </w:rPr>
        <w:t xml:space="preserve"> E A EMPRESA </w:t>
      </w:r>
      <w:r w:rsidR="00E37195" w:rsidRPr="00F83DB6">
        <w:rPr>
          <w:rFonts w:ascii="Arial Narrow" w:eastAsia="Calibri" w:hAnsi="Arial Narrow" w:cs="Calibri"/>
          <w:b/>
        </w:rPr>
        <w:t>XXXXXXXX</w:t>
      </w:r>
    </w:p>
    <w:p w:rsidR="006D1FF3" w:rsidRPr="00F83DB6" w:rsidRDefault="006D1FF3" w:rsidP="00D415BC">
      <w:pPr>
        <w:spacing w:before="120"/>
        <w:ind w:right="-15"/>
        <w:jc w:val="both"/>
        <w:rPr>
          <w:rFonts w:ascii="Arial Narrow" w:eastAsia="Calibri" w:hAnsi="Arial Narrow" w:cs="Calibri"/>
          <w:b/>
          <w:color w:val="FF0000"/>
        </w:rPr>
      </w:pPr>
    </w:p>
    <w:p w:rsidR="006D1FF3" w:rsidRPr="00F83DB6" w:rsidRDefault="0002120B" w:rsidP="00D415BC">
      <w:pPr>
        <w:pBdr>
          <w:top w:val="nil"/>
          <w:left w:val="nil"/>
          <w:bottom w:val="nil"/>
          <w:right w:val="nil"/>
          <w:between w:val="nil"/>
        </w:pBdr>
        <w:spacing w:before="120"/>
        <w:jc w:val="both"/>
        <w:rPr>
          <w:rFonts w:ascii="Arial Narrow" w:eastAsia="Calibri" w:hAnsi="Arial Narrow" w:cs="Calibri"/>
          <w:color w:val="000000"/>
        </w:rPr>
      </w:pPr>
      <w:r w:rsidRPr="00F83DB6">
        <w:rPr>
          <w:rFonts w:ascii="Arial Narrow" w:eastAsia="Calibri" w:hAnsi="Arial Narrow" w:cs="Calibri"/>
          <w:color w:val="000000"/>
        </w:rPr>
        <w:t xml:space="preserve">A </w:t>
      </w:r>
      <w:r w:rsidR="009E1C63" w:rsidRPr="00F83DB6">
        <w:rPr>
          <w:rFonts w:ascii="Arial Narrow" w:eastAsia="Calibri" w:hAnsi="Arial Narrow" w:cs="Calibri"/>
          <w:color w:val="000000"/>
        </w:rPr>
        <w:t>PREFEITURA MUNICIPAL DE MAIRIPORÃ</w:t>
      </w:r>
      <w:r w:rsidRPr="00F83DB6">
        <w:rPr>
          <w:rFonts w:ascii="Arial Narrow" w:eastAsia="Calibri" w:hAnsi="Arial Narrow" w:cs="Calibri"/>
          <w:color w:val="000000"/>
        </w:rPr>
        <w:t>, com sede n</w:t>
      </w:r>
      <w:r w:rsidR="009B15A8" w:rsidRPr="00F83DB6">
        <w:rPr>
          <w:rFonts w:ascii="Arial Narrow" w:eastAsia="Calibri" w:hAnsi="Arial Narrow" w:cs="Calibri"/>
          <w:color w:val="000000"/>
        </w:rPr>
        <w:t>a Alameda Tibiriçá, nº 374, Centro, CEP 07600-084, inscrita no CNPJ/MF sob nº 46.523.163/0001-50</w:t>
      </w:r>
      <w:r w:rsidRPr="00F83DB6">
        <w:rPr>
          <w:rFonts w:ascii="Arial Narrow" w:eastAsia="Calibri" w:hAnsi="Arial Narrow" w:cs="Calibri"/>
          <w:color w:val="000000"/>
        </w:rPr>
        <w:t xml:space="preserve">, neste ato representada </w:t>
      </w:r>
      <w:r w:rsidR="009B15A8" w:rsidRPr="00F83DB6">
        <w:rPr>
          <w:rFonts w:ascii="Arial Narrow" w:eastAsia="Calibri" w:hAnsi="Arial Narrow" w:cs="Calibri"/>
          <w:color w:val="000000"/>
        </w:rPr>
        <w:t>por ..............................................</w:t>
      </w:r>
      <w:r w:rsidRPr="00F83DB6">
        <w:rPr>
          <w:rFonts w:ascii="Arial Narrow" w:eastAsia="Calibri" w:hAnsi="Arial Narrow" w:cs="Calibri"/>
          <w:color w:val="000000"/>
        </w:rPr>
        <w:t xml:space="preserve">, </w:t>
      </w:r>
      <w:r w:rsidR="009B15A8" w:rsidRPr="00F83DB6">
        <w:rPr>
          <w:rFonts w:ascii="Arial Narrow" w:eastAsia="Calibri" w:hAnsi="Arial Narrow" w:cs="Calibri"/>
          <w:color w:val="000000"/>
        </w:rPr>
        <w:t>Secretário Municipal de ..................................</w:t>
      </w:r>
      <w:r w:rsidRPr="00F83DB6">
        <w:rPr>
          <w:rFonts w:ascii="Arial Narrow" w:eastAsia="Calibri" w:hAnsi="Arial Narrow" w:cs="Calibri"/>
          <w:color w:val="000000"/>
        </w:rPr>
        <w:t xml:space="preserve">, doravante denominada CONTRATANTE, e </w:t>
      </w:r>
      <w:r w:rsidR="009B15A8" w:rsidRPr="00F83DB6">
        <w:rPr>
          <w:rFonts w:ascii="Arial Narrow" w:eastAsia="Calibri" w:hAnsi="Arial Narrow" w:cs="Calibri"/>
          <w:color w:val="000000"/>
        </w:rPr>
        <w:t>a empresa ....................................................................</w:t>
      </w:r>
      <w:r w:rsidRPr="00F83DB6">
        <w:rPr>
          <w:rFonts w:ascii="Arial Narrow" w:eastAsia="Calibri" w:hAnsi="Arial Narrow" w:cs="Calibri"/>
          <w:color w:val="000000"/>
        </w:rPr>
        <w:t xml:space="preserve"> inscrita no CNPJ/MF sob o nº </w:t>
      </w:r>
      <w:r w:rsidR="009B15A8" w:rsidRPr="00F83DB6">
        <w:rPr>
          <w:rFonts w:ascii="Arial Narrow" w:eastAsia="Calibri" w:hAnsi="Arial Narrow" w:cs="Calibri"/>
          <w:color w:val="000000"/>
        </w:rPr>
        <w:t>...........................................</w:t>
      </w:r>
      <w:r w:rsidRPr="00F83DB6">
        <w:rPr>
          <w:rFonts w:ascii="Arial Narrow" w:eastAsia="Calibri" w:hAnsi="Arial Narrow" w:cs="Calibri"/>
          <w:color w:val="000000"/>
        </w:rPr>
        <w:t>, sediada na</w:t>
      </w:r>
      <w:r w:rsidR="009B15A8" w:rsidRPr="00F83DB6">
        <w:rPr>
          <w:rFonts w:ascii="Arial Narrow" w:eastAsia="Calibri" w:hAnsi="Arial Narrow" w:cs="Calibri"/>
          <w:color w:val="000000"/>
        </w:rPr>
        <w:t xml:space="preserve"> ...................................................., cidade de ..................., estado de ............</w:t>
      </w:r>
      <w:r w:rsidRPr="00F83DB6">
        <w:rPr>
          <w:rFonts w:ascii="Arial Narrow" w:eastAsia="Calibri" w:hAnsi="Arial Narrow" w:cs="Calibri"/>
          <w:color w:val="000000"/>
        </w:rPr>
        <w:t>,</w:t>
      </w:r>
      <w:r w:rsidR="009B15A8" w:rsidRPr="00F83DB6">
        <w:rPr>
          <w:rFonts w:ascii="Arial Narrow" w:eastAsia="Calibri" w:hAnsi="Arial Narrow" w:cs="Calibri"/>
          <w:color w:val="000000"/>
        </w:rPr>
        <w:t>CEP: ............................., neste ato representada por ................................................., inscrito no CPF/MF sob nº ...........................................</w:t>
      </w:r>
      <w:r w:rsidRPr="00F83DB6">
        <w:rPr>
          <w:rFonts w:ascii="Arial Narrow" w:eastAsia="Calibri" w:hAnsi="Arial Narrow" w:cs="Calibri"/>
          <w:color w:val="FF0000"/>
        </w:rPr>
        <w:t>.</w:t>
      </w:r>
      <w:r w:rsidRPr="00F83DB6">
        <w:rPr>
          <w:rFonts w:ascii="Arial Narrow" w:eastAsia="Calibri" w:hAnsi="Arial Narrow" w:cs="Calibri"/>
          <w:color w:val="000000"/>
        </w:rPr>
        <w:t xml:space="preserve"> </w:t>
      </w:r>
      <w:proofErr w:type="gramStart"/>
      <w:r w:rsidRPr="00F83DB6">
        <w:rPr>
          <w:rFonts w:ascii="Arial Narrow" w:eastAsia="Calibri" w:hAnsi="Arial Narrow" w:cs="Calibri"/>
          <w:color w:val="000000"/>
        </w:rPr>
        <w:t>doravante</w:t>
      </w:r>
      <w:proofErr w:type="gramEnd"/>
      <w:r w:rsidRPr="00F83DB6">
        <w:rPr>
          <w:rFonts w:ascii="Arial Narrow" w:eastAsia="Calibri" w:hAnsi="Arial Narrow" w:cs="Calibri"/>
          <w:color w:val="000000"/>
        </w:rPr>
        <w:t xml:space="preserve"> designada CONTRATADA, em vista o que consta no Processo nº </w:t>
      </w:r>
      <w:r w:rsidR="007C78E9">
        <w:rPr>
          <w:rFonts w:ascii="Arial Narrow" w:eastAsia="Calibri" w:hAnsi="Arial Narrow" w:cs="Calibri"/>
        </w:rPr>
        <w:t>17</w:t>
      </w:r>
      <w:r w:rsidR="004021AD">
        <w:rPr>
          <w:rFonts w:ascii="Arial Narrow" w:eastAsia="Calibri" w:hAnsi="Arial Narrow" w:cs="Calibri"/>
        </w:rPr>
        <w:t>.636</w:t>
      </w:r>
      <w:r w:rsidR="007C78E9">
        <w:rPr>
          <w:rFonts w:ascii="Arial Narrow" w:eastAsia="Calibri" w:hAnsi="Arial Narrow" w:cs="Calibri"/>
        </w:rPr>
        <w:t>/2024</w:t>
      </w:r>
      <w:r w:rsidRPr="00F83DB6">
        <w:rPr>
          <w:rFonts w:ascii="Arial Narrow" w:eastAsia="Calibri" w:hAnsi="Arial Narrow" w:cs="Calibri"/>
          <w:color w:val="FF0000"/>
        </w:rPr>
        <w:t xml:space="preserve"> </w:t>
      </w:r>
      <w:r w:rsidRPr="00F83DB6">
        <w:rPr>
          <w:rFonts w:ascii="Arial Narrow" w:eastAsia="Calibri" w:hAnsi="Arial Narrow" w:cs="Calibri"/>
          <w:color w:val="000000"/>
        </w:rPr>
        <w:t>e em observância às di</w:t>
      </w:r>
      <w:r w:rsidR="00711B8B" w:rsidRPr="00F83DB6">
        <w:rPr>
          <w:rFonts w:ascii="Arial Narrow" w:eastAsia="Calibri" w:hAnsi="Arial Narrow" w:cs="Calibri"/>
          <w:color w:val="000000"/>
        </w:rPr>
        <w:t>sposições da Lei nº 14.133/2021 e</w:t>
      </w:r>
      <w:r w:rsidRPr="00F83DB6">
        <w:rPr>
          <w:rFonts w:ascii="Arial Narrow" w:eastAsia="Calibri" w:hAnsi="Arial Narrow" w:cs="Calibri"/>
          <w:color w:val="000000"/>
        </w:rPr>
        <w:t xml:space="preserve"> Lei nº 123/2006, resolvem celebrar o presente Contrato, decorrente do </w:t>
      </w:r>
      <w:r w:rsidRPr="00F83DB6">
        <w:rPr>
          <w:rFonts w:ascii="Arial Narrow" w:eastAsia="Calibri" w:hAnsi="Arial Narrow" w:cs="Calibri"/>
        </w:rPr>
        <w:t>Pregão</w:t>
      </w:r>
      <w:r w:rsidRPr="00F83DB6">
        <w:rPr>
          <w:rFonts w:ascii="Arial Narrow" w:eastAsia="Calibri" w:hAnsi="Arial Narrow" w:cs="Calibri"/>
          <w:color w:val="000000"/>
        </w:rPr>
        <w:t xml:space="preserve"> nº </w:t>
      </w:r>
      <w:r w:rsidR="004021AD">
        <w:rPr>
          <w:rFonts w:ascii="Arial Narrow" w:eastAsia="Calibri" w:hAnsi="Arial Narrow" w:cs="Calibri"/>
          <w:color w:val="000000"/>
        </w:rPr>
        <w:t>010/2025</w:t>
      </w:r>
      <w:r w:rsidRPr="00F83DB6">
        <w:rPr>
          <w:rFonts w:ascii="Arial Narrow" w:eastAsia="Calibri" w:hAnsi="Arial Narrow" w:cs="Calibri"/>
          <w:color w:val="000000"/>
        </w:rPr>
        <w:t>,  mediante as cláusulas e condições a seguir enunciadas.</w:t>
      </w:r>
    </w:p>
    <w:p w:rsidR="006D1FF3" w:rsidRPr="00F83DB6" w:rsidRDefault="006D1FF3" w:rsidP="00D415BC">
      <w:pPr>
        <w:pBdr>
          <w:top w:val="nil"/>
          <w:left w:val="nil"/>
          <w:bottom w:val="nil"/>
          <w:right w:val="nil"/>
          <w:between w:val="nil"/>
        </w:pBdr>
        <w:spacing w:before="120"/>
        <w:jc w:val="both"/>
        <w:rPr>
          <w:rFonts w:ascii="Arial Narrow" w:eastAsia="Calibri" w:hAnsi="Arial Narrow" w:cs="Calibri"/>
          <w:color w:val="000000"/>
        </w:rPr>
      </w:pPr>
    </w:p>
    <w:p w:rsidR="006D1FF3" w:rsidRPr="00F83DB6" w:rsidRDefault="0002120B" w:rsidP="00F73909">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F83DB6">
        <w:rPr>
          <w:rFonts w:ascii="Arial Narrow" w:eastAsia="Calibri" w:hAnsi="Arial Narrow" w:cs="Calibri"/>
          <w:b/>
          <w:color w:val="000000"/>
        </w:rPr>
        <w:t>CLÁUSULA PRIMEIRA – OBJETO.</w:t>
      </w:r>
    </w:p>
    <w:p w:rsidR="006D1FF3" w:rsidRPr="00F83DB6" w:rsidRDefault="0002120B" w:rsidP="00D415BC">
      <w:pPr>
        <w:keepNext/>
        <w:keepLines/>
        <w:numPr>
          <w:ilvl w:val="1"/>
          <w:numId w:val="5"/>
        </w:numPr>
        <w:pBdr>
          <w:top w:val="nil"/>
          <w:left w:val="nil"/>
          <w:bottom w:val="nil"/>
          <w:right w:val="nil"/>
          <w:between w:val="nil"/>
        </w:pBdr>
        <w:tabs>
          <w:tab w:val="left" w:pos="567"/>
        </w:tabs>
        <w:spacing w:before="120"/>
        <w:jc w:val="both"/>
        <w:rPr>
          <w:rFonts w:ascii="Arial Narrow" w:hAnsi="Arial Narrow"/>
        </w:rPr>
      </w:pPr>
      <w:r w:rsidRPr="00F83DB6">
        <w:rPr>
          <w:rFonts w:ascii="Arial Narrow" w:eastAsia="Calibri" w:hAnsi="Arial Narrow" w:cs="Calibri"/>
          <w:color w:val="000000"/>
        </w:rPr>
        <w:t xml:space="preserve">O objeto do presente </w:t>
      </w:r>
      <w:r w:rsidR="007C78E9">
        <w:rPr>
          <w:rFonts w:ascii="Arial Narrow" w:eastAsia="Calibri" w:hAnsi="Arial Narrow" w:cs="Calibri"/>
          <w:color w:val="000000"/>
        </w:rPr>
        <w:t xml:space="preserve">Termo </w:t>
      </w:r>
      <w:r w:rsidRPr="00F83DB6">
        <w:rPr>
          <w:rFonts w:ascii="Arial Narrow" w:eastAsia="Calibri" w:hAnsi="Arial Narrow" w:cs="Calibri"/>
          <w:color w:val="000000"/>
        </w:rPr>
        <w:t>é</w:t>
      </w:r>
      <w:r w:rsidR="00004C79" w:rsidRPr="00F83DB6">
        <w:rPr>
          <w:rFonts w:ascii="Arial Narrow" w:eastAsia="Calibri" w:hAnsi="Arial Narrow" w:cs="Calibri"/>
          <w:color w:val="000000"/>
        </w:rPr>
        <w:t xml:space="preserve"> a</w:t>
      </w:r>
      <w:r w:rsidRPr="00F83DB6">
        <w:rPr>
          <w:rFonts w:ascii="Arial Narrow" w:eastAsia="Calibri" w:hAnsi="Arial Narrow" w:cs="Calibri"/>
          <w:color w:val="000000"/>
        </w:rPr>
        <w:t xml:space="preserve"> </w:t>
      </w:r>
      <w:r w:rsidR="00F73909" w:rsidRPr="00F83DB6">
        <w:rPr>
          <w:rFonts w:ascii="Arial Narrow" w:eastAsia="Calibri" w:hAnsi="Arial Narrow" w:cs="Calibri"/>
          <w:color w:val="000000"/>
        </w:rPr>
        <w:t xml:space="preserve">CONTRATAÇÃO DE EMPRESA ESPECIALIZADA PARA </w:t>
      </w:r>
      <w:r w:rsidR="0037202A">
        <w:rPr>
          <w:rFonts w:ascii="Arial Narrow" w:eastAsia="Calibri" w:hAnsi="Arial Narrow" w:cs="Calibri"/>
          <w:color w:val="000000"/>
        </w:rPr>
        <w:t>O FORNECIMENTO DE GÁS LIQUEFEITO DE PETRÓLEO (GLP) A GRANEL</w:t>
      </w:r>
      <w:r w:rsidRPr="00F83DB6">
        <w:rPr>
          <w:rFonts w:ascii="Arial Narrow" w:eastAsia="Calibri" w:hAnsi="Arial Narrow" w:cs="Calibri"/>
          <w:color w:val="000000"/>
        </w:rPr>
        <w:t>, conforme especificações estabelecid</w:t>
      </w:r>
      <w:r w:rsidR="009B15A8" w:rsidRPr="00F83DB6">
        <w:rPr>
          <w:rFonts w:ascii="Arial Narrow" w:eastAsia="Calibri" w:hAnsi="Arial Narrow" w:cs="Calibri"/>
          <w:color w:val="000000"/>
        </w:rPr>
        <w:t>a</w:t>
      </w:r>
      <w:r w:rsidRPr="00F83DB6">
        <w:rPr>
          <w:rFonts w:ascii="Arial Narrow" w:eastAsia="Calibri" w:hAnsi="Arial Narrow" w:cs="Calibri"/>
          <w:color w:val="000000"/>
        </w:rPr>
        <w:t xml:space="preserve">s no Termo de Referência anexo </w:t>
      </w:r>
      <w:r w:rsidR="00F73909">
        <w:rPr>
          <w:rFonts w:ascii="Arial Narrow" w:eastAsia="Calibri" w:hAnsi="Arial Narrow" w:cs="Calibri"/>
          <w:color w:val="000000"/>
        </w:rPr>
        <w:t>ao</w:t>
      </w:r>
      <w:r w:rsidRPr="00F83DB6">
        <w:rPr>
          <w:rFonts w:ascii="Arial Narrow" w:eastAsia="Calibri" w:hAnsi="Arial Narrow" w:cs="Calibri"/>
          <w:color w:val="000000"/>
        </w:rPr>
        <w:t xml:space="preserve"> Edital</w:t>
      </w:r>
      <w:r w:rsidR="009B15A8" w:rsidRPr="00F83DB6">
        <w:rPr>
          <w:rFonts w:ascii="Arial Narrow" w:eastAsia="Calibri" w:hAnsi="Arial Narrow" w:cs="Calibri"/>
          <w:color w:val="000000"/>
        </w:rPr>
        <w:t xml:space="preserve"> do Pregão Eletrônico nº </w:t>
      </w:r>
      <w:r w:rsidR="004021AD">
        <w:rPr>
          <w:rFonts w:ascii="Arial Narrow" w:eastAsia="Calibri" w:hAnsi="Arial Narrow" w:cs="Calibri"/>
          <w:color w:val="000000"/>
        </w:rPr>
        <w:t>010/2025</w:t>
      </w:r>
      <w:r w:rsidR="00F73909">
        <w:rPr>
          <w:rFonts w:ascii="Arial Narrow" w:eastAsia="Calibri" w:hAnsi="Arial Narrow" w:cs="Calibri"/>
          <w:color w:val="000000"/>
        </w:rPr>
        <w:t>.</w:t>
      </w:r>
    </w:p>
    <w:p w:rsidR="006D1FF3" w:rsidRPr="00F83DB6" w:rsidRDefault="0002120B" w:rsidP="00D415BC">
      <w:pPr>
        <w:keepNext/>
        <w:keepLines/>
        <w:numPr>
          <w:ilvl w:val="1"/>
          <w:numId w:val="5"/>
        </w:numPr>
        <w:pBdr>
          <w:top w:val="nil"/>
          <w:left w:val="nil"/>
          <w:bottom w:val="nil"/>
          <w:right w:val="nil"/>
          <w:between w:val="nil"/>
        </w:pBdr>
        <w:tabs>
          <w:tab w:val="left" w:pos="567"/>
        </w:tabs>
        <w:spacing w:before="120"/>
        <w:jc w:val="both"/>
        <w:rPr>
          <w:rFonts w:ascii="Arial Narrow" w:hAnsi="Arial Narrow"/>
        </w:rPr>
      </w:pPr>
      <w:r w:rsidRPr="00F83DB6">
        <w:rPr>
          <w:rFonts w:ascii="Arial Narrow" w:eastAsia="Calibri" w:hAnsi="Arial Narrow" w:cs="Calibri"/>
          <w:color w:val="000000"/>
        </w:rPr>
        <w:t xml:space="preserve">Este Contrato vincula-se ao Edital do </w:t>
      </w:r>
      <w:r w:rsidRPr="00F83DB6">
        <w:rPr>
          <w:rFonts w:ascii="Arial Narrow" w:eastAsia="Calibri" w:hAnsi="Arial Narrow" w:cs="Calibri"/>
        </w:rPr>
        <w:t>Pregão</w:t>
      </w:r>
      <w:r w:rsidRPr="00F83DB6">
        <w:rPr>
          <w:rFonts w:ascii="Arial Narrow" w:eastAsia="Calibri" w:hAnsi="Arial Narrow" w:cs="Calibri"/>
          <w:color w:val="000000"/>
        </w:rPr>
        <w:t xml:space="preserve"> identificado no preâmbulo e à proposta vencedora, independentemente de transcrição.</w:t>
      </w:r>
    </w:p>
    <w:p w:rsidR="006D1FF3" w:rsidRPr="00A424C4" w:rsidRDefault="0002120B" w:rsidP="00D415BC">
      <w:pPr>
        <w:keepNext/>
        <w:keepLines/>
        <w:numPr>
          <w:ilvl w:val="1"/>
          <w:numId w:val="5"/>
        </w:numPr>
        <w:pBdr>
          <w:top w:val="nil"/>
          <w:left w:val="nil"/>
          <w:bottom w:val="nil"/>
          <w:right w:val="nil"/>
          <w:between w:val="nil"/>
        </w:pBdr>
        <w:tabs>
          <w:tab w:val="left" w:pos="567"/>
        </w:tabs>
        <w:spacing w:before="120"/>
        <w:jc w:val="both"/>
        <w:rPr>
          <w:rFonts w:ascii="Arial Narrow" w:hAnsi="Arial Narrow"/>
        </w:rPr>
      </w:pPr>
      <w:r w:rsidRPr="00F83DB6">
        <w:rPr>
          <w:rFonts w:ascii="Arial Narrow" w:eastAsia="Calibri" w:hAnsi="Arial Narrow" w:cs="Calibri"/>
          <w:color w:val="000000"/>
        </w:rPr>
        <w:t>Discriminação do objeto:</w:t>
      </w:r>
    </w:p>
    <w:p w:rsidR="00A424C4" w:rsidRPr="00F83DB6" w:rsidRDefault="0002120B" w:rsidP="00D415BC">
      <w:pPr>
        <w:pBdr>
          <w:top w:val="nil"/>
          <w:left w:val="nil"/>
          <w:bottom w:val="nil"/>
          <w:right w:val="nil"/>
          <w:between w:val="nil"/>
        </w:pBdr>
        <w:shd w:val="clear" w:color="auto" w:fill="FFFFFF"/>
        <w:spacing w:before="120"/>
        <w:jc w:val="both"/>
        <w:rPr>
          <w:rFonts w:ascii="Arial Narrow" w:eastAsia="Calibri" w:hAnsi="Arial Narrow" w:cs="Calibri"/>
          <w:color w:val="000000"/>
        </w:rPr>
      </w:pPr>
      <w:r w:rsidRPr="00F83DB6">
        <w:rPr>
          <w:rFonts w:ascii="Arial Narrow" w:eastAsia="Calibri" w:hAnsi="Arial Narrow" w:cs="Calibri"/>
          <w:color w:val="000000"/>
        </w:rPr>
        <w:t> </w:t>
      </w:r>
    </w:p>
    <w:tbl>
      <w:tblPr>
        <w:tblStyle w:val="TableNormal"/>
        <w:tblW w:w="10011" w:type="dxa"/>
        <w:jc w:val="center"/>
        <w:tblInd w:w="0" w:type="dxa"/>
        <w:tblLayout w:type="fixed"/>
        <w:tblLook w:val="01E0" w:firstRow="1" w:lastRow="1" w:firstColumn="1" w:lastColumn="1" w:noHBand="0" w:noVBand="0"/>
      </w:tblPr>
      <w:tblGrid>
        <w:gridCol w:w="898"/>
        <w:gridCol w:w="1223"/>
        <w:gridCol w:w="4391"/>
        <w:gridCol w:w="899"/>
        <w:gridCol w:w="1281"/>
        <w:gridCol w:w="1319"/>
      </w:tblGrid>
      <w:tr w:rsidR="00A424C4" w:rsidRPr="00F83DB6" w:rsidTr="00A424C4">
        <w:trPr>
          <w:trHeight w:val="397"/>
          <w:jc w:val="center"/>
        </w:trPr>
        <w:tc>
          <w:tcPr>
            <w:tcW w:w="898"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sz w:val="24"/>
                <w:szCs w:val="24"/>
                <w:lang w:val="pt-BR"/>
              </w:rPr>
            </w:pPr>
            <w:r w:rsidRPr="00F83DB6">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sz w:val="24"/>
                <w:szCs w:val="24"/>
                <w:lang w:val="pt-BR"/>
              </w:rPr>
            </w:pPr>
            <w:r w:rsidRPr="00F83DB6">
              <w:rPr>
                <w:rFonts w:ascii="Arial Narrow" w:hAnsi="Arial Narrow"/>
                <w:b/>
                <w:color w:val="FFFFFF"/>
                <w:sz w:val="24"/>
                <w:szCs w:val="24"/>
                <w:lang w:val="pt-BR"/>
              </w:rPr>
              <w:t>UNIDADES</w:t>
            </w:r>
          </w:p>
        </w:tc>
        <w:tc>
          <w:tcPr>
            <w:tcW w:w="4391"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38" w:right="57" w:firstLine="19"/>
              <w:rPr>
                <w:rFonts w:ascii="Arial Narrow" w:hAnsi="Arial Narrow"/>
                <w:b/>
                <w:sz w:val="24"/>
                <w:szCs w:val="24"/>
                <w:lang w:val="pt-BR"/>
              </w:rPr>
            </w:pPr>
            <w:r w:rsidRPr="00F83DB6">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i/>
                <w:sz w:val="24"/>
                <w:szCs w:val="24"/>
                <w:lang w:val="pt-BR"/>
              </w:rPr>
            </w:pPr>
            <w:r w:rsidRPr="00F83DB6">
              <w:rPr>
                <w:rFonts w:ascii="Arial Narrow" w:hAnsi="Arial Narrow"/>
                <w:b/>
                <w:color w:val="FFFFFF"/>
                <w:sz w:val="24"/>
                <w:szCs w:val="24"/>
                <w:lang w:val="pt-BR"/>
              </w:rPr>
              <w:t>QTDE</w:t>
            </w:r>
          </w:p>
        </w:tc>
        <w:tc>
          <w:tcPr>
            <w:tcW w:w="1281"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i/>
                <w:color w:val="FFFFFF"/>
                <w:sz w:val="24"/>
                <w:szCs w:val="24"/>
                <w:lang w:val="pt-BR"/>
              </w:rPr>
            </w:pPr>
            <w:r w:rsidRPr="00F83DB6">
              <w:rPr>
                <w:rFonts w:ascii="Arial Narrow" w:hAnsi="Arial Narrow"/>
                <w:b/>
                <w:i/>
                <w:color w:val="FFFFFF"/>
                <w:sz w:val="24"/>
                <w:szCs w:val="24"/>
                <w:lang w:val="pt-BR"/>
              </w:rPr>
              <w:t>PREÇO UNIT.</w:t>
            </w:r>
          </w:p>
        </w:tc>
        <w:tc>
          <w:tcPr>
            <w:tcW w:w="1319"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i/>
                <w:color w:val="FFFFFF"/>
                <w:sz w:val="24"/>
                <w:szCs w:val="24"/>
                <w:lang w:val="pt-BR"/>
              </w:rPr>
            </w:pPr>
            <w:r w:rsidRPr="00F83DB6">
              <w:rPr>
                <w:rFonts w:ascii="Arial Narrow" w:hAnsi="Arial Narrow"/>
                <w:b/>
                <w:i/>
                <w:color w:val="FFFFFF"/>
                <w:sz w:val="24"/>
                <w:szCs w:val="24"/>
                <w:lang w:val="pt-BR"/>
              </w:rPr>
              <w:t>PREÇO TOTAL</w:t>
            </w:r>
          </w:p>
        </w:tc>
      </w:tr>
      <w:tr w:rsidR="00A424C4" w:rsidRPr="00F83DB6" w:rsidTr="00A424C4">
        <w:trPr>
          <w:trHeight w:val="397"/>
          <w:jc w:val="center"/>
        </w:trPr>
        <w:tc>
          <w:tcPr>
            <w:tcW w:w="898" w:type="dxa"/>
            <w:tcBorders>
              <w:top w:val="single" w:sz="6" w:space="0" w:color="000000"/>
              <w:bottom w:val="single" w:sz="4" w:space="0" w:color="auto"/>
            </w:tcBorders>
            <w:shd w:val="clear" w:color="auto" w:fill="C0C0C0"/>
            <w:vAlign w:val="center"/>
          </w:tcPr>
          <w:p w:rsidR="00A424C4" w:rsidRPr="00F83DB6" w:rsidRDefault="00A424C4" w:rsidP="00A424C4">
            <w:pPr>
              <w:pStyle w:val="TableParagraph"/>
              <w:spacing w:before="120" w:line="272" w:lineRule="exact"/>
              <w:ind w:right="107"/>
              <w:rPr>
                <w:rFonts w:ascii="Arial Narrow" w:hAnsi="Arial Narrow"/>
                <w:b/>
                <w:sz w:val="24"/>
                <w:szCs w:val="24"/>
                <w:lang w:val="pt-BR"/>
              </w:rPr>
            </w:pPr>
            <w:r w:rsidRPr="00F83DB6">
              <w:rPr>
                <w:rFonts w:ascii="Arial Narrow" w:hAnsi="Arial Narrow"/>
                <w:b/>
                <w:sz w:val="24"/>
                <w:szCs w:val="24"/>
                <w:lang w:val="pt-BR"/>
              </w:rPr>
              <w:t>01</w:t>
            </w:r>
          </w:p>
        </w:tc>
        <w:tc>
          <w:tcPr>
            <w:tcW w:w="1223" w:type="dxa"/>
            <w:tcBorders>
              <w:top w:val="single" w:sz="6" w:space="0" w:color="000000"/>
              <w:bottom w:val="single" w:sz="4" w:space="0" w:color="auto"/>
            </w:tcBorders>
            <w:vAlign w:val="center"/>
          </w:tcPr>
          <w:p w:rsidR="00A424C4" w:rsidRPr="00F83DB6" w:rsidRDefault="0037202A" w:rsidP="00A424C4">
            <w:pPr>
              <w:pStyle w:val="TableParagraph"/>
              <w:spacing w:before="120" w:line="268" w:lineRule="exact"/>
              <w:ind w:left="88" w:right="91"/>
              <w:rPr>
                <w:rFonts w:ascii="Arial Narrow" w:hAnsi="Arial Narrow"/>
                <w:sz w:val="24"/>
                <w:szCs w:val="24"/>
                <w:lang w:val="pt-BR"/>
              </w:rPr>
            </w:pPr>
            <w:r>
              <w:rPr>
                <w:rFonts w:ascii="Arial Narrow" w:hAnsi="Arial Narrow"/>
                <w:sz w:val="24"/>
                <w:szCs w:val="24"/>
                <w:lang w:val="pt-BR"/>
              </w:rPr>
              <w:t>Quilo</w:t>
            </w:r>
          </w:p>
        </w:tc>
        <w:tc>
          <w:tcPr>
            <w:tcW w:w="4391" w:type="dxa"/>
            <w:tcBorders>
              <w:top w:val="single" w:sz="6" w:space="0" w:color="000000"/>
              <w:bottom w:val="single" w:sz="4" w:space="0" w:color="auto"/>
            </w:tcBorders>
            <w:vAlign w:val="center"/>
          </w:tcPr>
          <w:p w:rsidR="00A424C4" w:rsidRPr="00F83DB6" w:rsidRDefault="0037202A" w:rsidP="00A424C4">
            <w:pPr>
              <w:spacing w:before="120" w:line="280" w:lineRule="exact"/>
              <w:jc w:val="both"/>
              <w:rPr>
                <w:rFonts w:ascii="Arial Narrow" w:hAnsi="Arial Narrow" w:cs="Calibri"/>
              </w:rPr>
            </w:pPr>
            <w:r>
              <w:rPr>
                <w:rFonts w:ascii="Arial Narrow" w:hAnsi="Arial Narrow" w:cs="Tahoma"/>
              </w:rPr>
              <w:t>Gás Liquefeito de Petróleo (GLP) a granel</w:t>
            </w:r>
          </w:p>
        </w:tc>
        <w:tc>
          <w:tcPr>
            <w:tcW w:w="899" w:type="dxa"/>
            <w:tcBorders>
              <w:top w:val="single" w:sz="6" w:space="0" w:color="000000"/>
              <w:bottom w:val="single" w:sz="4" w:space="0" w:color="auto"/>
            </w:tcBorders>
            <w:vAlign w:val="center"/>
          </w:tcPr>
          <w:p w:rsidR="00A424C4" w:rsidRPr="00F83DB6" w:rsidRDefault="0037202A" w:rsidP="0037202A">
            <w:pPr>
              <w:spacing w:before="120"/>
              <w:jc w:val="center"/>
              <w:rPr>
                <w:rFonts w:ascii="Arial Narrow" w:hAnsi="Arial Narrow" w:cs="Calibri"/>
              </w:rPr>
            </w:pPr>
            <w:r>
              <w:rPr>
                <w:rFonts w:ascii="Arial Narrow" w:hAnsi="Arial Narrow" w:cs="Calibri"/>
              </w:rPr>
              <w:t>1</w:t>
            </w:r>
            <w:r w:rsidR="00A424C4">
              <w:rPr>
                <w:rFonts w:ascii="Arial Narrow" w:hAnsi="Arial Narrow" w:cs="Calibri"/>
              </w:rPr>
              <w:t>5</w:t>
            </w:r>
            <w:r w:rsidR="00A424C4" w:rsidRPr="00F83DB6">
              <w:rPr>
                <w:rFonts w:ascii="Arial Narrow" w:hAnsi="Arial Narrow" w:cs="Calibri"/>
              </w:rPr>
              <w:t>.000</w:t>
            </w:r>
          </w:p>
        </w:tc>
        <w:tc>
          <w:tcPr>
            <w:tcW w:w="1281" w:type="dxa"/>
            <w:tcBorders>
              <w:top w:val="single" w:sz="6" w:space="0" w:color="000000"/>
              <w:bottom w:val="single" w:sz="4" w:space="0" w:color="auto"/>
            </w:tcBorders>
            <w:vAlign w:val="center"/>
          </w:tcPr>
          <w:p w:rsidR="00A424C4" w:rsidRPr="00F83DB6" w:rsidRDefault="00A424C4" w:rsidP="00A424C4">
            <w:pPr>
              <w:pStyle w:val="TableParagraph"/>
              <w:spacing w:before="120" w:line="250" w:lineRule="exact"/>
              <w:ind w:left="88" w:right="89"/>
              <w:rPr>
                <w:rFonts w:ascii="Arial Narrow" w:hAnsi="Arial Narrow"/>
                <w:b/>
                <w:sz w:val="24"/>
                <w:szCs w:val="24"/>
                <w:lang w:val="pt-BR"/>
              </w:rPr>
            </w:pPr>
          </w:p>
        </w:tc>
        <w:tc>
          <w:tcPr>
            <w:tcW w:w="1319" w:type="dxa"/>
            <w:tcBorders>
              <w:top w:val="single" w:sz="6" w:space="0" w:color="000000"/>
              <w:bottom w:val="single" w:sz="4" w:space="0" w:color="auto"/>
            </w:tcBorders>
            <w:vAlign w:val="center"/>
          </w:tcPr>
          <w:p w:rsidR="00A424C4" w:rsidRPr="00F83DB6" w:rsidRDefault="00A424C4" w:rsidP="00A424C4">
            <w:pPr>
              <w:pStyle w:val="TableParagraph"/>
              <w:spacing w:before="120" w:line="250" w:lineRule="exact"/>
              <w:ind w:left="88" w:right="89"/>
              <w:rPr>
                <w:rFonts w:ascii="Arial Narrow" w:hAnsi="Arial Narrow"/>
                <w:b/>
                <w:sz w:val="24"/>
                <w:szCs w:val="24"/>
                <w:lang w:val="pt-BR"/>
              </w:rPr>
            </w:pPr>
          </w:p>
        </w:tc>
      </w:tr>
      <w:tr w:rsidR="00A424C4" w:rsidRPr="00F83DB6" w:rsidTr="00A424C4">
        <w:trPr>
          <w:trHeight w:val="397"/>
          <w:jc w:val="center"/>
        </w:trPr>
        <w:tc>
          <w:tcPr>
            <w:tcW w:w="8692" w:type="dxa"/>
            <w:gridSpan w:val="5"/>
            <w:tcBorders>
              <w:top w:val="single" w:sz="12" w:space="0" w:color="auto"/>
              <w:bottom w:val="single" w:sz="12" w:space="0" w:color="auto"/>
            </w:tcBorders>
            <w:shd w:val="clear" w:color="auto" w:fill="C0C0C0"/>
            <w:vAlign w:val="center"/>
          </w:tcPr>
          <w:p w:rsidR="00A424C4" w:rsidRPr="00F83DB6" w:rsidRDefault="00A424C4" w:rsidP="00A424C4">
            <w:pPr>
              <w:pStyle w:val="TableParagraph"/>
              <w:spacing w:before="120"/>
              <w:ind w:left="88" w:right="89"/>
              <w:jc w:val="right"/>
              <w:rPr>
                <w:rFonts w:ascii="Arial Narrow" w:hAnsi="Arial Narrow"/>
                <w:b/>
                <w:i/>
                <w:sz w:val="24"/>
                <w:szCs w:val="24"/>
                <w:lang w:val="pt-BR"/>
              </w:rPr>
            </w:pPr>
            <w:r w:rsidRPr="00F83DB6">
              <w:rPr>
                <w:rFonts w:ascii="Arial Narrow" w:hAnsi="Arial Narrow"/>
                <w:b/>
                <w:i/>
                <w:sz w:val="24"/>
                <w:szCs w:val="24"/>
                <w:lang w:val="pt-BR"/>
              </w:rPr>
              <w:t>TOTAL</w:t>
            </w:r>
          </w:p>
        </w:tc>
        <w:tc>
          <w:tcPr>
            <w:tcW w:w="1319" w:type="dxa"/>
            <w:tcBorders>
              <w:top w:val="single" w:sz="12" w:space="0" w:color="auto"/>
              <w:bottom w:val="single" w:sz="12" w:space="0" w:color="auto"/>
            </w:tcBorders>
            <w:shd w:val="clear" w:color="auto" w:fill="BFBFBF" w:themeFill="background1" w:themeFillShade="BF"/>
            <w:vAlign w:val="center"/>
          </w:tcPr>
          <w:p w:rsidR="00A424C4" w:rsidRPr="00F83DB6" w:rsidRDefault="00A424C4" w:rsidP="00A424C4">
            <w:pPr>
              <w:pStyle w:val="TableParagraph"/>
              <w:spacing w:before="120"/>
              <w:ind w:left="88" w:right="89"/>
              <w:rPr>
                <w:rFonts w:ascii="Arial Narrow" w:hAnsi="Arial Narrow"/>
                <w:b/>
                <w:sz w:val="24"/>
                <w:szCs w:val="24"/>
                <w:lang w:val="pt-BR"/>
              </w:rPr>
            </w:pPr>
          </w:p>
        </w:tc>
      </w:tr>
    </w:tbl>
    <w:p w:rsidR="006D1FF3" w:rsidRPr="00F83DB6" w:rsidRDefault="006D1FF3" w:rsidP="00D415BC">
      <w:pPr>
        <w:pBdr>
          <w:top w:val="nil"/>
          <w:left w:val="nil"/>
          <w:bottom w:val="nil"/>
          <w:right w:val="nil"/>
          <w:between w:val="nil"/>
        </w:pBdr>
        <w:shd w:val="clear" w:color="auto" w:fill="FFFFFF"/>
        <w:spacing w:before="120"/>
        <w:jc w:val="both"/>
        <w:rPr>
          <w:rFonts w:ascii="Arial Narrow" w:eastAsia="Calibri" w:hAnsi="Arial Narrow" w:cs="Calibri"/>
          <w:color w:val="000000"/>
        </w:rPr>
      </w:pPr>
    </w:p>
    <w:p w:rsidR="006D1FF3" w:rsidRPr="00F83DB6" w:rsidRDefault="0002120B" w:rsidP="00F73909">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F83DB6">
        <w:rPr>
          <w:rFonts w:ascii="Arial Narrow" w:eastAsia="Calibri" w:hAnsi="Arial Narrow" w:cs="Calibri"/>
          <w:b/>
          <w:color w:val="000000"/>
        </w:rPr>
        <w:t>CLÁUSULA SEGUNDA – VIGÊNCIA.</w:t>
      </w:r>
    </w:p>
    <w:p w:rsidR="006D1FF3" w:rsidRPr="00F83DB6" w:rsidRDefault="0002120B" w:rsidP="00D415BC">
      <w:pPr>
        <w:numPr>
          <w:ilvl w:val="1"/>
          <w:numId w:val="5"/>
        </w:numPr>
        <w:tabs>
          <w:tab w:val="left" w:pos="142"/>
        </w:tabs>
        <w:spacing w:before="120"/>
        <w:jc w:val="both"/>
        <w:rPr>
          <w:rFonts w:ascii="Arial Narrow" w:hAnsi="Arial Narrow"/>
        </w:rPr>
      </w:pPr>
      <w:r w:rsidRPr="00F83DB6">
        <w:rPr>
          <w:rFonts w:ascii="Arial Narrow" w:eastAsia="Calibri" w:hAnsi="Arial Narrow" w:cs="Calibri"/>
        </w:rPr>
        <w:t xml:space="preserve">O prazo de vigência deste Contrato é </w:t>
      </w:r>
      <w:r w:rsidR="00EC076B" w:rsidRPr="00F83DB6">
        <w:rPr>
          <w:rFonts w:ascii="Arial Narrow" w:eastAsia="Calibri" w:hAnsi="Arial Narrow" w:cs="Calibri"/>
        </w:rPr>
        <w:t>de .......(................) dias, contados da data de sua assinatura</w:t>
      </w:r>
      <w:r w:rsidRPr="00F83DB6">
        <w:rPr>
          <w:rFonts w:ascii="Arial Narrow" w:eastAsia="Calibri" w:hAnsi="Arial Narrow" w:cs="Calibri"/>
        </w:rPr>
        <w:t xml:space="preserve">, </w:t>
      </w:r>
      <w:r w:rsidR="00F73909">
        <w:rPr>
          <w:rFonts w:ascii="Arial Narrow" w:eastAsia="Calibri" w:hAnsi="Arial Narrow" w:cs="Calibri"/>
        </w:rPr>
        <w:t xml:space="preserve">podendo ser prorrogado </w:t>
      </w:r>
      <w:r w:rsidR="00EC076B" w:rsidRPr="00F83DB6">
        <w:rPr>
          <w:rFonts w:ascii="Arial Narrow" w:eastAsia="Calibri" w:hAnsi="Arial Narrow" w:cs="Calibri"/>
        </w:rPr>
        <w:t>n</w:t>
      </w:r>
      <w:r w:rsidR="00F73909">
        <w:rPr>
          <w:rFonts w:ascii="Arial Narrow" w:eastAsia="Calibri" w:hAnsi="Arial Narrow" w:cs="Calibri"/>
        </w:rPr>
        <w:t>os termos da Lei nº 14.133/2021.</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TERCEIRA – PREÇO.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O valor do presente Contrato é de R$ ............ (...............)</w:t>
      </w:r>
      <w:r w:rsidRPr="00F83DB6">
        <w:rPr>
          <w:rFonts w:ascii="Arial Narrow" w:eastAsia="Calibri" w:hAnsi="Arial Narrow" w:cs="Calibri"/>
          <w:b/>
        </w:rPr>
        <w:t>.</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6D1FF3" w:rsidRPr="00F83DB6" w:rsidRDefault="006D1FF3" w:rsidP="00D415BC">
      <w:pPr>
        <w:pBdr>
          <w:top w:val="nil"/>
          <w:left w:val="nil"/>
          <w:bottom w:val="nil"/>
          <w:right w:val="nil"/>
          <w:between w:val="nil"/>
        </w:pBdr>
        <w:spacing w:before="120"/>
        <w:ind w:left="720"/>
        <w:rPr>
          <w:rFonts w:ascii="Arial Narrow" w:eastAsia="Calibri" w:hAnsi="Arial Narrow" w:cs="Calibri"/>
          <w:color w:val="000000"/>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lastRenderedPageBreak/>
        <w:t>CLÁUSULA QUARTA – DOTAÇÃO ORÇAMENTÁRIA.</w:t>
      </w:r>
    </w:p>
    <w:p w:rsidR="008774AC" w:rsidRPr="00F83DB6" w:rsidRDefault="0002120B" w:rsidP="00D415BC">
      <w:pPr>
        <w:numPr>
          <w:ilvl w:val="1"/>
          <w:numId w:val="5"/>
        </w:numPr>
        <w:spacing w:before="120"/>
        <w:jc w:val="both"/>
        <w:rPr>
          <w:rFonts w:ascii="Arial Narrow" w:eastAsia="Calibri" w:hAnsi="Arial Narrow" w:cs="Calibri"/>
        </w:rPr>
      </w:pPr>
      <w:r w:rsidRPr="00F83DB6">
        <w:rPr>
          <w:rFonts w:ascii="Arial Narrow" w:eastAsia="Calibri" w:hAnsi="Arial Narrow" w:cs="Calibri"/>
        </w:rPr>
        <w:t xml:space="preserve">As despesas </w:t>
      </w:r>
      <w:r w:rsidR="00EC076B" w:rsidRPr="00F83DB6">
        <w:rPr>
          <w:rFonts w:ascii="Arial Narrow" w:eastAsia="Calibri" w:hAnsi="Arial Narrow" w:cs="Calibri"/>
        </w:rPr>
        <w:t xml:space="preserve">e fontes de recursos </w:t>
      </w:r>
      <w:r w:rsidRPr="00F83DB6">
        <w:rPr>
          <w:rFonts w:ascii="Arial Narrow" w:eastAsia="Calibri" w:hAnsi="Arial Narrow" w:cs="Calibri"/>
        </w:rPr>
        <w:t xml:space="preserve">decorrentes desta contratação </w:t>
      </w:r>
      <w:r w:rsidR="00EC076B" w:rsidRPr="00F83DB6">
        <w:rPr>
          <w:rFonts w:ascii="Arial Narrow" w:eastAsia="Calibri" w:hAnsi="Arial Narrow" w:cs="Calibri"/>
        </w:rPr>
        <w:t xml:space="preserve">correrão por conta de recursos do orçamento vigente e recursos consignados em </w:t>
      </w:r>
      <w:r w:rsidR="008774AC" w:rsidRPr="00F83DB6">
        <w:rPr>
          <w:rFonts w:ascii="Arial Narrow" w:eastAsia="Calibri" w:hAnsi="Arial Narrow" w:cs="Calibri"/>
        </w:rPr>
        <w:t xml:space="preserve">orçamento futuro, </w:t>
      </w:r>
      <w:r w:rsidR="00EC076B" w:rsidRPr="00F83DB6">
        <w:rPr>
          <w:rFonts w:ascii="Arial Narrow" w:eastAsia="Calibri" w:hAnsi="Arial Narrow" w:cs="Calibri"/>
        </w:rPr>
        <w:t xml:space="preserve">alocados </w:t>
      </w:r>
      <w:r w:rsidR="008774AC" w:rsidRPr="00F83DB6">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3"/>
        <w:gridCol w:w="1029"/>
        <w:gridCol w:w="1428"/>
        <w:gridCol w:w="1618"/>
        <w:gridCol w:w="1579"/>
      </w:tblGrid>
      <w:tr w:rsidR="00F73909" w:rsidRPr="00F83DB6" w:rsidTr="00F73909">
        <w:trPr>
          <w:jc w:val="center"/>
        </w:trPr>
        <w:tc>
          <w:tcPr>
            <w:tcW w:w="3673" w:type="dxa"/>
          </w:tcPr>
          <w:p w:rsidR="00F73909" w:rsidRPr="00F83DB6" w:rsidRDefault="00F73909" w:rsidP="00D415BC">
            <w:pPr>
              <w:spacing w:before="120"/>
              <w:jc w:val="center"/>
              <w:rPr>
                <w:rFonts w:ascii="Arial Narrow" w:eastAsia="Calibri" w:hAnsi="Arial Narrow" w:cs="Calibri"/>
                <w:b/>
              </w:rPr>
            </w:pPr>
            <w:r w:rsidRPr="00F83DB6">
              <w:rPr>
                <w:rFonts w:ascii="Arial Narrow" w:eastAsia="Calibri" w:hAnsi="Arial Narrow" w:cs="Calibri"/>
                <w:b/>
              </w:rPr>
              <w:t>Rubrica</w:t>
            </w:r>
          </w:p>
        </w:tc>
        <w:tc>
          <w:tcPr>
            <w:tcW w:w="1029" w:type="dxa"/>
          </w:tcPr>
          <w:p w:rsidR="00F73909" w:rsidRPr="00F83DB6" w:rsidRDefault="00F73909" w:rsidP="00D415BC">
            <w:pPr>
              <w:spacing w:before="120"/>
              <w:jc w:val="center"/>
              <w:rPr>
                <w:rFonts w:ascii="Arial Narrow" w:eastAsia="Calibri" w:hAnsi="Arial Narrow" w:cs="Calibri"/>
                <w:b/>
              </w:rPr>
            </w:pPr>
            <w:r w:rsidRPr="00F83DB6">
              <w:rPr>
                <w:rFonts w:ascii="Arial Narrow" w:eastAsia="Calibri" w:hAnsi="Arial Narrow" w:cs="Calibri"/>
                <w:b/>
              </w:rPr>
              <w:t>Despesa</w:t>
            </w:r>
          </w:p>
        </w:tc>
        <w:tc>
          <w:tcPr>
            <w:tcW w:w="1428" w:type="dxa"/>
          </w:tcPr>
          <w:p w:rsidR="00F73909" w:rsidRPr="00F83DB6" w:rsidRDefault="00F73909" w:rsidP="00D415BC">
            <w:pPr>
              <w:spacing w:before="120"/>
              <w:jc w:val="center"/>
              <w:rPr>
                <w:rFonts w:ascii="Arial Narrow" w:eastAsia="Calibri" w:hAnsi="Arial Narrow" w:cs="Calibri"/>
                <w:b/>
              </w:rPr>
            </w:pPr>
            <w:r w:rsidRPr="00F83DB6">
              <w:rPr>
                <w:rFonts w:ascii="Arial Narrow" w:eastAsia="Calibri" w:hAnsi="Arial Narrow" w:cs="Calibri"/>
                <w:b/>
              </w:rPr>
              <w:t>Fonte</w:t>
            </w:r>
          </w:p>
        </w:tc>
        <w:tc>
          <w:tcPr>
            <w:tcW w:w="1618" w:type="dxa"/>
          </w:tcPr>
          <w:p w:rsidR="00F73909" w:rsidRPr="00F83DB6" w:rsidRDefault="00F73909" w:rsidP="0037202A">
            <w:pPr>
              <w:spacing w:before="120"/>
              <w:jc w:val="center"/>
              <w:rPr>
                <w:rFonts w:ascii="Arial Narrow" w:eastAsia="Calibri" w:hAnsi="Arial Narrow" w:cs="Calibri"/>
                <w:b/>
              </w:rPr>
            </w:pPr>
            <w:r w:rsidRPr="00F83DB6">
              <w:rPr>
                <w:rFonts w:ascii="Arial Narrow" w:eastAsia="Calibri" w:hAnsi="Arial Narrow" w:cs="Calibri"/>
                <w:b/>
              </w:rPr>
              <w:t>Valor p/ 20</w:t>
            </w:r>
            <w:r>
              <w:rPr>
                <w:rFonts w:ascii="Arial Narrow" w:eastAsia="Calibri" w:hAnsi="Arial Narrow" w:cs="Calibri"/>
                <w:b/>
              </w:rPr>
              <w:t>2</w:t>
            </w:r>
            <w:r w:rsidR="0037202A">
              <w:rPr>
                <w:rFonts w:ascii="Arial Narrow" w:eastAsia="Calibri" w:hAnsi="Arial Narrow" w:cs="Calibri"/>
                <w:b/>
              </w:rPr>
              <w:t>5</w:t>
            </w:r>
          </w:p>
        </w:tc>
        <w:tc>
          <w:tcPr>
            <w:tcW w:w="1579" w:type="dxa"/>
          </w:tcPr>
          <w:p w:rsidR="00F73909" w:rsidRPr="00F83DB6" w:rsidRDefault="00F73909" w:rsidP="0037202A">
            <w:pPr>
              <w:spacing w:before="120"/>
              <w:jc w:val="center"/>
              <w:rPr>
                <w:rFonts w:ascii="Arial Narrow" w:eastAsia="Calibri" w:hAnsi="Arial Narrow" w:cs="Calibri"/>
                <w:b/>
              </w:rPr>
            </w:pPr>
            <w:r>
              <w:rPr>
                <w:rFonts w:ascii="Arial Narrow" w:eastAsia="Calibri" w:hAnsi="Arial Narrow" w:cs="Calibri"/>
                <w:b/>
              </w:rPr>
              <w:t>Valor p/ 202</w:t>
            </w:r>
            <w:r w:rsidR="0037202A">
              <w:rPr>
                <w:rFonts w:ascii="Arial Narrow" w:eastAsia="Calibri" w:hAnsi="Arial Narrow" w:cs="Calibri"/>
                <w:b/>
              </w:rPr>
              <w:t>6</w:t>
            </w:r>
          </w:p>
        </w:tc>
      </w:tr>
      <w:tr w:rsidR="00F73909" w:rsidRPr="00F83DB6" w:rsidTr="00F73909">
        <w:trPr>
          <w:jc w:val="center"/>
        </w:trPr>
        <w:tc>
          <w:tcPr>
            <w:tcW w:w="3673" w:type="dxa"/>
          </w:tcPr>
          <w:p w:rsidR="00F73909" w:rsidRPr="00F83DB6" w:rsidRDefault="00FB2799" w:rsidP="00D415BC">
            <w:pPr>
              <w:spacing w:before="120"/>
              <w:jc w:val="both"/>
              <w:rPr>
                <w:rFonts w:ascii="Arial Narrow" w:eastAsia="Calibri" w:hAnsi="Arial Narrow" w:cs="Calibri"/>
              </w:rPr>
            </w:pPr>
            <w:r>
              <w:rPr>
                <w:rFonts w:ascii="Arial Narrow" w:eastAsia="Calibri" w:hAnsi="Arial Narrow" w:cs="Calibri"/>
              </w:rPr>
              <w:t>02.09.01 3.3.90.39.00 2781230092110</w:t>
            </w:r>
          </w:p>
        </w:tc>
        <w:tc>
          <w:tcPr>
            <w:tcW w:w="1029" w:type="dxa"/>
          </w:tcPr>
          <w:p w:rsidR="00F73909" w:rsidRPr="00F83DB6" w:rsidRDefault="00FB2799" w:rsidP="00D415BC">
            <w:pPr>
              <w:spacing w:before="120"/>
              <w:jc w:val="center"/>
              <w:rPr>
                <w:rFonts w:ascii="Arial Narrow" w:eastAsia="Calibri" w:hAnsi="Arial Narrow" w:cs="Calibri"/>
              </w:rPr>
            </w:pPr>
            <w:r>
              <w:rPr>
                <w:rFonts w:ascii="Arial Narrow" w:eastAsia="Calibri" w:hAnsi="Arial Narrow" w:cs="Calibri"/>
              </w:rPr>
              <w:t>693</w:t>
            </w:r>
          </w:p>
        </w:tc>
        <w:tc>
          <w:tcPr>
            <w:tcW w:w="1428" w:type="dxa"/>
          </w:tcPr>
          <w:p w:rsidR="00F73909" w:rsidRPr="00F83DB6" w:rsidRDefault="00FB2799" w:rsidP="00F73909">
            <w:pPr>
              <w:spacing w:before="120"/>
              <w:jc w:val="both"/>
              <w:rPr>
                <w:rFonts w:ascii="Arial Narrow" w:eastAsia="Calibri" w:hAnsi="Arial Narrow" w:cs="Calibri"/>
              </w:rPr>
            </w:pPr>
            <w:r>
              <w:rPr>
                <w:rFonts w:ascii="Arial Narrow" w:eastAsia="Calibri" w:hAnsi="Arial Narrow" w:cs="Calibri"/>
              </w:rPr>
              <w:t>01</w:t>
            </w:r>
          </w:p>
        </w:tc>
        <w:tc>
          <w:tcPr>
            <w:tcW w:w="1618" w:type="dxa"/>
          </w:tcPr>
          <w:p w:rsidR="00F73909" w:rsidRPr="00F83DB6" w:rsidRDefault="00F73909" w:rsidP="00D415BC">
            <w:pPr>
              <w:spacing w:before="120"/>
              <w:jc w:val="both"/>
              <w:rPr>
                <w:rFonts w:ascii="Arial Narrow" w:eastAsia="Calibri" w:hAnsi="Arial Narrow" w:cs="Calibri"/>
              </w:rPr>
            </w:pPr>
            <w:r w:rsidRPr="00F83DB6">
              <w:rPr>
                <w:rFonts w:ascii="Arial Narrow" w:eastAsia="Calibri" w:hAnsi="Arial Narrow" w:cs="Calibri"/>
              </w:rPr>
              <w:t>R$ XXXXX</w:t>
            </w:r>
          </w:p>
        </w:tc>
        <w:tc>
          <w:tcPr>
            <w:tcW w:w="1579" w:type="dxa"/>
          </w:tcPr>
          <w:p w:rsidR="00F73909" w:rsidRPr="00F83DB6" w:rsidRDefault="00F73909" w:rsidP="00D415BC">
            <w:pPr>
              <w:spacing w:before="120"/>
              <w:jc w:val="both"/>
              <w:rPr>
                <w:rFonts w:ascii="Arial Narrow" w:eastAsia="Calibri" w:hAnsi="Arial Narrow" w:cs="Calibri"/>
              </w:rPr>
            </w:pPr>
            <w:r w:rsidRPr="00F83DB6">
              <w:rPr>
                <w:rFonts w:ascii="Arial Narrow" w:eastAsia="Calibri" w:hAnsi="Arial Narrow" w:cs="Calibri"/>
              </w:rPr>
              <w:t>R$ XXXXX</w:t>
            </w:r>
          </w:p>
        </w:tc>
      </w:tr>
    </w:tbl>
    <w:p w:rsidR="00F73909" w:rsidRPr="00F73909" w:rsidRDefault="00F73909" w:rsidP="00F73909">
      <w:pPr>
        <w:keepNext/>
        <w:keepLines/>
        <w:pBdr>
          <w:top w:val="nil"/>
          <w:left w:val="nil"/>
          <w:bottom w:val="nil"/>
          <w:right w:val="nil"/>
          <w:between w:val="nil"/>
        </w:pBdr>
        <w:tabs>
          <w:tab w:val="left" w:pos="567"/>
        </w:tabs>
        <w:spacing w:before="120"/>
        <w:jc w:val="both"/>
        <w:rPr>
          <w:rFonts w:ascii="Arial Narrow" w:hAnsi="Arial Narrow"/>
        </w:rPr>
      </w:pPr>
    </w:p>
    <w:p w:rsidR="006D1FF3" w:rsidRPr="00F83DB6" w:rsidRDefault="0002120B" w:rsidP="00F73909">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F83DB6">
        <w:rPr>
          <w:rFonts w:ascii="Arial Narrow" w:eastAsia="Calibri" w:hAnsi="Arial Narrow" w:cs="Calibri"/>
          <w:b/>
          <w:color w:val="000000"/>
        </w:rPr>
        <w:t>CLÁUSULA QUINTA – PAGAMENTO E CRITÉRIOS DE ATUALIZAÇÃO MONETÁRIA.</w:t>
      </w:r>
    </w:p>
    <w:p w:rsidR="008D7A18" w:rsidRPr="00F83DB6" w:rsidRDefault="008D7A18" w:rsidP="00D415BC">
      <w:pPr>
        <w:numPr>
          <w:ilvl w:val="1"/>
          <w:numId w:val="5"/>
        </w:numPr>
        <w:spacing w:before="120"/>
        <w:jc w:val="both"/>
        <w:rPr>
          <w:rFonts w:ascii="Arial Narrow" w:hAnsi="Arial Narrow"/>
        </w:rPr>
      </w:pPr>
      <w:r w:rsidRPr="00F83DB6">
        <w:rPr>
          <w:rFonts w:ascii="Arial Narrow" w:eastAsia="Calibri" w:hAnsi="Arial Narrow" w:cs="Calibri"/>
        </w:rPr>
        <w:t xml:space="preserve">O pagamento pelo fornecimento do objeto deste Contrato será realizado em até 25 (vinte e cinco) dias corridos após o aceite da Nota Fiscal. </w:t>
      </w:r>
    </w:p>
    <w:p w:rsidR="008D7A18" w:rsidRPr="00F83DB6" w:rsidRDefault="008D7A18" w:rsidP="00D415BC">
      <w:pPr>
        <w:numPr>
          <w:ilvl w:val="1"/>
          <w:numId w:val="5"/>
        </w:numPr>
        <w:spacing w:before="120"/>
        <w:jc w:val="both"/>
        <w:rPr>
          <w:rFonts w:ascii="Arial Narrow" w:hAnsi="Arial Narrow"/>
        </w:rPr>
      </w:pPr>
      <w:r w:rsidRPr="00F83DB6">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rsidR="006D1FF3" w:rsidRPr="00F83DB6" w:rsidRDefault="008D7A18" w:rsidP="00D415BC">
      <w:pPr>
        <w:numPr>
          <w:ilvl w:val="1"/>
          <w:numId w:val="5"/>
        </w:numPr>
        <w:spacing w:before="120"/>
        <w:jc w:val="both"/>
        <w:rPr>
          <w:rFonts w:ascii="Arial Narrow" w:hAnsi="Arial Narrow"/>
        </w:rPr>
      </w:pPr>
      <w:bookmarkStart w:id="1" w:name="_3znysh7" w:colFirst="0" w:colLast="0"/>
      <w:bookmarkEnd w:id="1"/>
      <w:r w:rsidRPr="00F83DB6">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83DB6">
        <w:rPr>
          <w:rFonts w:ascii="Arial Narrow" w:eastAsia="Calibri" w:hAnsi="Arial Narrow" w:cs="Calibri"/>
        </w:rPr>
        <w:t xml:space="preserve">. </w:t>
      </w:r>
    </w:p>
    <w:p w:rsidR="008D7A18" w:rsidRPr="00F83DB6" w:rsidRDefault="008D7A18" w:rsidP="00D415BC">
      <w:pPr>
        <w:numPr>
          <w:ilvl w:val="1"/>
          <w:numId w:val="5"/>
        </w:numPr>
        <w:spacing w:before="120"/>
        <w:jc w:val="both"/>
        <w:rPr>
          <w:rFonts w:ascii="Arial Narrow" w:hAnsi="Arial Narrow"/>
        </w:rPr>
      </w:pPr>
      <w:r w:rsidRPr="00F83DB6">
        <w:rPr>
          <w:rFonts w:ascii="Arial Narrow" w:hAnsi="Arial Narrow"/>
        </w:rPr>
        <w:t>São Dados bancários da CONTRATADA: ______________________________________________</w:t>
      </w:r>
    </w:p>
    <w:p w:rsidR="006D1FF3" w:rsidRPr="00F83DB6" w:rsidRDefault="006D1FF3" w:rsidP="00D415BC">
      <w:pPr>
        <w:spacing w:before="120"/>
        <w:ind w:left="425"/>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smallCaps/>
          <w:color w:val="000000"/>
        </w:rPr>
        <w:t>CLÁUSULA SEXTA</w:t>
      </w:r>
      <w:r w:rsidRPr="00F83DB6">
        <w:rPr>
          <w:rFonts w:ascii="Arial Narrow" w:eastAsia="Calibri" w:hAnsi="Arial Narrow" w:cs="Calibri"/>
          <w:b/>
          <w:color w:val="000000"/>
        </w:rPr>
        <w:t xml:space="preserve"> </w:t>
      </w:r>
      <w:r w:rsidRPr="00F83DB6">
        <w:rPr>
          <w:rFonts w:ascii="Arial Narrow" w:eastAsia="Calibri" w:hAnsi="Arial Narrow" w:cs="Calibri"/>
          <w:b/>
          <w:smallCaps/>
          <w:color w:val="000000"/>
        </w:rPr>
        <w:t>–</w:t>
      </w:r>
      <w:r w:rsidRPr="00F83DB6">
        <w:rPr>
          <w:rFonts w:ascii="Arial Narrow" w:eastAsia="Calibri" w:hAnsi="Arial Narrow" w:cs="Calibri"/>
          <w:b/>
          <w:color w:val="000000"/>
        </w:rPr>
        <w:t xml:space="preserve"> REAJUSTE</w:t>
      </w:r>
      <w:r w:rsidR="009F3F67" w:rsidRPr="00F83DB6">
        <w:rPr>
          <w:rFonts w:ascii="Arial Narrow" w:eastAsia="Calibri" w:hAnsi="Arial Narrow" w:cs="Calibri"/>
          <w:b/>
          <w:color w:val="000000"/>
        </w:rPr>
        <w:t xml:space="preserve"> E REVISÃO DE PREÇOS</w:t>
      </w:r>
    </w:p>
    <w:p w:rsidR="008D7A18" w:rsidRPr="00F83DB6" w:rsidRDefault="008D7A18" w:rsidP="00D415BC">
      <w:pPr>
        <w:numPr>
          <w:ilvl w:val="1"/>
          <w:numId w:val="5"/>
        </w:numPr>
        <w:spacing w:before="120"/>
        <w:jc w:val="both"/>
        <w:rPr>
          <w:rFonts w:ascii="Arial Narrow" w:eastAsia="Calibri" w:hAnsi="Arial Narrow" w:cs="Calibri"/>
        </w:rPr>
      </w:pPr>
      <w:r w:rsidRPr="00F83DB6">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rsidR="008D7A18" w:rsidRPr="00F83DB6" w:rsidRDefault="008D7A18" w:rsidP="00D415BC">
      <w:pPr>
        <w:numPr>
          <w:ilvl w:val="2"/>
          <w:numId w:val="5"/>
        </w:numPr>
        <w:spacing w:before="120"/>
        <w:jc w:val="both"/>
        <w:rPr>
          <w:rFonts w:ascii="Arial Narrow" w:eastAsia="Calibri" w:hAnsi="Arial Narrow" w:cs="Calibri"/>
        </w:rPr>
      </w:pPr>
      <w:r w:rsidRPr="00F83DB6">
        <w:rPr>
          <w:rFonts w:ascii="Arial Narrow" w:eastAsia="Calibri" w:hAnsi="Arial Narrow" w:cs="Calibri"/>
        </w:rPr>
        <w:t>O índice de reajuste será o IPC FIPE (Geral);</w:t>
      </w:r>
    </w:p>
    <w:p w:rsidR="008D7A18" w:rsidRPr="00F83DB6" w:rsidRDefault="008D7A18" w:rsidP="00D415BC">
      <w:pPr>
        <w:numPr>
          <w:ilvl w:val="2"/>
          <w:numId w:val="5"/>
        </w:numPr>
        <w:spacing w:before="120"/>
        <w:jc w:val="both"/>
        <w:rPr>
          <w:rFonts w:ascii="Arial Narrow" w:eastAsia="Calibri" w:hAnsi="Arial Narrow" w:cs="Calibri"/>
        </w:rPr>
      </w:pPr>
      <w:r w:rsidRPr="00F83DB6">
        <w:rPr>
          <w:rFonts w:ascii="Arial Narrow" w:eastAsia="Calibri" w:hAnsi="Arial Narrow" w:cs="Calibri"/>
        </w:rPr>
        <w:t>A data base adotada será __</w:t>
      </w:r>
      <w:r w:rsidR="009C0441" w:rsidRPr="00F83DB6">
        <w:rPr>
          <w:rFonts w:ascii="Arial Narrow" w:eastAsia="Calibri" w:hAnsi="Arial Narrow" w:cs="Calibri"/>
        </w:rPr>
        <w:t>________/__________ (Mês / Ano), vinculada ao orçamento estimativo constante no processo</w:t>
      </w:r>
      <w:r w:rsidR="00A6249D">
        <w:rPr>
          <w:rFonts w:ascii="Arial Narrow" w:eastAsia="Calibri" w:hAnsi="Arial Narrow" w:cs="Calibri"/>
        </w:rPr>
        <w:t xml:space="preserve"> nº 17.636</w:t>
      </w:r>
      <w:r w:rsidR="00221C47" w:rsidRPr="00F83DB6">
        <w:rPr>
          <w:rFonts w:ascii="Arial Narrow" w:eastAsia="Calibri" w:hAnsi="Arial Narrow" w:cs="Calibri"/>
        </w:rPr>
        <w:t>/2024</w:t>
      </w:r>
      <w:r w:rsidR="009C0441" w:rsidRPr="00F83DB6">
        <w:rPr>
          <w:rFonts w:ascii="Arial Narrow" w:eastAsia="Calibri" w:hAnsi="Arial Narrow" w:cs="Calibri"/>
        </w:rPr>
        <w:t>;</w:t>
      </w:r>
    </w:p>
    <w:p w:rsidR="009C0441" w:rsidRPr="00F83DB6" w:rsidRDefault="009C0441" w:rsidP="00D415BC">
      <w:pPr>
        <w:numPr>
          <w:ilvl w:val="2"/>
          <w:numId w:val="5"/>
        </w:numPr>
        <w:spacing w:before="120"/>
        <w:jc w:val="both"/>
        <w:rPr>
          <w:rFonts w:ascii="Arial Narrow" w:eastAsia="Calibri" w:hAnsi="Arial Narrow" w:cs="Calibri"/>
        </w:rPr>
      </w:pPr>
      <w:r w:rsidRPr="00F83DB6">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rsidR="009C0441" w:rsidRPr="00F83DB6" w:rsidRDefault="009C0441" w:rsidP="00D415BC">
      <w:pPr>
        <w:numPr>
          <w:ilvl w:val="2"/>
          <w:numId w:val="5"/>
        </w:numPr>
        <w:spacing w:before="120"/>
        <w:jc w:val="both"/>
        <w:rPr>
          <w:rFonts w:ascii="Arial Narrow" w:eastAsia="Calibri" w:hAnsi="Arial Narrow" w:cs="Calibri"/>
        </w:rPr>
      </w:pPr>
      <w:r w:rsidRPr="00F83DB6">
        <w:rPr>
          <w:rFonts w:ascii="Arial Narrow" w:eastAsia="Calibri" w:hAnsi="Arial Narrow" w:cs="Calibri"/>
        </w:rPr>
        <w:t xml:space="preserve">Na hipótese de solicitação de revisão </w:t>
      </w:r>
      <w:r w:rsidR="009F3F67" w:rsidRPr="00F83DB6">
        <w:rPr>
          <w:rFonts w:ascii="Arial Narrow" w:eastAsia="Calibri" w:hAnsi="Arial Narrow" w:cs="Calibri"/>
        </w:rPr>
        <w:t xml:space="preserve">(reajuste / reequilíbrio / repactuação) </w:t>
      </w:r>
      <w:r w:rsidRPr="00F83DB6">
        <w:rPr>
          <w:rFonts w:ascii="Arial Narrow" w:eastAsia="Calibri" w:hAnsi="Arial Narrow" w:cs="Calibri"/>
        </w:rPr>
        <w:t>de preços, o requerente deverá comprovar o rompimento do equilíbrio econômico-financeiro do contrato, em prejuízo de uma das partes contratuais.</w:t>
      </w:r>
    </w:p>
    <w:p w:rsidR="009F3F67" w:rsidRPr="00F83DB6" w:rsidRDefault="009F3F67" w:rsidP="00D415BC">
      <w:pPr>
        <w:numPr>
          <w:ilvl w:val="2"/>
          <w:numId w:val="5"/>
        </w:numPr>
        <w:spacing w:before="120"/>
        <w:jc w:val="both"/>
        <w:rPr>
          <w:rFonts w:ascii="Arial Narrow" w:eastAsia="Calibri" w:hAnsi="Arial Narrow" w:cs="Calibri"/>
        </w:rPr>
      </w:pPr>
      <w:r w:rsidRPr="00F83DB6">
        <w:rPr>
          <w:rFonts w:ascii="Arial Narrow" w:hAnsi="Arial Narrow"/>
        </w:rPr>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rsidR="006D1FF3" w:rsidRPr="00F83DB6" w:rsidRDefault="006D1FF3" w:rsidP="00D415BC">
      <w:pPr>
        <w:spacing w:before="120"/>
        <w:jc w:val="both"/>
        <w:rPr>
          <w:rFonts w:ascii="Arial Narrow" w:hAnsi="Arial Narrow"/>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OITAVA – GARANTIA DE EXECUÇÃO.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Não haverá exigência de garantia de execução para a presente contratação.</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lastRenderedPageBreak/>
        <w:t xml:space="preserve">CLÁUSULA NONA </w:t>
      </w:r>
      <w:r w:rsidR="00D76491" w:rsidRPr="00F83DB6">
        <w:rPr>
          <w:rFonts w:ascii="Arial Narrow" w:eastAsia="Calibri" w:hAnsi="Arial Narrow" w:cs="Calibri"/>
          <w:b/>
          <w:color w:val="000000"/>
        </w:rPr>
        <w:t>–</w:t>
      </w:r>
      <w:r w:rsidRPr="00F83DB6">
        <w:rPr>
          <w:rFonts w:ascii="Arial Narrow" w:eastAsia="Calibri" w:hAnsi="Arial Narrow" w:cs="Calibri"/>
          <w:b/>
          <w:color w:val="000000"/>
        </w:rPr>
        <w:t xml:space="preserve"> ENTREGA E RECEBIMENTO DO OBJETO.</w:t>
      </w:r>
    </w:p>
    <w:p w:rsidR="003E12FF" w:rsidRPr="0037202A" w:rsidRDefault="008D7A18" w:rsidP="00EC0A26">
      <w:pPr>
        <w:numPr>
          <w:ilvl w:val="1"/>
          <w:numId w:val="5"/>
        </w:numPr>
        <w:autoSpaceDE w:val="0"/>
        <w:autoSpaceDN w:val="0"/>
        <w:adjustRightInd w:val="0"/>
        <w:spacing w:before="120"/>
        <w:jc w:val="both"/>
        <w:rPr>
          <w:rFonts w:ascii="Arial Narrow" w:hAnsi="Arial Narrow"/>
          <w:color w:val="000000" w:themeColor="text1"/>
        </w:rPr>
      </w:pPr>
      <w:r w:rsidRPr="0037202A">
        <w:rPr>
          <w:rFonts w:ascii="Arial Narrow" w:eastAsia="Calibri" w:hAnsi="Arial Narrow" w:cs="Calibri"/>
        </w:rPr>
        <w:t>PRAZO DE ENTREGA:</w:t>
      </w:r>
      <w:r w:rsidR="0037202A" w:rsidRPr="0037202A">
        <w:rPr>
          <w:rFonts w:ascii="Arial Narrow" w:eastAsia="Calibri" w:hAnsi="Arial Narrow" w:cs="Calibri"/>
        </w:rPr>
        <w:t xml:space="preserve"> </w:t>
      </w:r>
      <w:r w:rsidR="0037202A" w:rsidRPr="0037202A">
        <w:rPr>
          <w:rFonts w:ascii="Arial Narrow" w:hAnsi="Arial Narrow" w:cs="Arial"/>
        </w:rPr>
        <w:t>Os materiais deverão ser entregues no prazo máximo de até 15 (quinze) dias, contados a partir do recebimento da autorização de fornecimento, obrigatoriamente expedida pelo Departamento de Compras. A entrega será realizada em horário comercial, das 8h às 16:30h, no endereço Rua Laudemiro Ramos, 85 - A, Centro - Mairiporã</w:t>
      </w:r>
      <w:r w:rsidR="003E12FF" w:rsidRPr="0037202A">
        <w:rPr>
          <w:rFonts w:ascii="Arial Narrow" w:hAnsi="Arial Narrow"/>
          <w:color w:val="000000" w:themeColor="text1"/>
        </w:rPr>
        <w:t>;</w:t>
      </w:r>
    </w:p>
    <w:p w:rsidR="004350F6" w:rsidRPr="00F83DB6" w:rsidRDefault="00C61449" w:rsidP="00D415BC">
      <w:pPr>
        <w:pStyle w:val="PargrafodaLista"/>
        <w:widowControl w:val="0"/>
        <w:numPr>
          <w:ilvl w:val="1"/>
          <w:numId w:val="5"/>
        </w:numPr>
        <w:autoSpaceDE w:val="0"/>
        <w:autoSpaceDN w:val="0"/>
        <w:spacing w:before="120"/>
        <w:ind w:right="121"/>
        <w:contextualSpacing w:val="0"/>
        <w:jc w:val="both"/>
        <w:rPr>
          <w:rFonts w:ascii="Arial Narrow" w:hAnsi="Arial Narrow"/>
        </w:rPr>
      </w:pPr>
      <w:r w:rsidRPr="00F83DB6">
        <w:rPr>
          <w:rFonts w:ascii="Arial Narrow" w:hAnsi="Arial Narrow"/>
        </w:rPr>
        <w:t>Os itens deverão estar de acordo o descritivo constante no Termo de Referência deste edital e das amostras apresentadas e estarão</w:t>
      </w:r>
      <w:r w:rsidR="004350F6" w:rsidRPr="00F83DB6">
        <w:rPr>
          <w:rFonts w:ascii="Arial Narrow" w:hAnsi="Arial Narrow"/>
        </w:rPr>
        <w:t xml:space="preserve"> sujeito</w:t>
      </w:r>
      <w:r w:rsidRPr="00F83DB6">
        <w:rPr>
          <w:rFonts w:ascii="Arial Narrow" w:hAnsi="Arial Narrow"/>
        </w:rPr>
        <w:t>s</w:t>
      </w:r>
      <w:r w:rsidR="004350F6" w:rsidRPr="00F83DB6">
        <w:rPr>
          <w:rFonts w:ascii="Arial Narrow" w:hAnsi="Arial Narrow"/>
        </w:rPr>
        <w:t xml:space="preserve"> à verificação, no ato da entrega.</w:t>
      </w:r>
    </w:p>
    <w:p w:rsidR="004350F6" w:rsidRPr="00F83DB6" w:rsidRDefault="004350F6" w:rsidP="00D415BC">
      <w:pPr>
        <w:pStyle w:val="PargrafodaLista"/>
        <w:widowControl w:val="0"/>
        <w:numPr>
          <w:ilvl w:val="1"/>
          <w:numId w:val="5"/>
        </w:numPr>
        <w:autoSpaceDE w:val="0"/>
        <w:autoSpaceDN w:val="0"/>
        <w:spacing w:before="120"/>
        <w:ind w:right="119"/>
        <w:contextualSpacing w:val="0"/>
        <w:jc w:val="both"/>
        <w:rPr>
          <w:rFonts w:ascii="Arial Narrow" w:hAnsi="Arial Narrow"/>
        </w:rPr>
      </w:pPr>
      <w:r w:rsidRPr="00F83DB6">
        <w:rPr>
          <w:rFonts w:ascii="Arial Narrow" w:hAnsi="Arial Narrow"/>
        </w:rPr>
        <w:t xml:space="preserve">Caso não haja cumprimento, quanto ao prazo estabelecido da entrega dos produtos, a empresa fornecedora, poderá sofrer as penalidades previstas </w:t>
      </w:r>
      <w:r w:rsidR="003E12FF">
        <w:rPr>
          <w:rFonts w:ascii="Arial Narrow" w:hAnsi="Arial Narrow"/>
        </w:rPr>
        <w:t xml:space="preserve">no Edital do Pregão Eletrônico nº </w:t>
      </w:r>
      <w:r w:rsidR="00A6249D">
        <w:rPr>
          <w:rFonts w:ascii="Arial Narrow" w:hAnsi="Arial Narrow"/>
        </w:rPr>
        <w:t>010/2025</w:t>
      </w:r>
      <w:r w:rsidR="003E12FF">
        <w:rPr>
          <w:rFonts w:ascii="Arial Narrow" w:hAnsi="Arial Narrow"/>
        </w:rPr>
        <w:t xml:space="preserve">, </w:t>
      </w:r>
      <w:r w:rsidRPr="00F83DB6">
        <w:rPr>
          <w:rFonts w:ascii="Arial Narrow" w:hAnsi="Arial Narrow"/>
        </w:rPr>
        <w:t>na Lei nº 14.133/21 e disposições complementares.</w:t>
      </w:r>
    </w:p>
    <w:p w:rsidR="004350F6" w:rsidRPr="00F83DB6" w:rsidRDefault="003E12FF" w:rsidP="00D415BC">
      <w:pPr>
        <w:pStyle w:val="PargrafodaLista"/>
        <w:widowControl w:val="0"/>
        <w:numPr>
          <w:ilvl w:val="1"/>
          <w:numId w:val="5"/>
        </w:numPr>
        <w:autoSpaceDE w:val="0"/>
        <w:autoSpaceDN w:val="0"/>
        <w:spacing w:before="120"/>
        <w:ind w:right="116"/>
        <w:contextualSpacing w:val="0"/>
        <w:jc w:val="both"/>
        <w:rPr>
          <w:rFonts w:ascii="Arial Narrow" w:hAnsi="Arial Narrow"/>
        </w:rPr>
      </w:pPr>
      <w:r>
        <w:rPr>
          <w:rFonts w:ascii="Arial Narrow" w:hAnsi="Arial Narrow" w:cs="Tahoma"/>
        </w:rPr>
        <w:t>C</w:t>
      </w:r>
      <w:r w:rsidRPr="00F83DB6">
        <w:rPr>
          <w:rFonts w:ascii="Arial Narrow" w:hAnsi="Arial Narrow" w:cs="Tahoma"/>
        </w:rPr>
        <w:t>aso a entrega do</w:t>
      </w:r>
      <w:r w:rsidR="009B29F6">
        <w:rPr>
          <w:rFonts w:ascii="Arial Narrow" w:hAnsi="Arial Narrow" w:cs="Tahoma"/>
        </w:rPr>
        <w:t xml:space="preserve"> objeto</w:t>
      </w:r>
      <w:r w:rsidRPr="00F83DB6">
        <w:rPr>
          <w:rFonts w:ascii="Arial Narrow" w:hAnsi="Arial Narrow" w:cs="Tahoma"/>
        </w:rPr>
        <w:t xml:space="preserve"> não seja </w:t>
      </w:r>
      <w:r w:rsidR="009B29F6">
        <w:rPr>
          <w:rFonts w:ascii="Arial Narrow" w:hAnsi="Arial Narrow" w:cs="Tahoma"/>
        </w:rPr>
        <w:t xml:space="preserve">feita de acordo com </w:t>
      </w:r>
      <w:r w:rsidRPr="00F83DB6">
        <w:rPr>
          <w:rFonts w:ascii="Arial Narrow" w:hAnsi="Arial Narrow" w:cs="Tahoma"/>
        </w:rPr>
        <w:t xml:space="preserve">as especificações, </w:t>
      </w:r>
      <w:r w:rsidR="00A802BA">
        <w:rPr>
          <w:rFonts w:ascii="Arial Narrow" w:hAnsi="Arial Narrow" w:cs="Tahoma"/>
        </w:rPr>
        <w:t>a entrega será recusada</w:t>
      </w:r>
      <w:r w:rsidRPr="00F83DB6">
        <w:rPr>
          <w:rFonts w:ascii="Arial Narrow" w:hAnsi="Arial Narrow" w:cs="Tahoma"/>
        </w:rPr>
        <w:t>, cabendo à Contratada a reposição do objeto no prazo de 05 (cinco) dias úteis</w:t>
      </w:r>
      <w:r w:rsidR="004350F6" w:rsidRPr="00F83DB6">
        <w:rPr>
          <w:rFonts w:ascii="Arial Narrow" w:hAnsi="Arial Narrow"/>
        </w:rPr>
        <w:t>.</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rPr>
        <w:t>CLÁUSULA</w:t>
      </w:r>
      <w:r w:rsidRPr="00F83DB6">
        <w:rPr>
          <w:rFonts w:ascii="Arial Narrow" w:eastAsia="Calibri" w:hAnsi="Arial Narrow" w:cs="Calibri"/>
          <w:b/>
          <w:color w:val="000000"/>
        </w:rPr>
        <w:t xml:space="preserve"> DÉCIMA – </w:t>
      </w:r>
      <w:r w:rsidR="00E71B6F" w:rsidRPr="00F83DB6">
        <w:rPr>
          <w:rFonts w:ascii="Arial Narrow" w:eastAsia="Calibri" w:hAnsi="Arial Narrow" w:cs="Calibri"/>
          <w:b/>
          <w:color w:val="000000"/>
        </w:rPr>
        <w:t xml:space="preserve">GESTÃO E </w:t>
      </w:r>
      <w:r w:rsidRPr="00F83DB6">
        <w:rPr>
          <w:rFonts w:ascii="Arial Narrow" w:eastAsia="Calibri" w:hAnsi="Arial Narrow" w:cs="Calibri"/>
          <w:b/>
          <w:color w:val="000000"/>
        </w:rPr>
        <w:t>FISCALIZAÇÃO.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 xml:space="preserve">A </w:t>
      </w:r>
      <w:r w:rsidR="004350F6" w:rsidRPr="00F83DB6">
        <w:rPr>
          <w:rFonts w:ascii="Arial Narrow" w:eastAsia="Calibri" w:hAnsi="Arial Narrow" w:cs="Calibri"/>
        </w:rPr>
        <w:t xml:space="preserve">gestão e </w:t>
      </w:r>
      <w:r w:rsidRPr="00F83DB6">
        <w:rPr>
          <w:rFonts w:ascii="Arial Narrow" w:eastAsia="Calibri" w:hAnsi="Arial Narrow" w:cs="Calibri"/>
        </w:rPr>
        <w:t xml:space="preserve">fiscalização da execução </w:t>
      </w:r>
      <w:r w:rsidR="00B84E51" w:rsidRPr="00F83DB6">
        <w:rPr>
          <w:rFonts w:ascii="Arial Narrow" w:eastAsia="Calibri" w:hAnsi="Arial Narrow" w:cs="Calibri"/>
        </w:rPr>
        <w:t xml:space="preserve">contratual </w:t>
      </w:r>
      <w:r w:rsidRPr="00F83DB6">
        <w:rPr>
          <w:rFonts w:ascii="Arial Narrow" w:eastAsia="Calibri" w:hAnsi="Arial Narrow" w:cs="Calibri"/>
        </w:rPr>
        <w:t>ser</w:t>
      </w:r>
      <w:r w:rsidR="004350F6" w:rsidRPr="00F83DB6">
        <w:rPr>
          <w:rFonts w:ascii="Arial Narrow" w:eastAsia="Calibri" w:hAnsi="Arial Narrow" w:cs="Calibri"/>
        </w:rPr>
        <w:t>ão</w:t>
      </w:r>
      <w:r w:rsidRPr="00F83DB6">
        <w:rPr>
          <w:rFonts w:ascii="Arial Narrow" w:eastAsia="Calibri" w:hAnsi="Arial Narrow" w:cs="Calibri"/>
        </w:rPr>
        <w:t xml:space="preserve"> efetuada</w:t>
      </w:r>
      <w:r w:rsidR="004350F6" w:rsidRPr="00F83DB6">
        <w:rPr>
          <w:rFonts w:ascii="Arial Narrow" w:eastAsia="Calibri" w:hAnsi="Arial Narrow" w:cs="Calibri"/>
        </w:rPr>
        <w:t>s</w:t>
      </w:r>
      <w:r w:rsidRPr="00F83DB6">
        <w:rPr>
          <w:rFonts w:ascii="Arial Narrow" w:eastAsia="Calibri" w:hAnsi="Arial Narrow" w:cs="Calibri"/>
        </w:rPr>
        <w:t xml:space="preserve"> na forma estabelecida no Termo de Referência anexo </w:t>
      </w:r>
      <w:r w:rsidR="00B84E51" w:rsidRPr="00F83DB6">
        <w:rPr>
          <w:rFonts w:ascii="Arial Narrow" w:eastAsia="Calibri" w:hAnsi="Arial Narrow" w:cs="Calibri"/>
        </w:rPr>
        <w:t>ao</w:t>
      </w:r>
      <w:r w:rsidRPr="00F83DB6">
        <w:rPr>
          <w:rFonts w:ascii="Arial Narrow" w:eastAsia="Calibri" w:hAnsi="Arial Narrow" w:cs="Calibri"/>
        </w:rPr>
        <w:t xml:space="preserve"> Edital</w:t>
      </w:r>
      <w:r w:rsidR="00B84E51" w:rsidRPr="00F83DB6">
        <w:rPr>
          <w:rFonts w:ascii="Arial Narrow" w:eastAsia="Calibri" w:hAnsi="Arial Narrow" w:cs="Calibri"/>
        </w:rPr>
        <w:t xml:space="preserve"> e observação das disposições contidas neste Termo de Contrato,</w:t>
      </w:r>
      <w:r w:rsidR="004350F6" w:rsidRPr="00F83DB6">
        <w:rPr>
          <w:rFonts w:ascii="Arial Narrow" w:eastAsia="Calibri" w:hAnsi="Arial Narrow" w:cs="Calibri"/>
        </w:rPr>
        <w:t xml:space="preserve"> </w:t>
      </w:r>
      <w:r w:rsidR="00B84E51" w:rsidRPr="00F83DB6">
        <w:rPr>
          <w:rFonts w:ascii="Arial Narrow" w:eastAsia="Calibri" w:hAnsi="Arial Narrow" w:cs="Calibri"/>
        </w:rPr>
        <w:t xml:space="preserve">Lei Federal nº 14.133/2021, </w:t>
      </w:r>
      <w:r w:rsidR="004350F6" w:rsidRPr="00F83DB6">
        <w:rPr>
          <w:rFonts w:ascii="Arial Narrow" w:eastAsia="Calibri" w:hAnsi="Arial Narrow" w:cs="Calibri"/>
        </w:rPr>
        <w:t>Decreto Municipal 9.643/2022</w:t>
      </w:r>
      <w:r w:rsidR="00B84E51" w:rsidRPr="00F83DB6">
        <w:rPr>
          <w:rFonts w:ascii="Arial Narrow" w:eastAsia="Calibri" w:hAnsi="Arial Narrow" w:cs="Calibri"/>
        </w:rPr>
        <w:t xml:space="preserve"> e demais legislações pertinentes</w:t>
      </w:r>
      <w:r w:rsidRPr="00F83DB6">
        <w:rPr>
          <w:rFonts w:ascii="Arial Narrow" w:eastAsia="Calibri" w:hAnsi="Arial Narrow" w:cs="Calibri"/>
        </w:rPr>
        <w:t>.</w:t>
      </w:r>
    </w:p>
    <w:p w:rsidR="009C0441" w:rsidRPr="00F83DB6" w:rsidRDefault="009C0441" w:rsidP="00D415BC">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rsidR="00B84E51" w:rsidRPr="00F83DB6" w:rsidRDefault="00B84E51" w:rsidP="00D415BC">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83DB6">
        <w:rPr>
          <w:rFonts w:ascii="Arial Narrow" w:hAnsi="Arial Narrow" w:cstheme="minorHAnsi"/>
        </w:rPr>
        <w:t>Fica designado (a) como Gestor (a) do Contrato o Senhor (a)</w:t>
      </w:r>
      <w:r w:rsidR="00914D76" w:rsidRPr="00F83DB6">
        <w:rPr>
          <w:rFonts w:ascii="Arial Narrow" w:hAnsi="Arial Narrow" w:cstheme="minorHAnsi"/>
          <w:u w:val="single"/>
        </w:rPr>
        <w:tab/>
      </w:r>
      <w:r w:rsidR="00914D76" w:rsidRPr="00F83DB6">
        <w:rPr>
          <w:rFonts w:ascii="Arial Narrow" w:hAnsi="Arial Narrow" w:cstheme="minorHAnsi"/>
          <w:u w:val="single"/>
        </w:rPr>
        <w:tab/>
      </w:r>
      <w:r w:rsidRPr="00F83DB6">
        <w:rPr>
          <w:rFonts w:ascii="Arial Narrow" w:hAnsi="Arial Narrow" w:cstheme="minorHAnsi"/>
        </w:rPr>
        <w:t>que será responsável pelo acompanhamento, fiscalização da execução do contrat</w:t>
      </w:r>
      <w:r w:rsidR="00E71B6F" w:rsidRPr="00F83DB6">
        <w:rPr>
          <w:rFonts w:ascii="Arial Narrow" w:hAnsi="Arial Narrow" w:cstheme="minorHAnsi"/>
        </w:rPr>
        <w:t xml:space="preserve">ual nos termos estabelecidos no subitem anterior. </w:t>
      </w:r>
    </w:p>
    <w:p w:rsidR="00914D76" w:rsidRPr="00F83DB6" w:rsidRDefault="00914D76" w:rsidP="00D415BC">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A6249D">
        <w:rPr>
          <w:rFonts w:ascii="Arial Narrow" w:hAnsi="Arial Narrow" w:cstheme="minorHAnsi"/>
        </w:rPr>
        <w:t>010/2025</w:t>
      </w:r>
      <w:r w:rsidRPr="00F83DB6">
        <w:rPr>
          <w:rFonts w:ascii="Arial Narrow" w:hAnsi="Arial Narrow" w:cstheme="minorHAnsi"/>
        </w:rPr>
        <w:t>, neste contrato e na Lei Federal n.º 14.133/2021 e posteriores alterações.</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PRIMEIRA – OBRIGAÇÕES DA CONTRATANTE E DA CONTRATADA.</w:t>
      </w:r>
    </w:p>
    <w:p w:rsidR="006D1FF3" w:rsidRPr="00F83DB6" w:rsidRDefault="008D6CA3" w:rsidP="00D415BC">
      <w:pPr>
        <w:numPr>
          <w:ilvl w:val="1"/>
          <w:numId w:val="5"/>
        </w:numPr>
        <w:spacing w:before="120"/>
        <w:jc w:val="both"/>
        <w:rPr>
          <w:rFonts w:ascii="Arial Narrow" w:hAnsi="Arial Narrow"/>
        </w:rPr>
      </w:pPr>
      <w:r w:rsidRPr="00F83DB6">
        <w:rPr>
          <w:rFonts w:ascii="Arial Narrow" w:eastAsia="Calibri" w:hAnsi="Arial Narrow" w:cs="Calibri"/>
        </w:rPr>
        <w:t xml:space="preserve">São </w:t>
      </w:r>
      <w:r w:rsidR="0002120B" w:rsidRPr="00F83DB6">
        <w:rPr>
          <w:rFonts w:ascii="Arial Narrow" w:eastAsia="Calibri" w:hAnsi="Arial Narrow" w:cs="Calibri"/>
        </w:rPr>
        <w:t xml:space="preserve">obrigações da CONTRATANTE e da CONTRATADA aquelas </w:t>
      </w:r>
      <w:r w:rsidRPr="00F83DB6">
        <w:rPr>
          <w:rFonts w:ascii="Arial Narrow" w:eastAsia="Calibri" w:hAnsi="Arial Narrow" w:cs="Calibri"/>
        </w:rPr>
        <w:t>previstas no Termo de Referência anexo ao Edital e as abaixo indicadas:</w:t>
      </w:r>
    </w:p>
    <w:p w:rsidR="008D6CA3" w:rsidRPr="00F83DB6" w:rsidRDefault="008D6CA3" w:rsidP="00D415BC">
      <w:pPr>
        <w:numPr>
          <w:ilvl w:val="2"/>
          <w:numId w:val="5"/>
        </w:numPr>
        <w:tabs>
          <w:tab w:val="left" w:pos="1418"/>
        </w:tabs>
        <w:spacing w:before="120"/>
        <w:jc w:val="both"/>
        <w:rPr>
          <w:rFonts w:ascii="Arial Narrow" w:hAnsi="Arial Narrow"/>
        </w:rPr>
      </w:pPr>
      <w:r w:rsidRPr="00F83DB6">
        <w:rPr>
          <w:rFonts w:ascii="Arial Narrow" w:eastAsia="Calibri" w:hAnsi="Arial Narrow" w:cs="Calibri"/>
        </w:rPr>
        <w:t>Da CONTRATADA:</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Fornecer o objeto licitado na mesma especificação e padrão de qualidade estabelecidos no Termo de Referência; </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rsidR="00E87875" w:rsidRPr="00F83DB6" w:rsidRDefault="00E87875"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Efetuar o controle do fornecimento e emitir das devidas Notas Fiscais para pagamento; </w:t>
      </w:r>
    </w:p>
    <w:p w:rsidR="008D6CA3" w:rsidRPr="00F83DB6" w:rsidRDefault="00E87875"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P</w:t>
      </w:r>
      <w:r w:rsidR="008D6CA3" w:rsidRPr="00F83DB6">
        <w:rPr>
          <w:rFonts w:ascii="Arial Narrow" w:hAnsi="Arial Narrow" w:cstheme="minorHAnsi"/>
        </w:rPr>
        <w:t>resta</w:t>
      </w:r>
      <w:r w:rsidRPr="00F83DB6">
        <w:rPr>
          <w:rFonts w:ascii="Arial Narrow" w:hAnsi="Arial Narrow" w:cstheme="minorHAnsi"/>
        </w:rPr>
        <w:t>r</w:t>
      </w:r>
      <w:r w:rsidR="008D6CA3" w:rsidRPr="00F83DB6">
        <w:rPr>
          <w:rFonts w:ascii="Arial Narrow" w:hAnsi="Arial Narrow" w:cstheme="minorHAnsi"/>
        </w:rPr>
        <w:t xml:space="preserve"> todas as informações solicitadas pela Prefeitura Municipal de Mairiporã/SP;</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Informar </w:t>
      </w:r>
      <w:r w:rsidR="00E87875" w:rsidRPr="00F83DB6">
        <w:rPr>
          <w:rFonts w:ascii="Arial Narrow" w:hAnsi="Arial Narrow" w:cstheme="minorHAnsi"/>
        </w:rPr>
        <w:t xml:space="preserve">ao Gestor/Fiscal do Contrato </w:t>
      </w:r>
      <w:r w:rsidRPr="00F83DB6">
        <w:rPr>
          <w:rFonts w:ascii="Arial Narrow" w:hAnsi="Arial Narrow" w:cstheme="minorHAnsi"/>
        </w:rPr>
        <w:t xml:space="preserve">a ocorrência de quaisquer atos, fatos ou circunstâncias que possam atrasar ou impedir </w:t>
      </w:r>
      <w:r w:rsidR="00E87875" w:rsidRPr="00F83DB6">
        <w:rPr>
          <w:rFonts w:ascii="Arial Narrow" w:hAnsi="Arial Narrow" w:cstheme="minorHAnsi"/>
        </w:rPr>
        <w:t xml:space="preserve">o fornecimento do objeto contratado; </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Dispor de pes</w:t>
      </w:r>
      <w:r w:rsidR="00E87875" w:rsidRPr="00F83DB6">
        <w:rPr>
          <w:rFonts w:ascii="Arial Narrow" w:hAnsi="Arial Narrow" w:cstheme="minorHAnsi"/>
        </w:rPr>
        <w:t>soal necessário para garantir o fornecimento do objeto contratado</w:t>
      </w:r>
      <w:r w:rsidRPr="00F83DB6">
        <w:rPr>
          <w:rFonts w:ascii="Arial Narrow" w:hAnsi="Arial Narrow" w:cstheme="minorHAnsi"/>
        </w:rPr>
        <w:t xml:space="preserve">, sem </w:t>
      </w:r>
      <w:r w:rsidRPr="00F83DB6">
        <w:rPr>
          <w:rFonts w:ascii="Arial Narrow" w:hAnsi="Arial Narrow" w:cstheme="minorHAnsi"/>
        </w:rPr>
        <w:lastRenderedPageBreak/>
        <w:t>interrupção, seja por motivo de férias, descanso semanal, licença, falta ao serviço, greve, demissão e outros análogos, obedecidas às disposições da legislação trabalhista vigente;</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Indicar, 01 (um) preposto para gerenciar </w:t>
      </w:r>
      <w:r w:rsidR="00E87875" w:rsidRPr="00F83DB6">
        <w:rPr>
          <w:rFonts w:ascii="Arial Narrow" w:hAnsi="Arial Narrow" w:cstheme="minorHAnsi"/>
        </w:rPr>
        <w:t>a execução contratual</w:t>
      </w:r>
      <w:r w:rsidRPr="00F83DB6">
        <w:rPr>
          <w:rFonts w:ascii="Arial Narrow" w:hAnsi="Arial Narrow" w:cstheme="minorHAnsi"/>
        </w:rPr>
        <w:t xml:space="preserve">, bem como o relacionamento </w:t>
      </w:r>
      <w:r w:rsidR="00E87875" w:rsidRPr="00F83DB6">
        <w:rPr>
          <w:rFonts w:ascii="Arial Narrow" w:hAnsi="Arial Narrow" w:cstheme="minorHAnsi"/>
        </w:rPr>
        <w:t>entre CONTRATANTE e CONTRAT</w:t>
      </w:r>
      <w:r w:rsidR="00711B8B" w:rsidRPr="00F83DB6">
        <w:rPr>
          <w:rFonts w:ascii="Arial Narrow" w:hAnsi="Arial Narrow" w:cstheme="minorHAnsi"/>
        </w:rPr>
        <w:t>A</w:t>
      </w:r>
      <w:r w:rsidR="00E87875" w:rsidRPr="00F83DB6">
        <w:rPr>
          <w:rFonts w:ascii="Arial Narrow" w:hAnsi="Arial Narrow" w:cstheme="minorHAnsi"/>
        </w:rPr>
        <w:t>DO;</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Substituir empregado que tenha conduta inconveniente ou incompatível com suas atribuições;</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Responsabilizar-se pelo pagamento dos encargos fiscais, tributários, previdenciários e trabalhistas, </w:t>
      </w:r>
      <w:r w:rsidR="00E87875" w:rsidRPr="00F83DB6">
        <w:rPr>
          <w:rFonts w:ascii="Arial Narrow" w:hAnsi="Arial Narrow" w:cstheme="minorHAnsi"/>
        </w:rPr>
        <w:t xml:space="preserve">decorrentes da execução contratual; </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Cumprir o </w:t>
      </w:r>
      <w:r w:rsidRPr="00F83DB6">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83DB6">
        <w:rPr>
          <w:rFonts w:ascii="Arial Narrow" w:hAnsi="Arial Narrow" w:cstheme="minorHAnsi"/>
        </w:rPr>
        <w:t>.</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eastAsia="MS Mincho" w:hAnsi="Arial Narrow" w:cstheme="minorHAnsi"/>
        </w:rPr>
        <w:t xml:space="preserve">Informar a esta Prefeitura, qualquer alteração na constituição da empresa, posterior a habilitação da mesma no </w:t>
      </w:r>
      <w:r w:rsidR="00AF67ED" w:rsidRPr="00F83DB6">
        <w:rPr>
          <w:rFonts w:ascii="Arial Narrow" w:eastAsia="MS Mincho" w:hAnsi="Arial Narrow" w:cstheme="minorHAnsi"/>
        </w:rPr>
        <w:t xml:space="preserve">Pregão Eletrônico </w:t>
      </w:r>
      <w:r w:rsidRPr="00F83DB6">
        <w:rPr>
          <w:rFonts w:ascii="Arial Narrow" w:eastAsia="MS Mincho" w:hAnsi="Arial Narrow" w:cstheme="minorHAnsi"/>
        </w:rPr>
        <w:t xml:space="preserve">nº </w:t>
      </w:r>
      <w:r w:rsidR="00A6249D">
        <w:rPr>
          <w:rFonts w:ascii="Arial Narrow" w:eastAsia="MS Mincho" w:hAnsi="Arial Narrow" w:cstheme="minorHAnsi"/>
        </w:rPr>
        <w:t>010/2025</w:t>
      </w:r>
      <w:r w:rsidRPr="00F83DB6">
        <w:rPr>
          <w:rFonts w:ascii="Arial Narrow" w:eastAsia="MS Mincho" w:hAnsi="Arial Narrow" w:cstheme="minorHAnsi"/>
        </w:rPr>
        <w:t>, bem como qualquer fato superveniente que a torne inidônea ou impedida de contratar com a administração pública, sob pena das sanções cabíveis.</w:t>
      </w:r>
    </w:p>
    <w:p w:rsidR="00AF67ED" w:rsidRPr="00F83DB6" w:rsidRDefault="00AF67ED" w:rsidP="00D415BC">
      <w:pPr>
        <w:pStyle w:val="PargrafodaLista"/>
        <w:widowControl w:val="0"/>
        <w:numPr>
          <w:ilvl w:val="2"/>
          <w:numId w:val="5"/>
        </w:numPr>
        <w:tabs>
          <w:tab w:val="left" w:pos="1418"/>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Da CONTRATANTE:</w:t>
      </w:r>
    </w:p>
    <w:p w:rsidR="00AF67ED" w:rsidRPr="00F83DB6" w:rsidRDefault="00AF67ED" w:rsidP="00D415BC">
      <w:pPr>
        <w:pStyle w:val="PargrafodaLista"/>
        <w:widowControl w:val="0"/>
        <w:numPr>
          <w:ilvl w:val="3"/>
          <w:numId w:val="5"/>
        </w:numPr>
        <w:autoSpaceDE w:val="0"/>
        <w:autoSpaceDN w:val="0"/>
        <w:spacing w:before="120"/>
        <w:ind w:left="1701" w:hanging="850"/>
        <w:contextualSpacing w:val="0"/>
        <w:jc w:val="both"/>
        <w:rPr>
          <w:rFonts w:ascii="Arial Narrow" w:hAnsi="Arial Narrow" w:cstheme="minorHAnsi"/>
        </w:rPr>
      </w:pPr>
      <w:r w:rsidRPr="00F83DB6">
        <w:rPr>
          <w:rFonts w:ascii="Arial Narrow" w:hAnsi="Arial Narrow" w:cstheme="minorHAnsi"/>
        </w:rPr>
        <w:t>Efetuar o pagamento no prazo estabelecido;</w:t>
      </w:r>
    </w:p>
    <w:p w:rsidR="00AF67ED" w:rsidRPr="00F83DB6" w:rsidRDefault="00AF67ED" w:rsidP="00D415BC">
      <w:pPr>
        <w:pStyle w:val="PargrafodaLista"/>
        <w:widowControl w:val="0"/>
        <w:numPr>
          <w:ilvl w:val="3"/>
          <w:numId w:val="5"/>
        </w:numPr>
        <w:autoSpaceDE w:val="0"/>
        <w:autoSpaceDN w:val="0"/>
        <w:spacing w:before="120"/>
        <w:ind w:left="1701" w:hanging="850"/>
        <w:contextualSpacing w:val="0"/>
        <w:jc w:val="both"/>
        <w:rPr>
          <w:rFonts w:ascii="Arial Narrow" w:hAnsi="Arial Narrow" w:cstheme="minorHAnsi"/>
        </w:rPr>
      </w:pPr>
      <w:r w:rsidRPr="00F83DB6">
        <w:rPr>
          <w:rFonts w:ascii="Arial Narrow" w:hAnsi="Arial Narrow" w:cstheme="minorHAnsi"/>
        </w:rPr>
        <w:t>Acompanhar, gerenciar e fiscalizar a execução contratual</w:t>
      </w:r>
      <w:r w:rsidR="006540EF" w:rsidRPr="00F83DB6">
        <w:rPr>
          <w:rFonts w:ascii="Arial Narrow" w:hAnsi="Arial Narrow" w:cstheme="minorHAnsi"/>
        </w:rPr>
        <w:t xml:space="preserve">, </w:t>
      </w:r>
      <w:r w:rsidR="006540EF" w:rsidRPr="00F83DB6">
        <w:rPr>
          <w:rFonts w:ascii="Arial Narrow" w:eastAsia="MS Mincho" w:hAnsi="Arial Narrow" w:cs="Calibri"/>
        </w:rPr>
        <w:t>com observação da legislação vigente e demais regulamentações pertinentes, em especial o Decreto Municipal nº 9643/2022</w:t>
      </w:r>
      <w:r w:rsidRPr="00F83DB6">
        <w:rPr>
          <w:rFonts w:ascii="Arial Narrow" w:hAnsi="Arial Narrow" w:cstheme="minorHAnsi"/>
        </w:rPr>
        <w:t>;</w:t>
      </w:r>
    </w:p>
    <w:p w:rsidR="00AF67ED" w:rsidRPr="00F83DB6" w:rsidRDefault="00AF67ED" w:rsidP="00D415BC">
      <w:pPr>
        <w:pStyle w:val="PargrafodaLista"/>
        <w:widowControl w:val="0"/>
        <w:numPr>
          <w:ilvl w:val="3"/>
          <w:numId w:val="5"/>
        </w:numPr>
        <w:autoSpaceDE w:val="0"/>
        <w:autoSpaceDN w:val="0"/>
        <w:spacing w:before="120"/>
        <w:ind w:left="1701" w:hanging="850"/>
        <w:contextualSpacing w:val="0"/>
        <w:jc w:val="both"/>
        <w:rPr>
          <w:rFonts w:ascii="Arial Narrow" w:hAnsi="Arial Narrow" w:cstheme="minorHAnsi"/>
        </w:rPr>
      </w:pPr>
      <w:r w:rsidRPr="00F83DB6">
        <w:rPr>
          <w:rFonts w:ascii="Arial Narrow" w:hAnsi="Arial Narrow" w:cstheme="minorHAnsi"/>
        </w:rPr>
        <w:t>Verificar periodicamente a manutenção das condições de habilitação da CONTRATADA, durante toda a vigência contratual.</w:t>
      </w:r>
    </w:p>
    <w:p w:rsidR="008D6CA3" w:rsidRPr="00F83DB6" w:rsidRDefault="008D6CA3" w:rsidP="00D415BC">
      <w:pPr>
        <w:tabs>
          <w:tab w:val="left" w:pos="1985"/>
        </w:tabs>
        <w:spacing w:before="120"/>
        <w:ind w:left="851"/>
        <w:jc w:val="both"/>
        <w:rPr>
          <w:rFonts w:ascii="Arial Narrow" w:hAnsi="Arial Narrow"/>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SEGUNDA – SANÇÕES ADMINISTRATIVAS.</w:t>
      </w:r>
    </w:p>
    <w:p w:rsidR="006540EF" w:rsidRPr="00F83DB6" w:rsidRDefault="006540EF" w:rsidP="00D415BC">
      <w:pPr>
        <w:numPr>
          <w:ilvl w:val="1"/>
          <w:numId w:val="5"/>
        </w:numPr>
        <w:tabs>
          <w:tab w:val="left" w:pos="531"/>
        </w:tabs>
        <w:spacing w:before="120"/>
        <w:jc w:val="both"/>
        <w:rPr>
          <w:rFonts w:ascii="Arial Narrow" w:hAnsi="Arial Narrow"/>
        </w:rPr>
      </w:pPr>
      <w:r w:rsidRPr="00F83DB6">
        <w:rPr>
          <w:rFonts w:ascii="Arial Narrow" w:eastAsia="Calibri" w:hAnsi="Arial Narrow" w:cs="Calibri"/>
        </w:rPr>
        <w:t>As sanções</w:t>
      </w:r>
      <w:r w:rsidR="009C4F74" w:rsidRPr="00F83DB6">
        <w:rPr>
          <w:rFonts w:ascii="Arial Narrow" w:eastAsia="Calibri" w:hAnsi="Arial Narrow" w:cs="Calibri"/>
        </w:rPr>
        <w:t>, valores e suas bases de cálcu</w:t>
      </w:r>
      <w:r w:rsidR="00F73909">
        <w:rPr>
          <w:rFonts w:ascii="Arial Narrow" w:eastAsia="Calibri" w:hAnsi="Arial Narrow" w:cs="Calibri"/>
        </w:rPr>
        <w:t>l</w:t>
      </w:r>
      <w:r w:rsidR="009C4F74" w:rsidRPr="00F83DB6">
        <w:rPr>
          <w:rFonts w:ascii="Arial Narrow" w:eastAsia="Calibri" w:hAnsi="Arial Narrow" w:cs="Calibri"/>
        </w:rPr>
        <w:t>os,</w:t>
      </w:r>
      <w:r w:rsidRPr="00F83DB6">
        <w:rPr>
          <w:rFonts w:ascii="Arial Narrow" w:eastAsia="Calibri" w:hAnsi="Arial Narrow" w:cs="Calibri"/>
        </w:rPr>
        <w:t xml:space="preserve"> referentes à execução do contrato são aquelas previstas no Edital do Pregão Eletrônico nº </w:t>
      </w:r>
      <w:r w:rsidR="00A6249D">
        <w:rPr>
          <w:rFonts w:ascii="Arial Narrow" w:eastAsia="Calibri" w:hAnsi="Arial Narrow" w:cs="Calibri"/>
        </w:rPr>
        <w:t>010/2025</w:t>
      </w:r>
      <w:r w:rsidRPr="00F83DB6">
        <w:rPr>
          <w:rFonts w:ascii="Arial Narrow" w:eastAsia="Calibri" w:hAnsi="Arial Narrow" w:cs="Calibri"/>
        </w:rPr>
        <w:t>.</w:t>
      </w:r>
    </w:p>
    <w:p w:rsidR="006540EF" w:rsidRPr="00F83DB6" w:rsidRDefault="006540EF" w:rsidP="00D415BC">
      <w:pPr>
        <w:pStyle w:val="PargrafodaLista"/>
        <w:widowControl w:val="0"/>
        <w:numPr>
          <w:ilvl w:val="1"/>
          <w:numId w:val="5"/>
        </w:numPr>
        <w:tabs>
          <w:tab w:val="left" w:pos="531"/>
          <w:tab w:val="left" w:pos="851"/>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rsidR="006540EF" w:rsidRPr="00F83DB6" w:rsidRDefault="006540EF" w:rsidP="00D415BC">
      <w:pPr>
        <w:pStyle w:val="PargrafodaLista"/>
        <w:widowControl w:val="0"/>
        <w:tabs>
          <w:tab w:val="left" w:pos="531"/>
          <w:tab w:val="left" w:pos="851"/>
        </w:tabs>
        <w:autoSpaceDE w:val="0"/>
        <w:autoSpaceDN w:val="0"/>
        <w:spacing w:before="120"/>
        <w:ind w:left="0"/>
        <w:contextualSpacing w:val="0"/>
        <w:jc w:val="both"/>
        <w:rPr>
          <w:rFonts w:ascii="Arial Narrow" w:hAnsi="Arial Narrow" w:cstheme="minorHAns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lastRenderedPageBreak/>
        <w:t>CLÁUSULA DÉCIMA TERCEIRA – EXTINÇÃO.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O PRESENTE CONTRATO PODERÁ SER EXTINTO:</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Amigavelmente, nos termos do art. 138, inciso II, da Lei nº 14.133/2021.</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A CONTRATADA reconhece os direitos da CONTRATANTE em caso de rescisão administrativa prevista no art. 115 da Lei nº 14.133/2021.</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O TERMO DE RESCISÃO SERÁ PRECEDIDO DE RELATÓRIO INDICATIVO DOS SEGUINTES ASPECTOS, CONFORME O CASO:</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Balanço dos eventos contratuais já cumpridos ou parcialmente cumpridos;</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Relação dos pagamentos já efetuados e ainda devidos;</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Indenizações e multas.</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QUARTA – VEDAÇÕES.</w:t>
      </w:r>
    </w:p>
    <w:p w:rsidR="006D1FF3" w:rsidRPr="00F83DB6" w:rsidRDefault="0002120B" w:rsidP="00D415BC">
      <w:pPr>
        <w:numPr>
          <w:ilvl w:val="1"/>
          <w:numId w:val="5"/>
        </w:numPr>
        <w:pBdr>
          <w:top w:val="nil"/>
          <w:left w:val="nil"/>
          <w:bottom w:val="nil"/>
          <w:right w:val="nil"/>
          <w:between w:val="nil"/>
        </w:pBdr>
        <w:spacing w:before="120"/>
        <w:jc w:val="both"/>
        <w:rPr>
          <w:rFonts w:ascii="Arial Narrow" w:hAnsi="Arial Narrow"/>
        </w:rPr>
      </w:pPr>
      <w:r w:rsidRPr="00F83DB6">
        <w:rPr>
          <w:rFonts w:ascii="Arial Narrow" w:eastAsia="Calibri" w:hAnsi="Arial Narrow" w:cs="Calibri"/>
          <w:color w:val="000000"/>
        </w:rPr>
        <w:t>É VEDADO À CONTRATADA:</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Caucionar ou utilizar este Termo de Contrato para qualquer operação financeira;</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Interromper a execução contratual sob alegação de inadimplemento por parte da CONTRATANTE, s</w:t>
      </w:r>
      <w:r w:rsidR="006540EF" w:rsidRPr="00F83DB6">
        <w:rPr>
          <w:rFonts w:ascii="Arial Narrow" w:eastAsia="Calibri" w:hAnsi="Arial Narrow" w:cs="Calibri"/>
        </w:rPr>
        <w:t>alvo nos casos previstos em lei;</w:t>
      </w:r>
    </w:p>
    <w:p w:rsidR="006540EF" w:rsidRPr="00F83DB6" w:rsidRDefault="006540EF"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Ceder ou su</w:t>
      </w:r>
      <w:r w:rsidR="00711B8B" w:rsidRPr="00F83DB6">
        <w:rPr>
          <w:rFonts w:ascii="Arial Narrow" w:eastAsia="Calibri" w:hAnsi="Arial Narrow" w:cs="Calibri"/>
        </w:rPr>
        <w:t>b empreitar em nenhuma hipótese.</w:t>
      </w:r>
    </w:p>
    <w:p w:rsidR="006D1FF3" w:rsidRPr="00F83DB6" w:rsidRDefault="006D1FF3" w:rsidP="00D415BC">
      <w:pPr>
        <w:tabs>
          <w:tab w:val="left" w:pos="1134"/>
        </w:tabs>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QUINTA – ALTERAÇÕES.</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Eventuais alterações contratuais reger-se-ão pela disciplina do art. 124 da Lei nº 14.133/2021.</w:t>
      </w:r>
    </w:p>
    <w:p w:rsidR="006D1FF3" w:rsidRPr="00F83DB6" w:rsidRDefault="0002120B" w:rsidP="00D415BC">
      <w:pPr>
        <w:numPr>
          <w:ilvl w:val="1"/>
          <w:numId w:val="5"/>
        </w:numPr>
        <w:spacing w:before="120"/>
        <w:jc w:val="both"/>
        <w:rPr>
          <w:rFonts w:ascii="Arial Narrow" w:eastAsia="Calibri" w:hAnsi="Arial Narrow" w:cs="Calibri"/>
        </w:rPr>
      </w:pPr>
      <w:r w:rsidRPr="00F83DB6">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As supressões resultantes de acordo celebrado entre as partes contratantes poderão exceder o limite de 25% (vinte e cinco por cento) do valor inicial atualizado do contrato.</w:t>
      </w:r>
    </w:p>
    <w:p w:rsidR="006D1FF3" w:rsidRPr="00F83DB6" w:rsidRDefault="006D1FF3" w:rsidP="00D415BC">
      <w:pPr>
        <w:spacing w:before="120"/>
        <w:jc w:val="both"/>
        <w:rPr>
          <w:rFonts w:ascii="Arial Narrow" w:eastAsia="Calibri" w:hAnsi="Arial Narrow" w:cs="Calibri"/>
        </w:rPr>
      </w:pPr>
    </w:p>
    <w:p w:rsidR="002D1C62" w:rsidRPr="00F83DB6" w:rsidRDefault="002D1C62"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hAnsi="Arial Narrow"/>
          <w:b/>
        </w:rPr>
        <w:t>CLÁUSULA DÉCIMA</w:t>
      </w:r>
      <w:r w:rsidR="00711B8B" w:rsidRPr="00F83DB6">
        <w:rPr>
          <w:rFonts w:ascii="Arial Narrow" w:hAnsi="Arial Narrow"/>
          <w:b/>
        </w:rPr>
        <w:t xml:space="preserve"> SEXTA – DA FUNDAMENTAÇÃO LEGAL E CASOS OMISSOS.</w:t>
      </w:r>
    </w:p>
    <w:p w:rsidR="002D1C62" w:rsidRPr="00F83DB6" w:rsidRDefault="002D1C62" w:rsidP="00D415BC">
      <w:pPr>
        <w:keepNext/>
        <w:keepLines/>
        <w:numPr>
          <w:ilvl w:val="1"/>
          <w:numId w:val="5"/>
        </w:numPr>
        <w:pBdr>
          <w:top w:val="nil"/>
          <w:left w:val="nil"/>
          <w:bottom w:val="nil"/>
          <w:right w:val="nil"/>
          <w:between w:val="nil"/>
        </w:pBdr>
        <w:spacing w:before="120"/>
        <w:jc w:val="both"/>
        <w:rPr>
          <w:rFonts w:ascii="Arial Narrow" w:hAnsi="Arial Narrow"/>
        </w:rPr>
      </w:pPr>
      <w:r w:rsidRPr="00F83DB6">
        <w:rPr>
          <w:rFonts w:ascii="Arial Narrow" w:eastAsia="Arial MT" w:hAnsi="Arial Narrow" w:cs="Arial"/>
          <w:lang w:eastAsia="en-US"/>
        </w:rPr>
        <w:t>O presente contrato rege-se pela Lei 14.133/21 e suas alterações, Lei Complementar 123/06, bem como pelo que consta da peça editalícia</w:t>
      </w:r>
      <w:r w:rsidR="00B84E51" w:rsidRPr="00F83DB6">
        <w:rPr>
          <w:rFonts w:ascii="Arial Narrow" w:hAnsi="Arial Narrow" w:cstheme="minorHAnsi"/>
        </w:rPr>
        <w:t xml:space="preserve"> e respectivo do Processo Licitatório</w:t>
      </w:r>
      <w:r w:rsidRPr="00F83DB6">
        <w:rPr>
          <w:rFonts w:ascii="Arial Narrow" w:eastAsia="Arial MT" w:hAnsi="Arial Narrow" w:cs="Arial"/>
          <w:lang w:eastAsia="en-US"/>
        </w:rPr>
        <w:t>, aplicando-se supletivamente, os princípios da Teoria Geral dos Contatos e as disposições de Direito Privado, para os casos omissos.</w:t>
      </w:r>
    </w:p>
    <w:p w:rsidR="006D1FF3" w:rsidRPr="00F83DB6" w:rsidRDefault="006D1FF3" w:rsidP="00D415BC">
      <w:pPr>
        <w:spacing w:before="120"/>
        <w:ind w:left="425"/>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lastRenderedPageBreak/>
        <w:t xml:space="preserve">CLÁUSULA DÉCIMA SÉTIMA – </w:t>
      </w:r>
      <w:r w:rsidR="002D1C62" w:rsidRPr="00F83DB6">
        <w:rPr>
          <w:rFonts w:ascii="Arial Narrow" w:eastAsia="Calibri" w:hAnsi="Arial Narrow" w:cs="Calibri"/>
          <w:b/>
          <w:color w:val="000000"/>
        </w:rPr>
        <w:t>DA</w:t>
      </w:r>
      <w:r w:rsidR="00E71B6F" w:rsidRPr="00F83DB6">
        <w:rPr>
          <w:rFonts w:ascii="Arial Narrow" w:eastAsia="Calibri" w:hAnsi="Arial Narrow" w:cs="Calibri"/>
          <w:b/>
          <w:color w:val="000000"/>
        </w:rPr>
        <w:t xml:space="preserve"> LGPD – LEI GERAL DE PROTEÇÃO DE DADOS</w:t>
      </w:r>
      <w:r w:rsidRPr="00F83DB6">
        <w:rPr>
          <w:rFonts w:ascii="Arial Narrow" w:eastAsia="Calibri" w:hAnsi="Arial Narrow" w:cs="Calibri"/>
          <w:b/>
          <w:color w:val="000000"/>
        </w:rPr>
        <w:t>.</w:t>
      </w:r>
    </w:p>
    <w:p w:rsidR="002D1C62" w:rsidRPr="00F83DB6" w:rsidRDefault="002D1C62" w:rsidP="00D415BC">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83DB6">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B84E51" w:rsidRPr="00F83DB6" w:rsidRDefault="00B84E51" w:rsidP="00D415BC">
      <w:pPr>
        <w:spacing w:before="120"/>
        <w:jc w:val="both"/>
        <w:rPr>
          <w:rFonts w:ascii="Arial Narrow" w:hAnsi="Arial Narrow"/>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OITAVA – FORO.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É eleito o Foro da Comarca de</w:t>
      </w:r>
      <w:r w:rsidR="00E37195" w:rsidRPr="00F83DB6">
        <w:rPr>
          <w:rFonts w:ascii="Arial Narrow" w:eastAsia="Calibri" w:hAnsi="Arial Narrow" w:cs="Calibri"/>
        </w:rPr>
        <w:t xml:space="preserve"> Mairiporã </w:t>
      </w:r>
      <w:r w:rsidRPr="00F83DB6">
        <w:rPr>
          <w:rFonts w:ascii="Arial Narrow" w:eastAsia="Calibri" w:hAnsi="Arial Narrow" w:cs="Calibri"/>
        </w:rPr>
        <w:t>para dirimir os litígios que decorrerem da execução deste Termo de Contrato que não possam ser compostos pela conciliação, conforme art. 92, §1º da Lei nº 14.133/2021.</w:t>
      </w: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rsidR="007C78E9" w:rsidRDefault="007C78E9" w:rsidP="00D415BC">
      <w:pPr>
        <w:spacing w:before="120"/>
        <w:jc w:val="right"/>
        <w:rPr>
          <w:rFonts w:ascii="Arial Narrow" w:eastAsia="Calibri" w:hAnsi="Arial Narrow" w:cs="Calibri"/>
        </w:rPr>
      </w:pPr>
    </w:p>
    <w:p w:rsidR="006D1FF3" w:rsidRPr="00F83DB6" w:rsidRDefault="0002120B" w:rsidP="00D415BC">
      <w:pPr>
        <w:spacing w:before="120"/>
        <w:jc w:val="right"/>
        <w:rPr>
          <w:rFonts w:ascii="Arial Narrow" w:eastAsia="Calibri" w:hAnsi="Arial Narrow" w:cs="Calibri"/>
        </w:rPr>
      </w:pPr>
      <w:r w:rsidRPr="00F83DB6">
        <w:rPr>
          <w:rFonts w:ascii="Arial Narrow" w:eastAsia="Calibri" w:hAnsi="Arial Narrow" w:cs="Calibri"/>
        </w:rPr>
        <w:t>........, ......... DE ...................   DE 20</w:t>
      </w:r>
      <w:r w:rsidR="00E37195" w:rsidRPr="00F83DB6">
        <w:rPr>
          <w:rFonts w:ascii="Arial Narrow" w:eastAsia="Calibri" w:hAnsi="Arial Narrow" w:cs="Calibri"/>
        </w:rPr>
        <w:t>24</w:t>
      </w:r>
      <w:r w:rsidRPr="00F83DB6">
        <w:rPr>
          <w:rFonts w:ascii="Arial Narrow" w:eastAsia="Calibri" w:hAnsi="Arial Narrow" w:cs="Calibri"/>
        </w:rPr>
        <w:t>.</w:t>
      </w:r>
    </w:p>
    <w:p w:rsidR="007C78E9" w:rsidRDefault="007C78E9" w:rsidP="00D415BC">
      <w:pPr>
        <w:spacing w:before="120"/>
        <w:jc w:val="center"/>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_________________________</w:t>
      </w: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Responsável legal da CONTRATANTE</w:t>
      </w:r>
    </w:p>
    <w:p w:rsidR="007C78E9" w:rsidRDefault="007C78E9" w:rsidP="00D415BC">
      <w:pPr>
        <w:spacing w:before="120"/>
        <w:jc w:val="center"/>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_________________________</w:t>
      </w: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Responsável legal da CONTRATADA</w:t>
      </w:r>
    </w:p>
    <w:p w:rsidR="00E71B6F" w:rsidRPr="00F83DB6" w:rsidRDefault="00E71B6F" w:rsidP="00D415BC">
      <w:pPr>
        <w:pStyle w:val="Corpodetexto"/>
        <w:tabs>
          <w:tab w:val="left" w:pos="851"/>
        </w:tabs>
        <w:spacing w:before="120" w:after="0"/>
        <w:rPr>
          <w:rFonts w:ascii="Arial Narrow" w:hAnsi="Arial Narrow" w:cstheme="minorHAnsi"/>
          <w:sz w:val="24"/>
          <w:szCs w:val="24"/>
        </w:rPr>
      </w:pPr>
    </w:p>
    <w:p w:rsidR="00E71B6F" w:rsidRPr="00F83DB6" w:rsidRDefault="00E71B6F" w:rsidP="00D415BC">
      <w:pPr>
        <w:pStyle w:val="Corpodetexto"/>
        <w:tabs>
          <w:tab w:val="left" w:pos="851"/>
        </w:tabs>
        <w:spacing w:before="120" w:after="0"/>
        <w:jc w:val="right"/>
        <w:rPr>
          <w:rFonts w:ascii="Arial Narrow" w:hAnsi="Arial Narrow" w:cstheme="minorHAnsi"/>
          <w:sz w:val="24"/>
          <w:szCs w:val="24"/>
        </w:rPr>
      </w:pPr>
      <w:r w:rsidRPr="00F83DB6">
        <w:rPr>
          <w:rFonts w:ascii="Arial Narrow" w:hAnsi="Arial Narrow" w:cstheme="minorHAnsi"/>
          <w:sz w:val="24"/>
          <w:szCs w:val="24"/>
        </w:rPr>
        <w:t xml:space="preserve">NOME: </w:t>
      </w:r>
      <w:proofErr w:type="spellStart"/>
      <w:r w:rsidRPr="00F83DB6">
        <w:rPr>
          <w:rFonts w:ascii="Arial Narrow" w:hAnsi="Arial Narrow" w:cstheme="minorHAnsi"/>
          <w:sz w:val="24"/>
          <w:szCs w:val="24"/>
        </w:rPr>
        <w:t>Gestor</w:t>
      </w:r>
      <w:proofErr w:type="spellEnd"/>
      <w:r w:rsidRPr="00F83DB6">
        <w:rPr>
          <w:rFonts w:ascii="Arial Narrow" w:hAnsi="Arial Narrow" w:cstheme="minorHAnsi"/>
          <w:sz w:val="24"/>
          <w:szCs w:val="24"/>
        </w:rPr>
        <w:t xml:space="preserve"> do </w:t>
      </w:r>
      <w:proofErr w:type="spellStart"/>
      <w:r w:rsidRPr="00F83DB6">
        <w:rPr>
          <w:rFonts w:ascii="Arial Narrow" w:hAnsi="Arial Narrow" w:cstheme="minorHAnsi"/>
          <w:sz w:val="24"/>
          <w:szCs w:val="24"/>
        </w:rPr>
        <w:t>Contrato</w:t>
      </w:r>
      <w:proofErr w:type="spellEnd"/>
      <w:r w:rsidRPr="00F83DB6">
        <w:rPr>
          <w:rFonts w:ascii="Arial Narrow" w:hAnsi="Arial Narrow" w:cstheme="minorHAnsi"/>
          <w:sz w:val="24"/>
          <w:szCs w:val="24"/>
        </w:rPr>
        <w:t xml:space="preserve"> (</w:t>
      </w:r>
      <w:proofErr w:type="spellStart"/>
      <w:r w:rsidRPr="00F83DB6">
        <w:rPr>
          <w:rFonts w:ascii="Arial Narrow" w:hAnsi="Arial Narrow" w:cstheme="minorHAnsi"/>
          <w:sz w:val="24"/>
          <w:szCs w:val="24"/>
        </w:rPr>
        <w:t>Ciência</w:t>
      </w:r>
      <w:proofErr w:type="spellEnd"/>
      <w:r w:rsidRPr="00F83DB6">
        <w:rPr>
          <w:rFonts w:ascii="Arial Narrow" w:hAnsi="Arial Narrow" w:cstheme="minorHAnsi"/>
          <w:sz w:val="24"/>
          <w:szCs w:val="24"/>
        </w:rPr>
        <w:t xml:space="preserve"> e </w:t>
      </w:r>
      <w:proofErr w:type="spellStart"/>
      <w:r w:rsidRPr="00F83DB6">
        <w:rPr>
          <w:rFonts w:ascii="Arial Narrow" w:hAnsi="Arial Narrow" w:cstheme="minorHAnsi"/>
          <w:sz w:val="24"/>
          <w:szCs w:val="24"/>
        </w:rPr>
        <w:t>Anuência</w:t>
      </w:r>
      <w:proofErr w:type="spellEnd"/>
      <w:r w:rsidRPr="00F83DB6">
        <w:rPr>
          <w:rFonts w:ascii="Arial Narrow" w:hAnsi="Arial Narrow" w:cstheme="minorHAnsi"/>
          <w:sz w:val="24"/>
          <w:szCs w:val="24"/>
        </w:rPr>
        <w:t>)</w:t>
      </w:r>
    </w:p>
    <w:p w:rsidR="007C78E9" w:rsidRDefault="00E71B6F" w:rsidP="007C78E9">
      <w:pPr>
        <w:pStyle w:val="Corpodetexto"/>
        <w:tabs>
          <w:tab w:val="left" w:pos="851"/>
        </w:tabs>
        <w:spacing w:before="120" w:after="0"/>
        <w:rPr>
          <w:rFonts w:ascii="Arial Narrow" w:hAnsi="Arial Narrow" w:cstheme="minorHAnsi"/>
          <w:sz w:val="24"/>
          <w:szCs w:val="24"/>
        </w:rPr>
      </w:pPr>
      <w:r w:rsidRPr="00F83DB6">
        <w:rPr>
          <w:rFonts w:ascii="Arial Narrow" w:hAnsi="Arial Narrow" w:cstheme="minorHAnsi"/>
          <w:sz w:val="24"/>
          <w:szCs w:val="24"/>
        </w:rPr>
        <w:t>TESTEMUNHAS:</w:t>
      </w:r>
      <w:r w:rsidR="007C78E9">
        <w:rPr>
          <w:rFonts w:ascii="Arial Narrow" w:hAnsi="Arial Narrow" w:cstheme="minorHAnsi"/>
          <w:sz w:val="24"/>
          <w:szCs w:val="24"/>
        </w:rPr>
        <w:t xml:space="preserve">    </w:t>
      </w:r>
    </w:p>
    <w:p w:rsidR="00084038" w:rsidRPr="00F83DB6" w:rsidRDefault="00E71B6F" w:rsidP="007C78E9">
      <w:pPr>
        <w:pStyle w:val="Corpodetexto"/>
        <w:tabs>
          <w:tab w:val="left" w:pos="851"/>
        </w:tabs>
        <w:spacing w:before="120" w:after="0"/>
        <w:rPr>
          <w:rFonts w:ascii="Arial Narrow" w:eastAsia="Calibri" w:hAnsi="Arial Narrow" w:cs="Calibri"/>
        </w:rPr>
      </w:pPr>
      <w:r w:rsidRPr="00F83DB6">
        <w:rPr>
          <w:rFonts w:ascii="Arial Narrow" w:hAnsi="Arial Narrow" w:cstheme="minorHAnsi"/>
          <w:sz w:val="24"/>
          <w:szCs w:val="24"/>
        </w:rPr>
        <w:t xml:space="preserve">1) </w:t>
      </w:r>
      <w:r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rPr>
        <w:t xml:space="preserve">                           </w:t>
      </w:r>
      <w:r w:rsidRPr="00F83DB6">
        <w:rPr>
          <w:rFonts w:ascii="Arial Narrow" w:hAnsi="Arial Narrow" w:cstheme="minorHAnsi"/>
          <w:sz w:val="24"/>
          <w:szCs w:val="24"/>
        </w:rPr>
        <w:t xml:space="preserve">2) </w:t>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t xml:space="preserve">   </w:t>
      </w:r>
      <w:r w:rsidR="00084038" w:rsidRPr="00F83DB6">
        <w:rPr>
          <w:rFonts w:ascii="Arial Narrow" w:eastAsia="Calibri" w:hAnsi="Arial Narrow" w:cs="Calibri"/>
        </w:rPr>
        <w:br w:type="page"/>
      </w:r>
    </w:p>
    <w:p w:rsidR="004F104B" w:rsidRPr="00F83DB6" w:rsidRDefault="004F104B" w:rsidP="00D415BC">
      <w:pPr>
        <w:pStyle w:val="Recuodecorpodetexto"/>
        <w:widowControl w:val="0"/>
        <w:tabs>
          <w:tab w:val="left" w:pos="426"/>
        </w:tabs>
        <w:spacing w:before="120" w:after="0"/>
        <w:ind w:left="0"/>
        <w:rPr>
          <w:rFonts w:ascii="Arial Narrow" w:hAnsi="Arial Narrow" w:cs="Tahoma"/>
        </w:rPr>
      </w:pPr>
    </w:p>
    <w:p w:rsidR="00AE1945" w:rsidRPr="00F83DB6" w:rsidRDefault="00AE1945" w:rsidP="00D415BC">
      <w:pPr>
        <w:keepNext/>
        <w:keepLines/>
        <w:pBdr>
          <w:left w:val="nil"/>
          <w:right w:val="nil"/>
          <w:between w:val="nil"/>
        </w:pBdr>
        <w:shd w:val="clear" w:color="auto" w:fill="D7E3BC"/>
        <w:tabs>
          <w:tab w:val="left" w:pos="567"/>
        </w:tabs>
        <w:spacing w:before="120"/>
        <w:jc w:val="center"/>
        <w:rPr>
          <w:rFonts w:ascii="Arial Narrow" w:hAnsi="Arial Narrow"/>
          <w:b/>
          <w:bCs/>
        </w:rPr>
      </w:pPr>
      <w:r w:rsidRPr="00F83DB6">
        <w:rPr>
          <w:rFonts w:ascii="Arial Narrow" w:eastAsia="Calibri" w:hAnsi="Arial Narrow" w:cs="Calibri"/>
          <w:b/>
          <w:bCs/>
        </w:rPr>
        <w:t>ANEXO X – TERMO DE CIÊNCIA E NOTIFICAÇÃO</w:t>
      </w:r>
    </w:p>
    <w:p w:rsidR="00E86B5B" w:rsidRPr="00F83DB6" w:rsidRDefault="00E86B5B" w:rsidP="00D415BC">
      <w:pPr>
        <w:spacing w:before="120"/>
        <w:jc w:val="center"/>
        <w:rPr>
          <w:rFonts w:ascii="Arial Narrow" w:hAnsi="Arial Narrow" w:cs="Tahoma"/>
          <w:b/>
        </w:rPr>
      </w:pPr>
      <w:r w:rsidRPr="00F83DB6">
        <w:rPr>
          <w:rFonts w:ascii="Arial Narrow" w:hAnsi="Arial Narrow" w:cs="Tahoma"/>
        </w:rPr>
        <w:t>(Redação dada pela Resolução Nº 11/2021 - TCESP)</w:t>
      </w:r>
    </w:p>
    <w:p w:rsidR="00E86B5B" w:rsidRPr="00F83DB6" w:rsidRDefault="00E86B5B" w:rsidP="00D415BC">
      <w:pPr>
        <w:spacing w:before="120"/>
        <w:jc w:val="both"/>
        <w:rPr>
          <w:rFonts w:ascii="Arial Narrow" w:hAnsi="Arial Narrow" w:cs="Tahoma"/>
        </w:rPr>
      </w:pPr>
      <w:r w:rsidRPr="00F83DB6">
        <w:rPr>
          <w:rFonts w:ascii="Arial Narrow" w:hAnsi="Arial Narrow" w:cs="Tahoma"/>
          <w:b/>
        </w:rPr>
        <w:t xml:space="preserve">CONTRATANTE: </w:t>
      </w:r>
      <w:r w:rsidRPr="00F83DB6">
        <w:rPr>
          <w:rFonts w:ascii="Arial Narrow" w:hAnsi="Arial Narrow" w:cs="Tahoma"/>
        </w:rPr>
        <w:t>Prefeitura Municipal de Mairiporã/SP.</w:t>
      </w:r>
    </w:p>
    <w:p w:rsidR="00E86B5B" w:rsidRPr="00F83DB6" w:rsidRDefault="00E86B5B" w:rsidP="00D415BC">
      <w:pPr>
        <w:spacing w:before="120"/>
        <w:jc w:val="both"/>
        <w:rPr>
          <w:rFonts w:ascii="Arial Narrow" w:hAnsi="Arial Narrow" w:cs="Tahoma"/>
        </w:rPr>
      </w:pPr>
      <w:r w:rsidRPr="00F83DB6">
        <w:rPr>
          <w:rFonts w:ascii="Arial Narrow" w:hAnsi="Arial Narrow" w:cs="Tahoma"/>
          <w:b/>
        </w:rPr>
        <w:t>CONTRATADO:</w:t>
      </w:r>
      <w:r w:rsidRPr="00F83DB6">
        <w:rPr>
          <w:rFonts w:ascii="Arial Narrow" w:hAnsi="Arial Narrow" w:cs="Tahoma"/>
        </w:rPr>
        <w:t xml:space="preserve"> </w:t>
      </w:r>
      <w:r w:rsidRPr="00F83DB6">
        <w:rPr>
          <w:rFonts w:ascii="Arial Narrow" w:hAnsi="Arial Narrow" w:cs="Tahoma"/>
          <w:lang w:eastAsia="zh-CN"/>
        </w:rPr>
        <w:t>__________</w:t>
      </w:r>
      <w:r w:rsidRPr="00F83DB6">
        <w:rPr>
          <w:rFonts w:ascii="Arial Narrow" w:hAnsi="Arial Narrow" w:cs="Tahoma"/>
        </w:rPr>
        <w:t>.</w:t>
      </w:r>
    </w:p>
    <w:p w:rsidR="00E86B5B" w:rsidRPr="00F83DB6" w:rsidRDefault="00E86B5B" w:rsidP="00D415BC">
      <w:pPr>
        <w:spacing w:before="120"/>
        <w:jc w:val="both"/>
        <w:rPr>
          <w:rFonts w:ascii="Arial Narrow" w:hAnsi="Arial Narrow" w:cs="Tahoma"/>
          <w:b/>
        </w:rPr>
      </w:pPr>
      <w:r w:rsidRPr="00F83DB6">
        <w:rPr>
          <w:rFonts w:ascii="Arial Narrow" w:hAnsi="Arial Narrow" w:cs="Tahoma"/>
          <w:b/>
        </w:rPr>
        <w:t>CONTRATO:</w:t>
      </w:r>
      <w:r w:rsidRPr="00F83DB6">
        <w:rPr>
          <w:rFonts w:ascii="Arial Narrow" w:hAnsi="Arial Narrow" w:cs="Tahoma"/>
        </w:rPr>
        <w:t xml:space="preserve"> </w:t>
      </w:r>
      <w:r w:rsidR="00622B81" w:rsidRPr="00F83DB6">
        <w:rPr>
          <w:rFonts w:ascii="Arial Narrow" w:hAnsi="Arial Narrow" w:cs="Tahoma"/>
        </w:rPr>
        <w:t>___</w:t>
      </w:r>
      <w:r w:rsidRPr="00F83DB6">
        <w:rPr>
          <w:rFonts w:ascii="Arial Narrow" w:hAnsi="Arial Narrow" w:cs="Tahoma"/>
        </w:rPr>
        <w:t>/XXXX</w:t>
      </w:r>
    </w:p>
    <w:p w:rsidR="00821BE8" w:rsidRPr="00F83DB6" w:rsidRDefault="00E86B5B" w:rsidP="00D415BC">
      <w:pPr>
        <w:spacing w:before="120"/>
        <w:jc w:val="both"/>
        <w:rPr>
          <w:rFonts w:ascii="Arial Narrow" w:hAnsi="Arial Narrow" w:cs="Tahoma"/>
          <w:b/>
        </w:rPr>
      </w:pPr>
      <w:r w:rsidRPr="00F83DB6">
        <w:rPr>
          <w:rFonts w:ascii="Arial Narrow" w:hAnsi="Arial Narrow" w:cs="Tahoma"/>
          <w:b/>
        </w:rPr>
        <w:t>OBJETO</w:t>
      </w:r>
      <w:r w:rsidR="00DF2797">
        <w:rPr>
          <w:rFonts w:ascii="Arial Narrow" w:hAnsi="Arial Narrow" w:cs="Tahoma"/>
          <w:b/>
        </w:rPr>
        <w:t xml:space="preserve">: </w:t>
      </w:r>
      <w:r w:rsidR="0037202A" w:rsidRPr="00F83DB6">
        <w:rPr>
          <w:rFonts w:ascii="Arial Narrow" w:eastAsia="Calibri" w:hAnsi="Arial Narrow" w:cs="Calibri"/>
          <w:color w:val="000000"/>
        </w:rPr>
        <w:t xml:space="preserve">CONTRATAÇÃO DE EMPRESA ESPECIALIZADA PARA </w:t>
      </w:r>
      <w:r w:rsidR="0037202A">
        <w:rPr>
          <w:rFonts w:ascii="Arial Narrow" w:eastAsia="Calibri" w:hAnsi="Arial Narrow" w:cs="Calibri"/>
          <w:color w:val="000000"/>
        </w:rPr>
        <w:t>O FORNECIMENTO DE GÁS LIQUEFEITO DE PETRÓLEO (GLP) A GRANEL, DESTINADO A ATENDER AS NECESSIDADES DA SECRETARIA MUNICIPAL DE TURISMO, ESPORTE E JUVENTUDE</w:t>
      </w:r>
      <w:r w:rsidR="0083626D" w:rsidRPr="00F83DB6">
        <w:rPr>
          <w:rFonts w:ascii="Arial Narrow" w:hAnsi="Arial Narrow" w:cs="Arial"/>
          <w:color w:val="000000" w:themeColor="text1"/>
        </w:rPr>
        <w:t>.</w:t>
      </w:r>
    </w:p>
    <w:p w:rsidR="00E86B5B" w:rsidRPr="00F83DB6" w:rsidRDefault="00E86B5B" w:rsidP="00D415BC">
      <w:pPr>
        <w:spacing w:before="120"/>
        <w:jc w:val="both"/>
        <w:rPr>
          <w:rFonts w:ascii="Arial Narrow" w:hAnsi="Arial Narrow" w:cs="Tahoma"/>
        </w:rPr>
      </w:pPr>
      <w:r w:rsidRPr="00F83DB6">
        <w:rPr>
          <w:rFonts w:ascii="Arial Narrow" w:hAnsi="Arial Narrow" w:cs="Tahoma"/>
          <w:b/>
        </w:rPr>
        <w:t>ADVOGADO (S)/ Nº OAB: (*)</w:t>
      </w:r>
      <w:r w:rsidRPr="00F83DB6">
        <w:rPr>
          <w:rFonts w:ascii="Arial Narrow" w:hAnsi="Arial Narrow" w:cs="Tahoma"/>
          <w:lang w:eastAsia="zh-CN"/>
        </w:rPr>
        <w:t xml:space="preserve"> __________</w:t>
      </w:r>
      <w:r w:rsidRPr="00F83DB6">
        <w:rPr>
          <w:rFonts w:ascii="Arial Narrow" w:hAnsi="Arial Narrow" w:cs="Tahoma"/>
        </w:rPr>
        <w:t>.</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Pelo Presente TERMO, nós, abaixo identificados:</w:t>
      </w:r>
    </w:p>
    <w:p w:rsidR="00E86B5B" w:rsidRPr="00F83DB6" w:rsidRDefault="00E86B5B" w:rsidP="00D415BC">
      <w:pPr>
        <w:widowControl w:val="0"/>
        <w:tabs>
          <w:tab w:val="left" w:pos="426"/>
        </w:tabs>
        <w:spacing w:before="120"/>
        <w:jc w:val="both"/>
        <w:rPr>
          <w:rFonts w:ascii="Arial Narrow" w:hAnsi="Arial Narrow" w:cs="Tahoma"/>
          <w:b/>
        </w:rPr>
      </w:pPr>
      <w:r w:rsidRPr="00F83DB6">
        <w:rPr>
          <w:rFonts w:ascii="Arial Narrow" w:hAnsi="Arial Narrow" w:cs="Tahoma"/>
          <w:b/>
        </w:rPr>
        <w:t>1. Estamos CIENTES de que:</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e) é de exclusiva responsabilidade do contratado manter seus dados sempre atualizados.</w:t>
      </w:r>
    </w:p>
    <w:p w:rsidR="00E86B5B" w:rsidRPr="00F83DB6" w:rsidRDefault="00E86B5B" w:rsidP="00D415BC">
      <w:pPr>
        <w:widowControl w:val="0"/>
        <w:tabs>
          <w:tab w:val="left" w:pos="426"/>
        </w:tabs>
        <w:spacing w:before="120"/>
        <w:jc w:val="both"/>
        <w:rPr>
          <w:rFonts w:ascii="Arial Narrow" w:hAnsi="Arial Narrow" w:cs="Tahoma"/>
          <w:b/>
        </w:rPr>
      </w:pPr>
      <w:r w:rsidRPr="00F83DB6">
        <w:rPr>
          <w:rFonts w:ascii="Arial Narrow" w:hAnsi="Arial Narrow" w:cs="Tahoma"/>
          <w:b/>
        </w:rPr>
        <w:t>2. Damo-nos por NOTIFICADOS para:</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a) O acompanhamento dos atos do processo até seu julgamento final e consequente publicação;</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b) Se for o caso e de nosso interesse, nos prazos e nas formas legais e regimentais, exercer o direito de defesa, interpor recursos e o que mais couber.</w:t>
      </w:r>
    </w:p>
    <w:p w:rsidR="00E86B5B" w:rsidRPr="00F83DB6" w:rsidRDefault="00E86B5B" w:rsidP="00D415BC">
      <w:pPr>
        <w:widowControl w:val="0"/>
        <w:tabs>
          <w:tab w:val="left" w:pos="426"/>
        </w:tabs>
        <w:spacing w:before="120"/>
        <w:jc w:val="right"/>
        <w:rPr>
          <w:rFonts w:ascii="Arial Narrow" w:hAnsi="Arial Narrow" w:cs="Tahoma"/>
        </w:rPr>
      </w:pPr>
      <w:r w:rsidRPr="00F83DB6">
        <w:rPr>
          <w:rFonts w:ascii="Arial Narrow" w:hAnsi="Arial Narrow" w:cs="Tahoma"/>
        </w:rPr>
        <w:t>Local e data.</w:t>
      </w:r>
    </w:p>
    <w:p w:rsidR="00E86B5B" w:rsidRPr="00F83DB6" w:rsidRDefault="00E86B5B" w:rsidP="00D415BC">
      <w:pPr>
        <w:spacing w:before="120"/>
        <w:jc w:val="both"/>
        <w:rPr>
          <w:rFonts w:ascii="Arial Narrow" w:eastAsia="Calibri" w:hAnsi="Arial Narrow" w:cs="Tahoma"/>
          <w:b/>
          <w:lang w:eastAsia="en-US"/>
        </w:rPr>
      </w:pPr>
      <w:r w:rsidRPr="00F83DB6">
        <w:rPr>
          <w:rFonts w:ascii="Arial Narrow" w:eastAsia="Calibri" w:hAnsi="Arial Narrow" w:cs="Tahoma"/>
          <w:b/>
          <w:u w:val="single"/>
          <w:lang w:eastAsia="en-US"/>
        </w:rPr>
        <w:t>AUTORIDADE MÁXIMA DO ÓRGÃO/ENTIDADE</w:t>
      </w:r>
      <w:r w:rsidRPr="00F83DB6">
        <w:rPr>
          <w:rFonts w:ascii="Arial Narrow" w:eastAsia="Calibri" w:hAnsi="Arial Narrow" w:cs="Tahoma"/>
          <w:b/>
          <w:strike/>
          <w:lang w:eastAsia="en-US"/>
        </w:rPr>
        <w:t>:</w:t>
      </w:r>
    </w:p>
    <w:p w:rsidR="00E86B5B" w:rsidRPr="00F83DB6" w:rsidRDefault="00E86B5B" w:rsidP="00D415BC">
      <w:pPr>
        <w:spacing w:before="120"/>
        <w:jc w:val="both"/>
        <w:rPr>
          <w:rFonts w:ascii="Arial Narrow" w:eastAsia="Calibri" w:hAnsi="Arial Narrow" w:cs="Tahoma"/>
          <w:lang w:eastAsia="en-US"/>
        </w:rPr>
      </w:pPr>
      <w:r w:rsidRPr="00F83DB6">
        <w:rPr>
          <w:rFonts w:ascii="Arial Narrow" w:eastAsia="Calibri" w:hAnsi="Arial Narrow" w:cs="Tahoma"/>
          <w:lang w:eastAsia="en-US"/>
        </w:rPr>
        <w:t xml:space="preserve">Nome: </w:t>
      </w:r>
    </w:p>
    <w:p w:rsidR="00E86B5B" w:rsidRPr="00F83DB6" w:rsidRDefault="00E86B5B" w:rsidP="00D415BC">
      <w:pPr>
        <w:spacing w:before="120"/>
        <w:jc w:val="both"/>
        <w:rPr>
          <w:rFonts w:ascii="Arial Narrow" w:eastAsia="Calibri" w:hAnsi="Arial Narrow" w:cs="Tahoma"/>
          <w:lang w:eastAsia="en-US"/>
        </w:rPr>
      </w:pPr>
      <w:r w:rsidRPr="00F83DB6">
        <w:rPr>
          <w:rFonts w:ascii="Arial Narrow" w:eastAsia="Calibri" w:hAnsi="Arial Narrow" w:cs="Tahoma"/>
          <w:lang w:eastAsia="en-US"/>
        </w:rPr>
        <w:t xml:space="preserve">Cargo: </w:t>
      </w:r>
    </w:p>
    <w:p w:rsidR="00E86B5B" w:rsidRPr="00F83DB6" w:rsidRDefault="00E86B5B" w:rsidP="00D415BC">
      <w:pPr>
        <w:spacing w:before="120"/>
        <w:jc w:val="both"/>
        <w:rPr>
          <w:rFonts w:ascii="Arial Narrow" w:eastAsia="Calibri" w:hAnsi="Arial Narrow" w:cs="Tahoma"/>
          <w:lang w:eastAsia="en-US"/>
        </w:rPr>
      </w:pPr>
      <w:r w:rsidRPr="00F83DB6">
        <w:rPr>
          <w:rFonts w:ascii="Arial Narrow" w:eastAsia="Calibri" w:hAnsi="Arial Narrow" w:cs="Tahoma"/>
          <w:lang w:eastAsia="en-US"/>
        </w:rPr>
        <w:t xml:space="preserve">CPF: </w:t>
      </w:r>
    </w:p>
    <w:p w:rsidR="00E86B5B" w:rsidRPr="00F83DB6" w:rsidRDefault="00E86B5B" w:rsidP="00D415BC">
      <w:pPr>
        <w:spacing w:before="120"/>
        <w:jc w:val="both"/>
        <w:rPr>
          <w:rFonts w:ascii="Arial Narrow" w:eastAsia="Calibri" w:hAnsi="Arial Narrow" w:cs="Tahoma"/>
          <w:b/>
          <w:u w:val="single"/>
          <w:lang w:eastAsia="en-US"/>
        </w:rPr>
      </w:pPr>
      <w:r w:rsidRPr="00F83DB6">
        <w:rPr>
          <w:rFonts w:ascii="Arial Narrow" w:eastAsia="Calibri" w:hAnsi="Arial Narrow" w:cs="Tahoma"/>
          <w:b/>
          <w:u w:val="single"/>
          <w:lang w:eastAsia="en-US"/>
        </w:rPr>
        <w:t>RESPONSÁVEIS PELA HOMOLOGAÇÃO DO CERTAME OU RATIFICAÇÃO DA DISPENSA/INEXIGIBILIDADE DE LICITAÇÃO:</w:t>
      </w:r>
    </w:p>
    <w:p w:rsidR="00E86B5B" w:rsidRPr="00F83DB6" w:rsidRDefault="00E86B5B" w:rsidP="00D415BC">
      <w:pPr>
        <w:spacing w:before="120"/>
        <w:jc w:val="both"/>
        <w:rPr>
          <w:rFonts w:ascii="Arial Narrow" w:hAnsi="Arial Narrow" w:cs="Tahoma"/>
        </w:rPr>
      </w:pPr>
      <w:r w:rsidRPr="00F83DB6">
        <w:rPr>
          <w:rFonts w:ascii="Arial Narrow" w:hAnsi="Arial Narrow" w:cs="Tahoma"/>
        </w:rPr>
        <w:lastRenderedPageBreak/>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Cargo:</w:t>
      </w:r>
    </w:p>
    <w:p w:rsidR="00E86B5B" w:rsidRPr="00F83DB6" w:rsidRDefault="00E86B5B" w:rsidP="00D415BC">
      <w:pPr>
        <w:spacing w:before="120"/>
        <w:jc w:val="both"/>
        <w:rPr>
          <w:rFonts w:ascii="Arial Narrow" w:hAnsi="Arial Narrow" w:cs="Tahoma"/>
        </w:rPr>
      </w:pPr>
      <w:r w:rsidRPr="00F83DB6">
        <w:rPr>
          <w:rFonts w:ascii="Arial Narrow" w:hAnsi="Arial Narrow" w:cs="Tahoma"/>
        </w:rPr>
        <w:t>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hAnsi="Arial Narrow" w:cs="Tahoma"/>
          <w:b/>
          <w:u w:val="single"/>
        </w:rPr>
      </w:pPr>
      <w:r w:rsidRPr="00F83DB6">
        <w:rPr>
          <w:rFonts w:ascii="Arial Narrow" w:hAnsi="Arial Narrow" w:cs="Tahoma"/>
          <w:b/>
          <w:u w:val="single"/>
        </w:rPr>
        <w:t>RESPONSÁVEIS QUE ASSINARAM O AJUSTE:</w:t>
      </w:r>
    </w:p>
    <w:p w:rsidR="00E86B5B" w:rsidRPr="00F83DB6" w:rsidRDefault="00E86B5B" w:rsidP="00D415BC">
      <w:pPr>
        <w:spacing w:before="120"/>
        <w:jc w:val="both"/>
        <w:rPr>
          <w:rFonts w:ascii="Arial Narrow" w:hAnsi="Arial Narrow" w:cs="Tahoma"/>
          <w:b/>
        </w:rPr>
      </w:pPr>
      <w:r w:rsidRPr="00F83DB6">
        <w:rPr>
          <w:rFonts w:ascii="Arial Narrow" w:hAnsi="Arial Narrow" w:cs="Tahoma"/>
          <w:b/>
        </w:rPr>
        <w:t>Pelo contratante:</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Cargo: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hAnsi="Arial Narrow" w:cs="Tahoma"/>
          <w:b/>
        </w:rPr>
      </w:pPr>
      <w:r w:rsidRPr="00F83DB6">
        <w:rPr>
          <w:rFonts w:ascii="Arial Narrow" w:hAnsi="Arial Narrow" w:cs="Tahoma"/>
          <w:b/>
        </w:rPr>
        <w:t>Pela contratada:</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Cargo:</w:t>
      </w:r>
    </w:p>
    <w:p w:rsidR="00E86B5B" w:rsidRPr="00F83DB6" w:rsidRDefault="00E86B5B" w:rsidP="00D415BC">
      <w:pPr>
        <w:spacing w:before="120"/>
        <w:jc w:val="both"/>
        <w:rPr>
          <w:rFonts w:ascii="Arial Narrow" w:hAnsi="Arial Narrow" w:cs="Tahoma"/>
          <w:lang w:eastAsia="zh-CN"/>
        </w:rPr>
      </w:pPr>
      <w:r w:rsidRPr="00F83DB6">
        <w:rPr>
          <w:rFonts w:ascii="Arial Narrow" w:hAnsi="Arial Narrow" w:cs="Tahoma"/>
        </w:rPr>
        <w:t xml:space="preserve">CPF: </w:t>
      </w:r>
      <w:r w:rsidRPr="00F83DB6">
        <w:rPr>
          <w:rFonts w:ascii="Arial Narrow" w:hAnsi="Arial Narrow" w:cs="Tahoma"/>
          <w:lang w:eastAsia="zh-CN"/>
        </w:rPr>
        <w:t xml:space="preserve">/ </w:t>
      </w:r>
      <w:r w:rsidRPr="00F83DB6">
        <w:rPr>
          <w:rFonts w:ascii="Arial Narrow" w:hAnsi="Arial Narrow" w:cs="Tahoma"/>
        </w:rPr>
        <w:t>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eastAsia="Calibri" w:hAnsi="Arial Narrow" w:cs="Tahoma"/>
          <w:b/>
          <w:lang w:eastAsia="en-US"/>
        </w:rPr>
      </w:pPr>
      <w:r w:rsidRPr="00F83DB6">
        <w:rPr>
          <w:rFonts w:ascii="Arial Narrow" w:eastAsia="Calibri" w:hAnsi="Arial Narrow" w:cs="Tahoma"/>
          <w:b/>
          <w:u w:val="single"/>
          <w:lang w:eastAsia="en-US"/>
        </w:rPr>
        <w:t>ORDENADOR DE DESPESA DA CONTRATANTE</w:t>
      </w:r>
      <w:r w:rsidRPr="00F83DB6">
        <w:rPr>
          <w:rFonts w:ascii="Arial Narrow" w:eastAsia="Calibri" w:hAnsi="Arial Narrow" w:cs="Tahoma"/>
          <w:b/>
          <w:lang w:eastAsia="en-US"/>
        </w:rPr>
        <w:t>:</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Cargo: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eastAsia="Calibri" w:hAnsi="Arial Narrow" w:cs="Tahoma"/>
          <w:b/>
          <w:lang w:eastAsia="en-US"/>
        </w:rPr>
      </w:pPr>
      <w:r w:rsidRPr="00F83DB6">
        <w:rPr>
          <w:rFonts w:ascii="Arial Narrow" w:eastAsia="Calibri" w:hAnsi="Arial Narrow" w:cs="Tahoma"/>
          <w:b/>
          <w:bCs/>
          <w:u w:val="single"/>
          <w:lang w:eastAsia="en-US"/>
        </w:rPr>
        <w:t>GESTOR(ES) DO CONTRATO</w:t>
      </w:r>
      <w:r w:rsidRPr="00F83DB6">
        <w:rPr>
          <w:rFonts w:ascii="Arial Narrow" w:eastAsia="Calibri" w:hAnsi="Arial Narrow" w:cs="Tahoma"/>
          <w:b/>
          <w:lang w:eastAsia="en-US"/>
        </w:rPr>
        <w:t>:</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Cargo: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eastAsia="Calibri" w:hAnsi="Arial Narrow" w:cs="Tahoma"/>
          <w:b/>
          <w:lang w:eastAsia="en-US"/>
        </w:rPr>
      </w:pPr>
      <w:r w:rsidRPr="00F83DB6">
        <w:rPr>
          <w:rFonts w:ascii="Arial Narrow" w:eastAsia="Calibri" w:hAnsi="Arial Narrow" w:cs="Tahoma"/>
          <w:b/>
          <w:bCs/>
          <w:u w:val="single"/>
          <w:lang w:eastAsia="en-US"/>
        </w:rPr>
        <w:t>DEMAIS RESPONSÁVEIS (*)</w:t>
      </w:r>
      <w:r w:rsidRPr="00F83DB6">
        <w:rPr>
          <w:rFonts w:ascii="Arial Narrow" w:eastAsia="Calibri" w:hAnsi="Arial Narrow" w:cs="Tahoma"/>
          <w:b/>
          <w:lang w:eastAsia="en-US"/>
        </w:rPr>
        <w:t>:</w:t>
      </w:r>
    </w:p>
    <w:p w:rsidR="00E86B5B" w:rsidRPr="00F83DB6" w:rsidRDefault="00E86B5B" w:rsidP="00D415BC">
      <w:pPr>
        <w:spacing w:before="120"/>
        <w:jc w:val="both"/>
        <w:rPr>
          <w:rFonts w:ascii="Arial Narrow" w:hAnsi="Arial Narrow" w:cs="Tahoma"/>
          <w:b/>
        </w:rPr>
      </w:pPr>
      <w:r w:rsidRPr="00F83DB6">
        <w:rPr>
          <w:rFonts w:ascii="Arial Narrow" w:hAnsi="Arial Narrow" w:cs="Tahoma"/>
          <w:b/>
        </w:rPr>
        <w:t>Responsável pelo processo licitatório:</w:t>
      </w:r>
    </w:p>
    <w:p w:rsidR="00610C30"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r w:rsidR="00610C30" w:rsidRPr="00F83DB6">
        <w:rPr>
          <w:rFonts w:ascii="Arial Narrow" w:hAnsi="Arial Narrow" w:cs="Tahoma"/>
        </w:rPr>
        <w:t xml:space="preserve">                                                         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Cargo:</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hAnsi="Arial Narrow" w:cs="Tahoma"/>
          <w:bCs/>
        </w:rPr>
      </w:pPr>
      <w:r w:rsidRPr="00F83DB6">
        <w:rPr>
          <w:rFonts w:ascii="Arial Narrow" w:eastAsia="Calibri" w:hAnsi="Arial Narrow"/>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w:t>
      </w:r>
      <w:r w:rsidRPr="00F83DB6">
        <w:rPr>
          <w:rFonts w:ascii="Arial Narrow" w:eastAsia="Calibri" w:hAnsi="Arial Narrow"/>
          <w:lang w:eastAsia="en-US"/>
        </w:rPr>
        <w:lastRenderedPageBreak/>
        <w:t>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F83DB6">
        <w:rPr>
          <w:rFonts w:ascii="Arial Narrow" w:hAnsi="Arial Narrow" w:cs="Tahoma"/>
        </w:rPr>
        <w:t>.</w:t>
      </w:r>
      <w:r w:rsidRPr="00F83DB6">
        <w:rPr>
          <w:rFonts w:ascii="Arial Narrow" w:hAnsi="Arial Narrow" w:cs="Tahoma"/>
          <w:bCs/>
        </w:rPr>
        <w:br w:type="page"/>
      </w:r>
    </w:p>
    <w:p w:rsidR="00AE1945" w:rsidRPr="00F83DB6" w:rsidRDefault="00AE1945" w:rsidP="00D415BC">
      <w:pPr>
        <w:spacing w:before="120"/>
        <w:jc w:val="both"/>
        <w:rPr>
          <w:rFonts w:ascii="Arial Narrow" w:eastAsia="Calibri" w:hAnsi="Arial Narrow" w:cs="Calibri"/>
        </w:rPr>
      </w:pPr>
    </w:p>
    <w:p w:rsidR="00AE1945" w:rsidRPr="00F83DB6" w:rsidRDefault="00AE1945" w:rsidP="00D415BC">
      <w:pPr>
        <w:keepNext/>
        <w:keepLines/>
        <w:pBdr>
          <w:left w:val="nil"/>
          <w:right w:val="nil"/>
          <w:between w:val="nil"/>
        </w:pBdr>
        <w:shd w:val="clear" w:color="auto" w:fill="D7E3BC"/>
        <w:tabs>
          <w:tab w:val="left" w:pos="567"/>
        </w:tabs>
        <w:spacing w:before="120"/>
        <w:jc w:val="center"/>
        <w:rPr>
          <w:rFonts w:ascii="Arial Narrow" w:hAnsi="Arial Narrow"/>
          <w:b/>
          <w:bCs/>
        </w:rPr>
      </w:pPr>
      <w:r w:rsidRPr="00F83DB6">
        <w:rPr>
          <w:rFonts w:ascii="Arial Narrow" w:hAnsi="Arial Narrow"/>
          <w:b/>
          <w:bCs/>
        </w:rPr>
        <w:t>ANEXO XI – ORIENTAÇÕES PARA PROTOCOLO DIGITAL DAS NOTAS FISCAIS</w:t>
      </w:r>
    </w:p>
    <w:p w:rsidR="00AE1945" w:rsidRPr="00F83DB6" w:rsidRDefault="00AE1945" w:rsidP="00D415BC">
      <w:pPr>
        <w:widowControl w:val="0"/>
        <w:spacing w:before="120"/>
        <w:jc w:val="both"/>
        <w:rPr>
          <w:rFonts w:ascii="Arial Narrow" w:hAnsi="Arial Narrow" w:cs="Tahoma"/>
          <w:b/>
        </w:rPr>
      </w:pPr>
    </w:p>
    <w:p w:rsidR="00E86B5B" w:rsidRPr="00F83DB6" w:rsidRDefault="00E86B5B" w:rsidP="00D415BC">
      <w:pPr>
        <w:widowControl w:val="0"/>
        <w:spacing w:before="120"/>
        <w:jc w:val="both"/>
        <w:rPr>
          <w:rFonts w:ascii="Arial Narrow" w:hAnsi="Arial Narrow" w:cs="Tahoma"/>
          <w:b/>
        </w:rPr>
      </w:pPr>
      <w:r w:rsidRPr="00F83DB6">
        <w:rPr>
          <w:rFonts w:ascii="Arial Narrow" w:hAnsi="Arial Narrow" w:cs="Tahoma"/>
          <w:b/>
        </w:rPr>
        <w:t xml:space="preserve">PREGÃO ELETRÔNICO Nº </w:t>
      </w:r>
      <w:r w:rsidR="00A6249D">
        <w:rPr>
          <w:rFonts w:ascii="Arial Narrow" w:hAnsi="Arial Narrow" w:cs="Tahoma"/>
          <w:b/>
        </w:rPr>
        <w:t>010/2025</w:t>
      </w:r>
    </w:p>
    <w:p w:rsidR="00E86B5B" w:rsidRPr="00F83DB6" w:rsidRDefault="00E86B5B" w:rsidP="00D415BC">
      <w:pPr>
        <w:widowControl w:val="0"/>
        <w:spacing w:before="120"/>
        <w:jc w:val="both"/>
        <w:rPr>
          <w:rFonts w:ascii="Arial Narrow" w:hAnsi="Arial Narrow" w:cs="Tahoma"/>
          <w:b/>
        </w:rPr>
      </w:pPr>
      <w:r w:rsidRPr="00F83DB6">
        <w:rPr>
          <w:rFonts w:ascii="Arial Narrow" w:hAnsi="Arial Narrow" w:cs="Tahoma"/>
          <w:b/>
        </w:rPr>
        <w:t xml:space="preserve">PROCESSO Nº </w:t>
      </w:r>
      <w:r w:rsidR="00221C47" w:rsidRPr="00F83DB6">
        <w:rPr>
          <w:rFonts w:ascii="Arial Narrow" w:hAnsi="Arial Narrow" w:cs="Tahoma"/>
          <w:b/>
        </w:rPr>
        <w:t>17.</w:t>
      </w:r>
      <w:r w:rsidR="0037202A">
        <w:rPr>
          <w:rFonts w:ascii="Arial Narrow" w:hAnsi="Arial Narrow" w:cs="Tahoma"/>
          <w:b/>
        </w:rPr>
        <w:t>636</w:t>
      </w:r>
      <w:r w:rsidR="00221C47" w:rsidRPr="00F83DB6">
        <w:rPr>
          <w:rFonts w:ascii="Arial Narrow" w:hAnsi="Arial Narrow" w:cs="Tahoma"/>
          <w:b/>
        </w:rPr>
        <w:t>/2024</w:t>
      </w:r>
    </w:p>
    <w:p w:rsidR="009E1C63" w:rsidRPr="00F83DB6" w:rsidRDefault="009E1C63" w:rsidP="00D415BC">
      <w:pPr>
        <w:widowControl w:val="0"/>
        <w:spacing w:before="120"/>
        <w:jc w:val="both"/>
        <w:rPr>
          <w:rFonts w:ascii="Arial Narrow" w:hAnsi="Arial Narrow" w:cs="Tahoma"/>
          <w:b/>
        </w:rPr>
      </w:pPr>
    </w:p>
    <w:p w:rsidR="00E86B5B" w:rsidRPr="00F83DB6" w:rsidRDefault="00E86B5B" w:rsidP="00D415BC">
      <w:pPr>
        <w:widowControl w:val="0"/>
        <w:spacing w:before="120"/>
        <w:jc w:val="both"/>
        <w:rPr>
          <w:rFonts w:ascii="Arial Narrow" w:hAnsi="Arial Narrow" w:cs="Tahoma"/>
        </w:rPr>
      </w:pPr>
      <w:r w:rsidRPr="00F83DB6">
        <w:rPr>
          <w:rFonts w:ascii="Arial Narrow" w:hAnsi="Arial Narrow" w:cs="Tahoma"/>
          <w:b/>
        </w:rPr>
        <w:t xml:space="preserve">OBJETO: </w:t>
      </w:r>
      <w:r w:rsidR="0037202A" w:rsidRPr="00F83DB6">
        <w:rPr>
          <w:rFonts w:ascii="Arial Narrow" w:eastAsia="Calibri" w:hAnsi="Arial Narrow" w:cs="Calibri"/>
          <w:color w:val="000000"/>
        </w:rPr>
        <w:t xml:space="preserve">CONTRATAÇÃO DE EMPRESA ESPECIALIZADA PARA </w:t>
      </w:r>
      <w:r w:rsidR="0037202A">
        <w:rPr>
          <w:rFonts w:ascii="Arial Narrow" w:eastAsia="Calibri" w:hAnsi="Arial Narrow" w:cs="Calibri"/>
          <w:color w:val="000000"/>
        </w:rPr>
        <w:t>O FORNECIMENTO DE GÁS LIQUEFEITO DE PETRÓLEO (GLP) A GRANEL, DESTINADO A ATENDER AS NECESSIDADES DA SECRETARIA MUNICIPAL DE TURISMO, ESPORTE E JUVENTUDE</w:t>
      </w:r>
      <w:r w:rsidR="00821BE8" w:rsidRPr="00F83DB6">
        <w:rPr>
          <w:rFonts w:ascii="Arial Narrow" w:hAnsi="Arial Narrow" w:cs="Arial"/>
          <w:color w:val="000000" w:themeColor="text1"/>
        </w:rPr>
        <w:t>.</w:t>
      </w:r>
    </w:p>
    <w:p w:rsidR="00E86B5B" w:rsidRPr="00F83DB6" w:rsidRDefault="00E86B5B" w:rsidP="00D415BC">
      <w:pPr>
        <w:widowControl w:val="0"/>
        <w:spacing w:before="120"/>
        <w:jc w:val="both"/>
        <w:rPr>
          <w:rFonts w:ascii="Arial Narrow" w:hAnsi="Arial Narrow" w:cs="Tahoma"/>
        </w:rPr>
      </w:pPr>
      <w:r w:rsidRPr="00F83DB6">
        <w:rPr>
          <w:rFonts w:ascii="Arial Narrow" w:hAnsi="Arial Narrow" w:cs="Tahoma"/>
        </w:rPr>
        <w:t xml:space="preserve">1. A empresa CONTRATADA deverá protocolar processo para recebimento de valores por meio do link </w:t>
      </w:r>
      <w:hyperlink r:id="rId7" w:history="1">
        <w:r w:rsidRPr="00F83DB6">
          <w:rPr>
            <w:rStyle w:val="Hyperlink"/>
            <w:rFonts w:ascii="Arial Narrow" w:hAnsi="Arial Narrow" w:cs="Tahoma"/>
          </w:rPr>
          <w:t>https://protocolo.cidadao.conam.com.br/mairipora</w:t>
        </w:r>
      </w:hyperlink>
      <w:r w:rsidRPr="00F83DB6">
        <w:rPr>
          <w:rFonts w:ascii="Arial Narrow" w:hAnsi="Arial Narrow" w:cs="Tahoma"/>
        </w:rPr>
        <w:t xml:space="preserve"> com o assunto “PAGAMENTO DE NOTAS FISCAIS”.</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 Deverão constar, obrigatoriamente, os seguintes dados:</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1.1.1. Nome/razão social;</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1.1.2. CPF/CNPJ;</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1.1.3. Telefone para contato;</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1.1.4. Nota fiscal de produto/serviço;</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1.1.5. Cópia de contrato firmado com o município;</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1.1.7. Autorização de fornecimento.</w:t>
      </w:r>
    </w:p>
    <w:p w:rsidR="00E86B5B" w:rsidRPr="00F83DB6" w:rsidRDefault="00E86B5B" w:rsidP="00D415BC">
      <w:pPr>
        <w:widowControl w:val="0"/>
        <w:spacing w:before="120"/>
        <w:rPr>
          <w:rFonts w:ascii="Arial Narrow" w:hAnsi="Arial Narrow" w:cs="Tahoma"/>
        </w:rPr>
      </w:pPr>
    </w:p>
    <w:p w:rsidR="00E86B5B" w:rsidRPr="00F83DB6" w:rsidRDefault="00E86B5B" w:rsidP="00D415BC">
      <w:pPr>
        <w:widowControl w:val="0"/>
        <w:spacing w:before="120"/>
        <w:rPr>
          <w:rFonts w:ascii="Arial Narrow" w:hAnsi="Arial Narrow" w:cs="Tahoma"/>
        </w:rPr>
      </w:pPr>
      <w:r w:rsidRPr="00F83DB6">
        <w:rPr>
          <w:rFonts w:ascii="Arial Narrow" w:hAnsi="Arial Narrow" w:cs="Tahoma"/>
          <w:b/>
        </w:rPr>
        <w:t>Observação</w:t>
      </w:r>
      <w:r w:rsidRPr="00F83DB6">
        <w:rPr>
          <w:rFonts w:ascii="Arial Narrow" w:hAnsi="Arial Narrow" w:cs="Tahoma"/>
        </w:rPr>
        <w:t xml:space="preserve">: </w:t>
      </w:r>
    </w:p>
    <w:p w:rsidR="00E86B5B" w:rsidRPr="00F83DB6" w:rsidRDefault="00E86B5B" w:rsidP="00D415BC">
      <w:pPr>
        <w:widowControl w:val="0"/>
        <w:spacing w:before="120"/>
        <w:jc w:val="both"/>
        <w:rPr>
          <w:rFonts w:ascii="Arial Narrow" w:hAnsi="Arial Narrow" w:cs="Tahoma"/>
        </w:rPr>
      </w:pPr>
      <w:r w:rsidRPr="00F83DB6">
        <w:rPr>
          <w:rFonts w:ascii="Arial Narrow" w:hAnsi="Arial Narrow" w:cs="Tahoma"/>
        </w:rPr>
        <w:t>Todas est</w:t>
      </w:r>
      <w:r w:rsidR="009E1C63" w:rsidRPr="00F83DB6">
        <w:rPr>
          <w:rFonts w:ascii="Arial Narrow" w:hAnsi="Arial Narrow" w:cs="Tahoma"/>
        </w:rPr>
        <w:t>as</w:t>
      </w:r>
      <w:r w:rsidRPr="00F83DB6">
        <w:rPr>
          <w:rFonts w:ascii="Arial Narrow" w:hAnsi="Arial Narrow" w:cs="Tahoma"/>
        </w:rPr>
        <w:t xml:space="preserve"> informaç</w:t>
      </w:r>
      <w:r w:rsidR="009E1C63" w:rsidRPr="00F83DB6">
        <w:rPr>
          <w:rFonts w:ascii="Arial Narrow" w:hAnsi="Arial Narrow" w:cs="Tahoma"/>
        </w:rPr>
        <w:t>ões</w:t>
      </w:r>
      <w:r w:rsidRPr="00F83DB6">
        <w:rPr>
          <w:rFonts w:ascii="Arial Narrow" w:hAnsi="Arial Narrow" w:cs="Tahoma"/>
        </w:rPr>
        <w:t xml:space="preserve"> são importantes para que o processo de pagamento chegue no tempo correto a quem deve atestar a Nota Fiscal.</w:t>
      </w:r>
    </w:p>
    <w:p w:rsidR="00E86B5B" w:rsidRPr="00F83DB6" w:rsidRDefault="00E86B5B" w:rsidP="00D415BC">
      <w:pPr>
        <w:widowControl w:val="0"/>
        <w:spacing w:before="120"/>
        <w:jc w:val="both"/>
        <w:rPr>
          <w:rFonts w:ascii="Arial Narrow" w:hAnsi="Arial Narrow" w:cs="Tahoma"/>
        </w:rPr>
      </w:pPr>
      <w:r w:rsidRPr="00F83DB6">
        <w:rPr>
          <w:rFonts w:ascii="Arial Narrow" w:hAnsi="Arial Narrow" w:cs="Tahoma"/>
        </w:rPr>
        <w:t>O Protocolo Digital das Notas Fiscais possibilitará que a empresa contratada acompanhe o andamento de seu processo de pagamento.</w:t>
      </w:r>
    </w:p>
    <w:p w:rsidR="00E86B5B" w:rsidRPr="00F83DB6" w:rsidRDefault="00E86B5B" w:rsidP="00D415BC">
      <w:pPr>
        <w:spacing w:before="120"/>
        <w:jc w:val="both"/>
        <w:rPr>
          <w:rFonts w:ascii="Arial Narrow" w:hAnsi="Arial Narrow" w:cs="Tahoma"/>
          <w:bCs/>
        </w:rPr>
      </w:pPr>
    </w:p>
    <w:p w:rsidR="007B6EAB" w:rsidRPr="00F83DB6" w:rsidRDefault="007B6EAB" w:rsidP="00D415BC">
      <w:pPr>
        <w:spacing w:before="120"/>
        <w:jc w:val="center"/>
        <w:rPr>
          <w:rFonts w:ascii="Arial Narrow" w:eastAsia="Calibri" w:hAnsi="Arial Narrow" w:cs="Calibri"/>
        </w:rPr>
      </w:pPr>
    </w:p>
    <w:sectPr w:rsidR="007B6EAB" w:rsidRPr="00F83DB6"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26" w:rsidRDefault="00EC0A26">
      <w:r>
        <w:separator/>
      </w:r>
    </w:p>
  </w:endnote>
  <w:endnote w:type="continuationSeparator" w:id="0">
    <w:p w:rsidR="00EC0A26" w:rsidRDefault="00EC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26" w:rsidRDefault="00EC0A26">
      <w:r>
        <w:separator/>
      </w:r>
    </w:p>
  </w:footnote>
  <w:footnote w:type="continuationSeparator" w:id="0">
    <w:p w:rsidR="00EC0A26" w:rsidRDefault="00EC0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26" w:rsidRDefault="00EC0A26">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EE7520"/>
    <w:multiLevelType w:val="hybridMultilevel"/>
    <w:tmpl w:val="00AC10D0"/>
    <w:lvl w:ilvl="0" w:tplc="45400A1C">
      <w:start w:val="1"/>
      <w:numFmt w:val="upperRoman"/>
      <w:lvlText w:val="%1)"/>
      <w:lvlJc w:val="left"/>
      <w:pPr>
        <w:ind w:left="970" w:hanging="569"/>
      </w:pPr>
      <w:rPr>
        <w:rFonts w:ascii="Tahoma" w:eastAsia="Tahoma" w:hAnsi="Tahoma" w:cs="Tahoma" w:hint="default"/>
        <w:b w:val="0"/>
        <w:bCs/>
        <w:spacing w:val="-1"/>
        <w:w w:val="99"/>
        <w:sz w:val="20"/>
        <w:szCs w:val="20"/>
      </w:rPr>
    </w:lvl>
    <w:lvl w:ilvl="1" w:tplc="2144AB94">
      <w:numFmt w:val="bullet"/>
      <w:lvlText w:val="•"/>
      <w:lvlJc w:val="left"/>
      <w:pPr>
        <w:ind w:left="1840" w:hanging="569"/>
      </w:pPr>
      <w:rPr>
        <w:rFonts w:hint="default"/>
      </w:rPr>
    </w:lvl>
    <w:lvl w:ilvl="2" w:tplc="C150D592">
      <w:numFmt w:val="bullet"/>
      <w:lvlText w:val="•"/>
      <w:lvlJc w:val="left"/>
      <w:pPr>
        <w:ind w:left="2700" w:hanging="569"/>
      </w:pPr>
      <w:rPr>
        <w:rFonts w:hint="default"/>
      </w:rPr>
    </w:lvl>
    <w:lvl w:ilvl="3" w:tplc="F35A7FAC">
      <w:numFmt w:val="bullet"/>
      <w:lvlText w:val="•"/>
      <w:lvlJc w:val="left"/>
      <w:pPr>
        <w:ind w:left="3560" w:hanging="569"/>
      </w:pPr>
      <w:rPr>
        <w:rFonts w:hint="default"/>
      </w:rPr>
    </w:lvl>
    <w:lvl w:ilvl="4" w:tplc="4A18EA70">
      <w:numFmt w:val="bullet"/>
      <w:lvlText w:val="•"/>
      <w:lvlJc w:val="left"/>
      <w:pPr>
        <w:ind w:left="4420" w:hanging="569"/>
      </w:pPr>
      <w:rPr>
        <w:rFonts w:hint="default"/>
      </w:rPr>
    </w:lvl>
    <w:lvl w:ilvl="5" w:tplc="6E32E87E">
      <w:numFmt w:val="bullet"/>
      <w:lvlText w:val="•"/>
      <w:lvlJc w:val="left"/>
      <w:pPr>
        <w:ind w:left="5280" w:hanging="569"/>
      </w:pPr>
      <w:rPr>
        <w:rFonts w:hint="default"/>
      </w:rPr>
    </w:lvl>
    <w:lvl w:ilvl="6" w:tplc="C958C62A">
      <w:numFmt w:val="bullet"/>
      <w:lvlText w:val="•"/>
      <w:lvlJc w:val="left"/>
      <w:pPr>
        <w:ind w:left="6140" w:hanging="569"/>
      </w:pPr>
      <w:rPr>
        <w:rFonts w:hint="default"/>
      </w:rPr>
    </w:lvl>
    <w:lvl w:ilvl="7" w:tplc="F5BE352E">
      <w:numFmt w:val="bullet"/>
      <w:lvlText w:val="•"/>
      <w:lvlJc w:val="left"/>
      <w:pPr>
        <w:ind w:left="7000" w:hanging="569"/>
      </w:pPr>
      <w:rPr>
        <w:rFonts w:hint="default"/>
      </w:rPr>
    </w:lvl>
    <w:lvl w:ilvl="8" w:tplc="8D9E6E50">
      <w:numFmt w:val="bullet"/>
      <w:lvlText w:val="•"/>
      <w:lvlJc w:val="left"/>
      <w:pPr>
        <w:ind w:left="7860" w:hanging="569"/>
      </w:pPr>
      <w:rPr>
        <w:rFonts w:hint="default"/>
      </w:rPr>
    </w:lvl>
  </w:abstractNum>
  <w:abstractNum w:abstractNumId="2">
    <w:nsid w:val="148D10FC"/>
    <w:multiLevelType w:val="hybridMultilevel"/>
    <w:tmpl w:val="9746ECCC"/>
    <w:lvl w:ilvl="0" w:tplc="D8E2F3A8">
      <w:start w:val="1"/>
      <w:numFmt w:val="decimal"/>
      <w:lvlText w:val="%1)"/>
      <w:lvlJc w:val="left"/>
      <w:pPr>
        <w:ind w:left="684" w:hanging="567"/>
      </w:pPr>
      <w:rPr>
        <w:rFonts w:ascii="Arial Narrow" w:eastAsia="Tahoma" w:hAnsi="Arial Narrow" w:cs="Tahoma" w:hint="default"/>
        <w:b/>
        <w:bCs/>
        <w:spacing w:val="0"/>
        <w:w w:val="104"/>
        <w:sz w:val="24"/>
        <w:szCs w:val="24"/>
      </w:rPr>
    </w:lvl>
    <w:lvl w:ilvl="1" w:tplc="42C052EE">
      <w:numFmt w:val="bullet"/>
      <w:lvlText w:val="•"/>
      <w:lvlJc w:val="left"/>
      <w:pPr>
        <w:ind w:left="5540" w:hanging="567"/>
      </w:pPr>
      <w:rPr>
        <w:rFonts w:hint="default"/>
      </w:rPr>
    </w:lvl>
    <w:lvl w:ilvl="2" w:tplc="F40E6C1E">
      <w:numFmt w:val="bullet"/>
      <w:lvlText w:val="•"/>
      <w:lvlJc w:val="left"/>
      <w:pPr>
        <w:ind w:left="5940" w:hanging="567"/>
      </w:pPr>
      <w:rPr>
        <w:rFonts w:hint="default"/>
      </w:rPr>
    </w:lvl>
    <w:lvl w:ilvl="3" w:tplc="270C5AC2">
      <w:numFmt w:val="bullet"/>
      <w:lvlText w:val="•"/>
      <w:lvlJc w:val="left"/>
      <w:pPr>
        <w:ind w:left="6340" w:hanging="567"/>
      </w:pPr>
      <w:rPr>
        <w:rFonts w:hint="default"/>
      </w:rPr>
    </w:lvl>
    <w:lvl w:ilvl="4" w:tplc="536E1F80">
      <w:numFmt w:val="bullet"/>
      <w:lvlText w:val="•"/>
      <w:lvlJc w:val="left"/>
      <w:pPr>
        <w:ind w:left="6740" w:hanging="567"/>
      </w:pPr>
      <w:rPr>
        <w:rFonts w:hint="default"/>
      </w:rPr>
    </w:lvl>
    <w:lvl w:ilvl="5" w:tplc="F6E2EF48">
      <w:numFmt w:val="bullet"/>
      <w:lvlText w:val="•"/>
      <w:lvlJc w:val="left"/>
      <w:pPr>
        <w:ind w:left="7140" w:hanging="567"/>
      </w:pPr>
      <w:rPr>
        <w:rFonts w:hint="default"/>
      </w:rPr>
    </w:lvl>
    <w:lvl w:ilvl="6" w:tplc="64E8B04C">
      <w:numFmt w:val="bullet"/>
      <w:lvlText w:val="•"/>
      <w:lvlJc w:val="left"/>
      <w:pPr>
        <w:ind w:left="7540" w:hanging="567"/>
      </w:pPr>
      <w:rPr>
        <w:rFonts w:hint="default"/>
      </w:rPr>
    </w:lvl>
    <w:lvl w:ilvl="7" w:tplc="D10AE4A0">
      <w:numFmt w:val="bullet"/>
      <w:lvlText w:val="•"/>
      <w:lvlJc w:val="left"/>
      <w:pPr>
        <w:ind w:left="7940" w:hanging="567"/>
      </w:pPr>
      <w:rPr>
        <w:rFonts w:hint="default"/>
      </w:rPr>
    </w:lvl>
    <w:lvl w:ilvl="8" w:tplc="5DDAFB02">
      <w:numFmt w:val="bullet"/>
      <w:lvlText w:val="•"/>
      <w:lvlJc w:val="left"/>
      <w:pPr>
        <w:ind w:left="8340" w:hanging="567"/>
      </w:pPr>
      <w:rPr>
        <w:rFonts w:hint="default"/>
      </w:rPr>
    </w:lvl>
  </w:abstractNum>
  <w:abstractNum w:abstractNumId="3">
    <w:nsid w:val="17223096"/>
    <w:multiLevelType w:val="hybridMultilevel"/>
    <w:tmpl w:val="022E0F88"/>
    <w:lvl w:ilvl="0" w:tplc="2C4A7108">
      <w:start w:val="1"/>
      <w:numFmt w:val="upperRoman"/>
      <w:lvlText w:val="%1"/>
      <w:lvlJc w:val="left"/>
      <w:pPr>
        <w:ind w:left="272" w:hanging="154"/>
      </w:pPr>
      <w:rPr>
        <w:rFonts w:ascii="Arial Narrow" w:eastAsia="Tahoma" w:hAnsi="Arial Narrow" w:cs="Tahoma" w:hint="default"/>
        <w:b/>
        <w:bCs/>
        <w:w w:val="99"/>
        <w:sz w:val="28"/>
        <w:szCs w:val="28"/>
      </w:rPr>
    </w:lvl>
    <w:lvl w:ilvl="1" w:tplc="1DFA6B06">
      <w:numFmt w:val="bullet"/>
      <w:lvlText w:val="•"/>
      <w:lvlJc w:val="left"/>
      <w:pPr>
        <w:ind w:left="1210" w:hanging="154"/>
      </w:pPr>
      <w:rPr>
        <w:rFonts w:hint="default"/>
      </w:rPr>
    </w:lvl>
    <w:lvl w:ilvl="2" w:tplc="1BFAA520">
      <w:numFmt w:val="bullet"/>
      <w:lvlText w:val="•"/>
      <w:lvlJc w:val="left"/>
      <w:pPr>
        <w:ind w:left="2140" w:hanging="154"/>
      </w:pPr>
      <w:rPr>
        <w:rFonts w:hint="default"/>
      </w:rPr>
    </w:lvl>
    <w:lvl w:ilvl="3" w:tplc="5432603A">
      <w:numFmt w:val="bullet"/>
      <w:lvlText w:val="•"/>
      <w:lvlJc w:val="left"/>
      <w:pPr>
        <w:ind w:left="3070" w:hanging="154"/>
      </w:pPr>
      <w:rPr>
        <w:rFonts w:hint="default"/>
      </w:rPr>
    </w:lvl>
    <w:lvl w:ilvl="4" w:tplc="062E6D96">
      <w:numFmt w:val="bullet"/>
      <w:lvlText w:val="•"/>
      <w:lvlJc w:val="left"/>
      <w:pPr>
        <w:ind w:left="4000" w:hanging="154"/>
      </w:pPr>
      <w:rPr>
        <w:rFonts w:hint="default"/>
      </w:rPr>
    </w:lvl>
    <w:lvl w:ilvl="5" w:tplc="96F24D62">
      <w:numFmt w:val="bullet"/>
      <w:lvlText w:val="•"/>
      <w:lvlJc w:val="left"/>
      <w:pPr>
        <w:ind w:left="4930" w:hanging="154"/>
      </w:pPr>
      <w:rPr>
        <w:rFonts w:hint="default"/>
      </w:rPr>
    </w:lvl>
    <w:lvl w:ilvl="6" w:tplc="1E32EF50">
      <w:numFmt w:val="bullet"/>
      <w:lvlText w:val="•"/>
      <w:lvlJc w:val="left"/>
      <w:pPr>
        <w:ind w:left="5860" w:hanging="154"/>
      </w:pPr>
      <w:rPr>
        <w:rFonts w:hint="default"/>
      </w:rPr>
    </w:lvl>
    <w:lvl w:ilvl="7" w:tplc="7BF87ACE">
      <w:numFmt w:val="bullet"/>
      <w:lvlText w:val="•"/>
      <w:lvlJc w:val="left"/>
      <w:pPr>
        <w:ind w:left="6790" w:hanging="154"/>
      </w:pPr>
      <w:rPr>
        <w:rFonts w:hint="default"/>
      </w:rPr>
    </w:lvl>
    <w:lvl w:ilvl="8" w:tplc="997EEF50">
      <w:numFmt w:val="bullet"/>
      <w:lvlText w:val="•"/>
      <w:lvlJc w:val="left"/>
      <w:pPr>
        <w:ind w:left="7720" w:hanging="154"/>
      </w:pPr>
      <w:rPr>
        <w:rFonts w:hint="default"/>
      </w:r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CF1366E"/>
    <w:multiLevelType w:val="hybridMultilevel"/>
    <w:tmpl w:val="0CCC4DE8"/>
    <w:lvl w:ilvl="0" w:tplc="38662F70">
      <w:start w:val="1"/>
      <w:numFmt w:val="decimal"/>
      <w:lvlText w:val="%1)"/>
      <w:lvlJc w:val="left"/>
      <w:pPr>
        <w:ind w:left="684" w:hanging="567"/>
      </w:pPr>
      <w:rPr>
        <w:rFonts w:ascii="Arial Narrow" w:eastAsia="Tahoma" w:hAnsi="Arial Narrow" w:cs="Tahoma" w:hint="default"/>
        <w:b/>
        <w:bCs/>
        <w:spacing w:val="-1"/>
        <w:w w:val="104"/>
        <w:sz w:val="24"/>
        <w:szCs w:val="24"/>
      </w:rPr>
    </w:lvl>
    <w:lvl w:ilvl="1" w:tplc="1EEA5334">
      <w:start w:val="1"/>
      <w:numFmt w:val="lowerLetter"/>
      <w:lvlText w:val="%2)"/>
      <w:lvlJc w:val="left"/>
      <w:pPr>
        <w:ind w:left="1704" w:hanging="569"/>
      </w:pPr>
      <w:rPr>
        <w:rFonts w:ascii="Arial Narrow" w:eastAsia="Tahoma" w:hAnsi="Arial Narrow" w:cs="Tahoma" w:hint="default"/>
        <w:b w:val="0"/>
        <w:bCs/>
        <w:spacing w:val="0"/>
        <w:w w:val="106"/>
        <w:sz w:val="24"/>
        <w:szCs w:val="24"/>
      </w:rPr>
    </w:lvl>
    <w:lvl w:ilvl="2" w:tplc="E8C80220">
      <w:numFmt w:val="bullet"/>
      <w:lvlText w:val="•"/>
      <w:lvlJc w:val="left"/>
      <w:pPr>
        <w:ind w:left="960" w:hanging="569"/>
      </w:pPr>
      <w:rPr>
        <w:rFonts w:hint="default"/>
      </w:rPr>
    </w:lvl>
    <w:lvl w:ilvl="3" w:tplc="DC927D68">
      <w:numFmt w:val="bullet"/>
      <w:lvlText w:val="•"/>
      <w:lvlJc w:val="left"/>
      <w:pPr>
        <w:ind w:left="980" w:hanging="569"/>
      </w:pPr>
      <w:rPr>
        <w:rFonts w:hint="default"/>
      </w:rPr>
    </w:lvl>
    <w:lvl w:ilvl="4" w:tplc="83C0DA58">
      <w:numFmt w:val="bullet"/>
      <w:lvlText w:val="•"/>
      <w:lvlJc w:val="left"/>
      <w:pPr>
        <w:ind w:left="1080" w:hanging="569"/>
      </w:pPr>
      <w:rPr>
        <w:rFonts w:hint="default"/>
      </w:rPr>
    </w:lvl>
    <w:lvl w:ilvl="5" w:tplc="249A70B8">
      <w:numFmt w:val="bullet"/>
      <w:lvlText w:val="•"/>
      <w:lvlJc w:val="left"/>
      <w:pPr>
        <w:ind w:left="2496" w:hanging="569"/>
      </w:pPr>
      <w:rPr>
        <w:rFonts w:hint="default"/>
      </w:rPr>
    </w:lvl>
    <w:lvl w:ilvl="6" w:tplc="9E7C6236">
      <w:numFmt w:val="bullet"/>
      <w:lvlText w:val="•"/>
      <w:lvlJc w:val="left"/>
      <w:pPr>
        <w:ind w:left="3913" w:hanging="569"/>
      </w:pPr>
      <w:rPr>
        <w:rFonts w:hint="default"/>
      </w:rPr>
    </w:lvl>
    <w:lvl w:ilvl="7" w:tplc="1F7669D0">
      <w:numFmt w:val="bullet"/>
      <w:lvlText w:val="•"/>
      <w:lvlJc w:val="left"/>
      <w:pPr>
        <w:ind w:left="5330" w:hanging="569"/>
      </w:pPr>
      <w:rPr>
        <w:rFonts w:hint="default"/>
      </w:rPr>
    </w:lvl>
    <w:lvl w:ilvl="8" w:tplc="AF5286B4">
      <w:numFmt w:val="bullet"/>
      <w:lvlText w:val="•"/>
      <w:lvlJc w:val="left"/>
      <w:pPr>
        <w:ind w:left="6746" w:hanging="569"/>
      </w:pPr>
      <w:rPr>
        <w:rFonts w:hint="default"/>
      </w:rPr>
    </w:lvl>
  </w:abstractNum>
  <w:abstractNum w:abstractNumId="1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510109"/>
    <w:multiLevelType w:val="multilevel"/>
    <w:tmpl w:val="C182173C"/>
    <w:lvl w:ilvl="0">
      <w:start w:val="8"/>
      <w:numFmt w:val="decimal"/>
      <w:lvlText w:val="%1."/>
      <w:lvlJc w:val="left"/>
      <w:pPr>
        <w:ind w:left="360" w:hanging="360"/>
      </w:pPr>
      <w:rPr>
        <w:rFonts w:eastAsia="Calibri" w:cs="Calibri" w:hint="default"/>
        <w:color w:val="000000"/>
      </w:rPr>
    </w:lvl>
    <w:lvl w:ilvl="1">
      <w:start w:val="2"/>
      <w:numFmt w:val="decimal"/>
      <w:lvlText w:val="%1.%2."/>
      <w:lvlJc w:val="left"/>
      <w:pPr>
        <w:ind w:left="502" w:hanging="360"/>
      </w:pPr>
      <w:rPr>
        <w:rFonts w:eastAsia="Calibri" w:cs="Calibri" w:hint="default"/>
        <w:b/>
        <w:color w:val="000000"/>
      </w:rPr>
    </w:lvl>
    <w:lvl w:ilvl="2">
      <w:start w:val="1"/>
      <w:numFmt w:val="decimal"/>
      <w:lvlText w:val="%1.%2.%3."/>
      <w:lvlJc w:val="left"/>
      <w:pPr>
        <w:ind w:left="1004" w:hanging="720"/>
      </w:pPr>
      <w:rPr>
        <w:rFonts w:eastAsia="Calibri" w:cs="Calibri" w:hint="default"/>
        <w:b/>
        <w:color w:val="000000"/>
      </w:rPr>
    </w:lvl>
    <w:lvl w:ilvl="3">
      <w:start w:val="1"/>
      <w:numFmt w:val="decimal"/>
      <w:lvlText w:val="%1.%2.%3.%4."/>
      <w:lvlJc w:val="left"/>
      <w:pPr>
        <w:ind w:left="1146" w:hanging="720"/>
      </w:pPr>
      <w:rPr>
        <w:rFonts w:eastAsia="Calibri" w:cs="Calibri" w:hint="default"/>
        <w:color w:val="000000"/>
      </w:rPr>
    </w:lvl>
    <w:lvl w:ilvl="4">
      <w:start w:val="1"/>
      <w:numFmt w:val="decimal"/>
      <w:lvlText w:val="%1.%2.%3.%4.%5."/>
      <w:lvlJc w:val="left"/>
      <w:pPr>
        <w:ind w:left="1648" w:hanging="1080"/>
      </w:pPr>
      <w:rPr>
        <w:rFonts w:eastAsia="Calibri" w:cs="Calibri" w:hint="default"/>
        <w:color w:val="000000"/>
      </w:rPr>
    </w:lvl>
    <w:lvl w:ilvl="5">
      <w:start w:val="1"/>
      <w:numFmt w:val="decimal"/>
      <w:lvlText w:val="%1.%2.%3.%4.%5.%6."/>
      <w:lvlJc w:val="left"/>
      <w:pPr>
        <w:ind w:left="1790" w:hanging="1080"/>
      </w:pPr>
      <w:rPr>
        <w:rFonts w:eastAsia="Calibri" w:cs="Calibri" w:hint="default"/>
        <w:color w:val="000000"/>
      </w:rPr>
    </w:lvl>
    <w:lvl w:ilvl="6">
      <w:start w:val="1"/>
      <w:numFmt w:val="decimal"/>
      <w:lvlText w:val="%1.%2.%3.%4.%5.%6.%7."/>
      <w:lvlJc w:val="left"/>
      <w:pPr>
        <w:ind w:left="2292" w:hanging="1440"/>
      </w:pPr>
      <w:rPr>
        <w:rFonts w:eastAsia="Calibri" w:cs="Calibri" w:hint="default"/>
        <w:color w:val="000000"/>
      </w:rPr>
    </w:lvl>
    <w:lvl w:ilvl="7">
      <w:start w:val="1"/>
      <w:numFmt w:val="decimal"/>
      <w:lvlText w:val="%1.%2.%3.%4.%5.%6.%7.%8."/>
      <w:lvlJc w:val="left"/>
      <w:pPr>
        <w:ind w:left="2434" w:hanging="1440"/>
      </w:pPr>
      <w:rPr>
        <w:rFonts w:eastAsia="Calibri" w:cs="Calibri" w:hint="default"/>
        <w:color w:val="000000"/>
      </w:rPr>
    </w:lvl>
    <w:lvl w:ilvl="8">
      <w:start w:val="1"/>
      <w:numFmt w:val="decimal"/>
      <w:lvlText w:val="%1.%2.%3.%4.%5.%6.%7.%8.%9."/>
      <w:lvlJc w:val="left"/>
      <w:pPr>
        <w:ind w:left="2936" w:hanging="1800"/>
      </w:pPr>
      <w:rPr>
        <w:rFonts w:eastAsia="Calibri" w:cs="Calibri" w:hint="default"/>
        <w:color w:val="000000"/>
      </w:rPr>
    </w:lvl>
  </w:abstractNum>
  <w:abstractNum w:abstractNumId="12">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C132F2B"/>
    <w:multiLevelType w:val="multilevel"/>
    <w:tmpl w:val="6C08FCC0"/>
    <w:lvl w:ilvl="0">
      <w:start w:val="8"/>
      <w:numFmt w:val="decimal"/>
      <w:lvlText w:val="%1."/>
      <w:lvlJc w:val="left"/>
      <w:pPr>
        <w:ind w:left="435" w:hanging="435"/>
      </w:pPr>
      <w:rPr>
        <w:rFonts w:eastAsia="Calibri" w:cs="Calibri" w:hint="default"/>
        <w:color w:val="000000"/>
      </w:rPr>
    </w:lvl>
    <w:lvl w:ilvl="1">
      <w:start w:val="2"/>
      <w:numFmt w:val="decimalZero"/>
      <w:lvlText w:val="%1.%2."/>
      <w:lvlJc w:val="left"/>
      <w:pPr>
        <w:ind w:left="577" w:hanging="435"/>
      </w:pPr>
      <w:rPr>
        <w:rFonts w:eastAsia="Calibri" w:cs="Calibri" w:hint="default"/>
        <w:color w:val="000000"/>
      </w:rPr>
    </w:lvl>
    <w:lvl w:ilvl="2">
      <w:start w:val="1"/>
      <w:numFmt w:val="decimal"/>
      <w:lvlText w:val="%1.%2.%3."/>
      <w:lvlJc w:val="left"/>
      <w:pPr>
        <w:ind w:left="1004" w:hanging="720"/>
      </w:pPr>
      <w:rPr>
        <w:rFonts w:eastAsia="Calibri" w:cs="Calibri" w:hint="default"/>
        <w:color w:val="000000"/>
      </w:rPr>
    </w:lvl>
    <w:lvl w:ilvl="3">
      <w:start w:val="1"/>
      <w:numFmt w:val="decimal"/>
      <w:lvlText w:val="%1.%2.%3.%4."/>
      <w:lvlJc w:val="left"/>
      <w:pPr>
        <w:ind w:left="1146" w:hanging="720"/>
      </w:pPr>
      <w:rPr>
        <w:rFonts w:eastAsia="Calibri" w:cs="Calibri" w:hint="default"/>
        <w:color w:val="000000"/>
      </w:rPr>
    </w:lvl>
    <w:lvl w:ilvl="4">
      <w:start w:val="1"/>
      <w:numFmt w:val="decimal"/>
      <w:lvlText w:val="%1.%2.%3.%4.%5."/>
      <w:lvlJc w:val="left"/>
      <w:pPr>
        <w:ind w:left="1648" w:hanging="1080"/>
      </w:pPr>
      <w:rPr>
        <w:rFonts w:eastAsia="Calibri" w:cs="Calibri" w:hint="default"/>
        <w:color w:val="000000"/>
      </w:rPr>
    </w:lvl>
    <w:lvl w:ilvl="5">
      <w:start w:val="1"/>
      <w:numFmt w:val="decimal"/>
      <w:lvlText w:val="%1.%2.%3.%4.%5.%6."/>
      <w:lvlJc w:val="left"/>
      <w:pPr>
        <w:ind w:left="1790" w:hanging="1080"/>
      </w:pPr>
      <w:rPr>
        <w:rFonts w:eastAsia="Calibri" w:cs="Calibri" w:hint="default"/>
        <w:color w:val="000000"/>
      </w:rPr>
    </w:lvl>
    <w:lvl w:ilvl="6">
      <w:start w:val="1"/>
      <w:numFmt w:val="decimal"/>
      <w:lvlText w:val="%1.%2.%3.%4.%5.%6.%7."/>
      <w:lvlJc w:val="left"/>
      <w:pPr>
        <w:ind w:left="2292" w:hanging="1440"/>
      </w:pPr>
      <w:rPr>
        <w:rFonts w:eastAsia="Calibri" w:cs="Calibri" w:hint="default"/>
        <w:color w:val="000000"/>
      </w:rPr>
    </w:lvl>
    <w:lvl w:ilvl="7">
      <w:start w:val="1"/>
      <w:numFmt w:val="decimal"/>
      <w:lvlText w:val="%1.%2.%3.%4.%5.%6.%7.%8."/>
      <w:lvlJc w:val="left"/>
      <w:pPr>
        <w:ind w:left="2434" w:hanging="1440"/>
      </w:pPr>
      <w:rPr>
        <w:rFonts w:eastAsia="Calibri" w:cs="Calibri" w:hint="default"/>
        <w:color w:val="000000"/>
      </w:rPr>
    </w:lvl>
    <w:lvl w:ilvl="8">
      <w:start w:val="1"/>
      <w:numFmt w:val="decimal"/>
      <w:lvlText w:val="%1.%2.%3.%4.%5.%6.%7.%8.%9."/>
      <w:lvlJc w:val="left"/>
      <w:pPr>
        <w:ind w:left="2936" w:hanging="1800"/>
      </w:pPr>
      <w:rPr>
        <w:rFonts w:eastAsia="Calibri" w:cs="Calibri" w:hint="default"/>
        <w:color w:val="000000"/>
      </w:rPr>
    </w:lvl>
  </w:abstractNum>
  <w:abstractNum w:abstractNumId="15">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040531"/>
    <w:multiLevelType w:val="hybridMultilevel"/>
    <w:tmpl w:val="C1E615F8"/>
    <w:lvl w:ilvl="0" w:tplc="0416000B">
      <w:start w:val="1"/>
      <w:numFmt w:val="bullet"/>
      <w:lvlText w:val=""/>
      <w:lvlJc w:val="left"/>
      <w:pPr>
        <w:ind w:left="1354" w:hanging="360"/>
      </w:pPr>
      <w:rPr>
        <w:rFonts w:ascii="Wingdings" w:hAnsi="Wingdings" w:hint="default"/>
      </w:rPr>
    </w:lvl>
    <w:lvl w:ilvl="1" w:tplc="04160003" w:tentative="1">
      <w:start w:val="1"/>
      <w:numFmt w:val="bullet"/>
      <w:lvlText w:val="o"/>
      <w:lvlJc w:val="left"/>
      <w:pPr>
        <w:ind w:left="2074" w:hanging="360"/>
      </w:pPr>
      <w:rPr>
        <w:rFonts w:ascii="Courier New" w:hAnsi="Courier New" w:cs="Courier New" w:hint="default"/>
      </w:rPr>
    </w:lvl>
    <w:lvl w:ilvl="2" w:tplc="04160005" w:tentative="1">
      <w:start w:val="1"/>
      <w:numFmt w:val="bullet"/>
      <w:lvlText w:val=""/>
      <w:lvlJc w:val="left"/>
      <w:pPr>
        <w:ind w:left="2794" w:hanging="360"/>
      </w:pPr>
      <w:rPr>
        <w:rFonts w:ascii="Wingdings" w:hAnsi="Wingdings" w:hint="default"/>
      </w:rPr>
    </w:lvl>
    <w:lvl w:ilvl="3" w:tplc="04160001" w:tentative="1">
      <w:start w:val="1"/>
      <w:numFmt w:val="bullet"/>
      <w:lvlText w:val=""/>
      <w:lvlJc w:val="left"/>
      <w:pPr>
        <w:ind w:left="3514" w:hanging="360"/>
      </w:pPr>
      <w:rPr>
        <w:rFonts w:ascii="Symbol" w:hAnsi="Symbol" w:hint="default"/>
      </w:rPr>
    </w:lvl>
    <w:lvl w:ilvl="4" w:tplc="04160003" w:tentative="1">
      <w:start w:val="1"/>
      <w:numFmt w:val="bullet"/>
      <w:lvlText w:val="o"/>
      <w:lvlJc w:val="left"/>
      <w:pPr>
        <w:ind w:left="4234" w:hanging="360"/>
      </w:pPr>
      <w:rPr>
        <w:rFonts w:ascii="Courier New" w:hAnsi="Courier New" w:cs="Courier New" w:hint="default"/>
      </w:rPr>
    </w:lvl>
    <w:lvl w:ilvl="5" w:tplc="04160005" w:tentative="1">
      <w:start w:val="1"/>
      <w:numFmt w:val="bullet"/>
      <w:lvlText w:val=""/>
      <w:lvlJc w:val="left"/>
      <w:pPr>
        <w:ind w:left="4954" w:hanging="360"/>
      </w:pPr>
      <w:rPr>
        <w:rFonts w:ascii="Wingdings" w:hAnsi="Wingdings" w:hint="default"/>
      </w:rPr>
    </w:lvl>
    <w:lvl w:ilvl="6" w:tplc="04160001" w:tentative="1">
      <w:start w:val="1"/>
      <w:numFmt w:val="bullet"/>
      <w:lvlText w:val=""/>
      <w:lvlJc w:val="left"/>
      <w:pPr>
        <w:ind w:left="5674" w:hanging="360"/>
      </w:pPr>
      <w:rPr>
        <w:rFonts w:ascii="Symbol" w:hAnsi="Symbol" w:hint="default"/>
      </w:rPr>
    </w:lvl>
    <w:lvl w:ilvl="7" w:tplc="04160003" w:tentative="1">
      <w:start w:val="1"/>
      <w:numFmt w:val="bullet"/>
      <w:lvlText w:val="o"/>
      <w:lvlJc w:val="left"/>
      <w:pPr>
        <w:ind w:left="6394" w:hanging="360"/>
      </w:pPr>
      <w:rPr>
        <w:rFonts w:ascii="Courier New" w:hAnsi="Courier New" w:cs="Courier New" w:hint="default"/>
      </w:rPr>
    </w:lvl>
    <w:lvl w:ilvl="8" w:tplc="04160005" w:tentative="1">
      <w:start w:val="1"/>
      <w:numFmt w:val="bullet"/>
      <w:lvlText w:val=""/>
      <w:lvlJc w:val="left"/>
      <w:pPr>
        <w:ind w:left="7114" w:hanging="360"/>
      </w:pPr>
      <w:rPr>
        <w:rFonts w:ascii="Wingdings" w:hAnsi="Wingdings" w:hint="default"/>
      </w:rPr>
    </w:lvl>
  </w:abstractNum>
  <w:abstractNum w:abstractNumId="18">
    <w:nsid w:val="5B301652"/>
    <w:multiLevelType w:val="multilevel"/>
    <w:tmpl w:val="82FA35AA"/>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677E1A"/>
    <w:multiLevelType w:val="hybridMultilevel"/>
    <w:tmpl w:val="0A92D140"/>
    <w:lvl w:ilvl="0" w:tplc="68A637D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221F17"/>
    <w:multiLevelType w:val="multilevel"/>
    <w:tmpl w:val="2B9A1B4C"/>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5">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6">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632F95"/>
    <w:multiLevelType w:val="hybridMultilevel"/>
    <w:tmpl w:val="EE721B3C"/>
    <w:lvl w:ilvl="0" w:tplc="9F54DAC0">
      <w:start w:val="1"/>
      <w:numFmt w:val="upperRoman"/>
      <w:lvlText w:val="%1 –"/>
      <w:lvlJc w:val="left"/>
      <w:pPr>
        <w:ind w:left="720" w:hanging="360"/>
      </w:pPr>
      <w:rPr>
        <w:rFonts w:ascii="Arial Narrow" w:eastAsia="Calibri" w:hAnsi="Arial Narrow" w:cs="Calibri" w:hint="default"/>
        <w:b/>
        <w:bCs/>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8"/>
  </w:num>
  <w:num w:numId="3">
    <w:abstractNumId w:val="30"/>
  </w:num>
  <w:num w:numId="4">
    <w:abstractNumId w:val="19"/>
  </w:num>
  <w:num w:numId="5">
    <w:abstractNumId w:val="12"/>
  </w:num>
  <w:num w:numId="6">
    <w:abstractNumId w:val="29"/>
  </w:num>
  <w:num w:numId="7">
    <w:abstractNumId w:val="18"/>
  </w:num>
  <w:num w:numId="8">
    <w:abstractNumId w:val="27"/>
  </w:num>
  <w:num w:numId="9">
    <w:abstractNumId w:val="10"/>
  </w:num>
  <w:num w:numId="10">
    <w:abstractNumId w:val="22"/>
  </w:num>
  <w:num w:numId="11">
    <w:abstractNumId w:val="21"/>
  </w:num>
  <w:num w:numId="12">
    <w:abstractNumId w:val="4"/>
  </w:num>
  <w:num w:numId="13">
    <w:abstractNumId w:val="6"/>
  </w:num>
  <w:num w:numId="14">
    <w:abstractNumId w:val="8"/>
  </w:num>
  <w:num w:numId="15">
    <w:abstractNumId w:val="16"/>
  </w:num>
  <w:num w:numId="16">
    <w:abstractNumId w:val="23"/>
  </w:num>
  <w:num w:numId="17">
    <w:abstractNumId w:val="31"/>
  </w:num>
  <w:num w:numId="18">
    <w:abstractNumId w:val="26"/>
  </w:num>
  <w:num w:numId="19">
    <w:abstractNumId w:val="0"/>
  </w:num>
  <w:num w:numId="20">
    <w:abstractNumId w:val="15"/>
  </w:num>
  <w:num w:numId="21">
    <w:abstractNumId w:val="7"/>
  </w:num>
  <w:num w:numId="22">
    <w:abstractNumId w:val="24"/>
  </w:num>
  <w:num w:numId="23">
    <w:abstractNumId w:val="13"/>
  </w:num>
  <w:num w:numId="24">
    <w:abstractNumId w:val="17"/>
  </w:num>
  <w:num w:numId="25">
    <w:abstractNumId w:val="25"/>
  </w:num>
  <w:num w:numId="26">
    <w:abstractNumId w:val="20"/>
  </w:num>
  <w:num w:numId="27">
    <w:abstractNumId w:val="2"/>
  </w:num>
  <w:num w:numId="28">
    <w:abstractNumId w:val="1"/>
  </w:num>
  <w:num w:numId="29">
    <w:abstractNumId w:val="9"/>
  </w:num>
  <w:num w:numId="30">
    <w:abstractNumId w:val="3"/>
  </w:num>
  <w:num w:numId="31">
    <w:abstractNumId w:val="32"/>
  </w:num>
  <w:num w:numId="32">
    <w:abstractNumId w:val="14"/>
  </w:num>
  <w:num w:numId="3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04B32"/>
    <w:rsid w:val="00004C79"/>
    <w:rsid w:val="0002120B"/>
    <w:rsid w:val="00033135"/>
    <w:rsid w:val="00045B06"/>
    <w:rsid w:val="0005299D"/>
    <w:rsid w:val="000762BF"/>
    <w:rsid w:val="00084038"/>
    <w:rsid w:val="00097C15"/>
    <w:rsid w:val="000A005C"/>
    <w:rsid w:val="000B0475"/>
    <w:rsid w:val="000B1289"/>
    <w:rsid w:val="000D1FDD"/>
    <w:rsid w:val="000D31FC"/>
    <w:rsid w:val="000F4469"/>
    <w:rsid w:val="001155A9"/>
    <w:rsid w:val="001418DA"/>
    <w:rsid w:val="0015169D"/>
    <w:rsid w:val="00156571"/>
    <w:rsid w:val="00161C4C"/>
    <w:rsid w:val="0017208A"/>
    <w:rsid w:val="00176F00"/>
    <w:rsid w:val="001A4EEE"/>
    <w:rsid w:val="001B167B"/>
    <w:rsid w:val="001B7F86"/>
    <w:rsid w:val="001C2409"/>
    <w:rsid w:val="001C3080"/>
    <w:rsid w:val="00201382"/>
    <w:rsid w:val="00204F7D"/>
    <w:rsid w:val="00210BE0"/>
    <w:rsid w:val="00221C47"/>
    <w:rsid w:val="00223070"/>
    <w:rsid w:val="00230E00"/>
    <w:rsid w:val="0024171A"/>
    <w:rsid w:val="00247ACC"/>
    <w:rsid w:val="002546B9"/>
    <w:rsid w:val="00275436"/>
    <w:rsid w:val="00283F11"/>
    <w:rsid w:val="00297140"/>
    <w:rsid w:val="002A2296"/>
    <w:rsid w:val="002B5DAD"/>
    <w:rsid w:val="002B618F"/>
    <w:rsid w:val="002B6400"/>
    <w:rsid w:val="002C0D08"/>
    <w:rsid w:val="002D1C62"/>
    <w:rsid w:val="002D5AC0"/>
    <w:rsid w:val="002E2EFD"/>
    <w:rsid w:val="002F0CB4"/>
    <w:rsid w:val="003042D1"/>
    <w:rsid w:val="00321B73"/>
    <w:rsid w:val="0032357C"/>
    <w:rsid w:val="00333805"/>
    <w:rsid w:val="003612FE"/>
    <w:rsid w:val="003719F3"/>
    <w:rsid w:val="0037202A"/>
    <w:rsid w:val="00373FA4"/>
    <w:rsid w:val="003756FA"/>
    <w:rsid w:val="00387C09"/>
    <w:rsid w:val="0039174F"/>
    <w:rsid w:val="003B5FC0"/>
    <w:rsid w:val="003E12FF"/>
    <w:rsid w:val="003E4D2D"/>
    <w:rsid w:val="003E4D7A"/>
    <w:rsid w:val="00400519"/>
    <w:rsid w:val="004017A6"/>
    <w:rsid w:val="004021AD"/>
    <w:rsid w:val="00404DB6"/>
    <w:rsid w:val="0042736D"/>
    <w:rsid w:val="004350F6"/>
    <w:rsid w:val="00445DD5"/>
    <w:rsid w:val="00446078"/>
    <w:rsid w:val="00460B7D"/>
    <w:rsid w:val="0046218F"/>
    <w:rsid w:val="00462EF4"/>
    <w:rsid w:val="00466220"/>
    <w:rsid w:val="00466F37"/>
    <w:rsid w:val="004720E7"/>
    <w:rsid w:val="004770DA"/>
    <w:rsid w:val="00486D89"/>
    <w:rsid w:val="004A10A2"/>
    <w:rsid w:val="004A3024"/>
    <w:rsid w:val="004A7725"/>
    <w:rsid w:val="004B2E95"/>
    <w:rsid w:val="004B32A0"/>
    <w:rsid w:val="004C09AC"/>
    <w:rsid w:val="004C331C"/>
    <w:rsid w:val="004D6DF8"/>
    <w:rsid w:val="004E09FC"/>
    <w:rsid w:val="004E41F7"/>
    <w:rsid w:val="004E5156"/>
    <w:rsid w:val="004E7738"/>
    <w:rsid w:val="004F104B"/>
    <w:rsid w:val="004F1870"/>
    <w:rsid w:val="00500E42"/>
    <w:rsid w:val="00504E28"/>
    <w:rsid w:val="00521569"/>
    <w:rsid w:val="00534CEA"/>
    <w:rsid w:val="00554317"/>
    <w:rsid w:val="00560D68"/>
    <w:rsid w:val="00564EE9"/>
    <w:rsid w:val="00570930"/>
    <w:rsid w:val="00576BCC"/>
    <w:rsid w:val="00577340"/>
    <w:rsid w:val="00594EED"/>
    <w:rsid w:val="00596583"/>
    <w:rsid w:val="00597880"/>
    <w:rsid w:val="005A03D2"/>
    <w:rsid w:val="005A40CB"/>
    <w:rsid w:val="005B187D"/>
    <w:rsid w:val="005C590D"/>
    <w:rsid w:val="005E5381"/>
    <w:rsid w:val="006037E3"/>
    <w:rsid w:val="006040E5"/>
    <w:rsid w:val="00610C30"/>
    <w:rsid w:val="00613253"/>
    <w:rsid w:val="00613876"/>
    <w:rsid w:val="00622B81"/>
    <w:rsid w:val="00643365"/>
    <w:rsid w:val="00650BAC"/>
    <w:rsid w:val="006540EF"/>
    <w:rsid w:val="006A598B"/>
    <w:rsid w:val="006B684F"/>
    <w:rsid w:val="006C358F"/>
    <w:rsid w:val="006D1FF3"/>
    <w:rsid w:val="006D3D6C"/>
    <w:rsid w:val="006E64D6"/>
    <w:rsid w:val="006F7B74"/>
    <w:rsid w:val="007030A2"/>
    <w:rsid w:val="0071007D"/>
    <w:rsid w:val="00710A27"/>
    <w:rsid w:val="00711B8B"/>
    <w:rsid w:val="007352DA"/>
    <w:rsid w:val="00735B1A"/>
    <w:rsid w:val="00741448"/>
    <w:rsid w:val="007414D4"/>
    <w:rsid w:val="00743591"/>
    <w:rsid w:val="00770F4D"/>
    <w:rsid w:val="00791251"/>
    <w:rsid w:val="0079573A"/>
    <w:rsid w:val="007A3602"/>
    <w:rsid w:val="007A4F95"/>
    <w:rsid w:val="007B6EAB"/>
    <w:rsid w:val="007C78E9"/>
    <w:rsid w:val="007D23E2"/>
    <w:rsid w:val="00805733"/>
    <w:rsid w:val="008066FE"/>
    <w:rsid w:val="008134CD"/>
    <w:rsid w:val="00821BE8"/>
    <w:rsid w:val="00830E84"/>
    <w:rsid w:val="0083626D"/>
    <w:rsid w:val="00841861"/>
    <w:rsid w:val="00853C90"/>
    <w:rsid w:val="008659E6"/>
    <w:rsid w:val="008670F0"/>
    <w:rsid w:val="0087131F"/>
    <w:rsid w:val="008774AC"/>
    <w:rsid w:val="008872E5"/>
    <w:rsid w:val="008918FE"/>
    <w:rsid w:val="00892624"/>
    <w:rsid w:val="00896B69"/>
    <w:rsid w:val="008C0601"/>
    <w:rsid w:val="008C0905"/>
    <w:rsid w:val="008D6CA3"/>
    <w:rsid w:val="008D7A18"/>
    <w:rsid w:val="008F2501"/>
    <w:rsid w:val="008F3B81"/>
    <w:rsid w:val="00914D76"/>
    <w:rsid w:val="009272B0"/>
    <w:rsid w:val="009333C4"/>
    <w:rsid w:val="00935415"/>
    <w:rsid w:val="009358DB"/>
    <w:rsid w:val="00950994"/>
    <w:rsid w:val="009617ED"/>
    <w:rsid w:val="0096292A"/>
    <w:rsid w:val="0097547F"/>
    <w:rsid w:val="00981623"/>
    <w:rsid w:val="00990A5D"/>
    <w:rsid w:val="009A2788"/>
    <w:rsid w:val="009B0B02"/>
    <w:rsid w:val="009B15A8"/>
    <w:rsid w:val="009B29F6"/>
    <w:rsid w:val="009C0441"/>
    <w:rsid w:val="009C0E20"/>
    <w:rsid w:val="009C4F74"/>
    <w:rsid w:val="009E109E"/>
    <w:rsid w:val="009E121C"/>
    <w:rsid w:val="009E1C63"/>
    <w:rsid w:val="009F0811"/>
    <w:rsid w:val="009F3F67"/>
    <w:rsid w:val="009F3F8F"/>
    <w:rsid w:val="009F5B66"/>
    <w:rsid w:val="00A04DE1"/>
    <w:rsid w:val="00A16EBC"/>
    <w:rsid w:val="00A424C4"/>
    <w:rsid w:val="00A441DA"/>
    <w:rsid w:val="00A51F03"/>
    <w:rsid w:val="00A527D7"/>
    <w:rsid w:val="00A6249D"/>
    <w:rsid w:val="00A802BA"/>
    <w:rsid w:val="00A81743"/>
    <w:rsid w:val="00A84228"/>
    <w:rsid w:val="00AA45A3"/>
    <w:rsid w:val="00AC12CB"/>
    <w:rsid w:val="00AC474E"/>
    <w:rsid w:val="00AD5F84"/>
    <w:rsid w:val="00AD6C2D"/>
    <w:rsid w:val="00AE1945"/>
    <w:rsid w:val="00AF1ED0"/>
    <w:rsid w:val="00AF67ED"/>
    <w:rsid w:val="00AF6E2A"/>
    <w:rsid w:val="00B30574"/>
    <w:rsid w:val="00B33D6C"/>
    <w:rsid w:val="00B37674"/>
    <w:rsid w:val="00B41F17"/>
    <w:rsid w:val="00B57184"/>
    <w:rsid w:val="00B63AB5"/>
    <w:rsid w:val="00B647FD"/>
    <w:rsid w:val="00B65526"/>
    <w:rsid w:val="00B73F4F"/>
    <w:rsid w:val="00B747A5"/>
    <w:rsid w:val="00B76440"/>
    <w:rsid w:val="00B837FC"/>
    <w:rsid w:val="00B84E51"/>
    <w:rsid w:val="00BA2EB3"/>
    <w:rsid w:val="00BB144D"/>
    <w:rsid w:val="00BC2CF2"/>
    <w:rsid w:val="00BC4C82"/>
    <w:rsid w:val="00BD554C"/>
    <w:rsid w:val="00BE0F29"/>
    <w:rsid w:val="00BE1CDB"/>
    <w:rsid w:val="00BF4B12"/>
    <w:rsid w:val="00C2545E"/>
    <w:rsid w:val="00C27FCD"/>
    <w:rsid w:val="00C31B96"/>
    <w:rsid w:val="00C339A4"/>
    <w:rsid w:val="00C35A0E"/>
    <w:rsid w:val="00C433A2"/>
    <w:rsid w:val="00C56593"/>
    <w:rsid w:val="00C61449"/>
    <w:rsid w:val="00C63EC1"/>
    <w:rsid w:val="00C66068"/>
    <w:rsid w:val="00C77724"/>
    <w:rsid w:val="00C80D30"/>
    <w:rsid w:val="00C82E41"/>
    <w:rsid w:val="00C911F5"/>
    <w:rsid w:val="00CB012C"/>
    <w:rsid w:val="00CB194C"/>
    <w:rsid w:val="00CB2420"/>
    <w:rsid w:val="00CE01B9"/>
    <w:rsid w:val="00CE124B"/>
    <w:rsid w:val="00CE34C9"/>
    <w:rsid w:val="00D07B51"/>
    <w:rsid w:val="00D15A55"/>
    <w:rsid w:val="00D2493A"/>
    <w:rsid w:val="00D26E6F"/>
    <w:rsid w:val="00D415BC"/>
    <w:rsid w:val="00D42E79"/>
    <w:rsid w:val="00D47FE3"/>
    <w:rsid w:val="00D55071"/>
    <w:rsid w:val="00D63C4E"/>
    <w:rsid w:val="00D71439"/>
    <w:rsid w:val="00D76491"/>
    <w:rsid w:val="00D822D5"/>
    <w:rsid w:val="00D96373"/>
    <w:rsid w:val="00DA08E6"/>
    <w:rsid w:val="00DA3BE3"/>
    <w:rsid w:val="00DA6992"/>
    <w:rsid w:val="00DC0F0D"/>
    <w:rsid w:val="00DC4118"/>
    <w:rsid w:val="00DF2797"/>
    <w:rsid w:val="00DF380E"/>
    <w:rsid w:val="00E168E0"/>
    <w:rsid w:val="00E16B00"/>
    <w:rsid w:val="00E16E70"/>
    <w:rsid w:val="00E231B2"/>
    <w:rsid w:val="00E356AE"/>
    <w:rsid w:val="00E37195"/>
    <w:rsid w:val="00E40CCF"/>
    <w:rsid w:val="00E443E4"/>
    <w:rsid w:val="00E47701"/>
    <w:rsid w:val="00E51319"/>
    <w:rsid w:val="00E6797E"/>
    <w:rsid w:val="00E71B6F"/>
    <w:rsid w:val="00E86B5B"/>
    <w:rsid w:val="00E87875"/>
    <w:rsid w:val="00EC076B"/>
    <w:rsid w:val="00EC0A26"/>
    <w:rsid w:val="00EC1B24"/>
    <w:rsid w:val="00ED11FE"/>
    <w:rsid w:val="00EE1811"/>
    <w:rsid w:val="00EF40D5"/>
    <w:rsid w:val="00F009A1"/>
    <w:rsid w:val="00F267AF"/>
    <w:rsid w:val="00F40CCD"/>
    <w:rsid w:val="00F47475"/>
    <w:rsid w:val="00F73909"/>
    <w:rsid w:val="00F83DB6"/>
    <w:rsid w:val="00F92CFA"/>
    <w:rsid w:val="00FA5FAF"/>
    <w:rsid w:val="00FB2799"/>
    <w:rsid w:val="00FB47A1"/>
    <w:rsid w:val="00FE25D7"/>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F371FE3-C65C-4E1F-909F-0F621603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24C4"/>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5211</Words>
  <Characters>28142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2024-11-01T20:31:00Z</cp:lastPrinted>
  <dcterms:created xsi:type="dcterms:W3CDTF">2025-03-12T14:47:00Z</dcterms:created>
  <dcterms:modified xsi:type="dcterms:W3CDTF">2025-03-12T14:47:00Z</dcterms:modified>
</cp:coreProperties>
</file>