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3BD1F" w14:textId="4D221900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bookmarkStart w:id="0" w:name="_GoBack"/>
      <w:bookmarkEnd w:id="0"/>
      <w:r w:rsidRPr="00CB3CDD">
        <w:rPr>
          <w:rFonts w:ascii="Arial Narrow" w:hAnsi="Arial Narrow" w:cstheme="minorHAnsi"/>
        </w:rPr>
        <w:t>ANEXO I - MINUTA DE PROPOSTA DE PREÇO</w:t>
      </w:r>
    </w:p>
    <w:p w14:paraId="308B1DE9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E01ABA2" w14:textId="4A585115" w:rsidR="0032409D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bookmarkStart w:id="1" w:name="_Hlk156481153"/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7B3A7A">
        <w:rPr>
          <w:rFonts w:ascii="Arial Narrow" w:hAnsi="Arial Narrow" w:cstheme="minorHAnsi"/>
          <w:b/>
          <w:sz w:val="24"/>
          <w:szCs w:val="24"/>
        </w:rPr>
        <w:t>002/2025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3A8E7A22" w14:textId="1013D51C" w:rsidR="00E24B7D" w:rsidRPr="00CB3CDD" w:rsidRDefault="00E24B7D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B467A">
        <w:rPr>
          <w:rFonts w:ascii="Arial Narrow" w:hAnsi="Arial Narrow" w:cstheme="minorHAnsi"/>
          <w:b/>
          <w:sz w:val="24"/>
          <w:szCs w:val="24"/>
        </w:rPr>
        <w:t>11.439/2025</w:t>
      </w:r>
    </w:p>
    <w:p w14:paraId="06F03489" w14:textId="77777777" w:rsidR="00E24B7D" w:rsidRPr="00CB3CDD" w:rsidRDefault="00E24B7D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481C1880" w14:textId="699B6DAC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E65B1A" w:rsidRPr="00E65B1A">
        <w:rPr>
          <w:rFonts w:ascii="Arial Narrow" w:hAnsi="Arial Narrow" w:cstheme="minorHAnsi"/>
        </w:rPr>
        <w:t xml:space="preserve">CONTRATAÇÃO DE EMPRESA ESPECIALIZADA PARA EXECUÇÃO DE OBRAS DE IMPLANTAÇÃO DA CICLOVIA RIO ACIMA (TRECHO 01), EMBAIXO DA RODOVIA FERNÃO DIAS (BR-381) ATÉ </w:t>
      </w:r>
      <w:proofErr w:type="gramStart"/>
      <w:r w:rsidR="00E65B1A" w:rsidRPr="00E65B1A">
        <w:rPr>
          <w:rFonts w:ascii="Arial Narrow" w:hAnsi="Arial Narrow" w:cstheme="minorHAnsi"/>
        </w:rPr>
        <w:t>1.000,00M</w:t>
      </w:r>
      <w:proofErr w:type="gramEnd"/>
      <w:r w:rsidR="00E65B1A" w:rsidRPr="00E65B1A">
        <w:rPr>
          <w:rFonts w:ascii="Arial Narrow" w:hAnsi="Arial Narrow" w:cstheme="minorHAnsi"/>
        </w:rPr>
        <w:t xml:space="preserve"> – BAIRRO DO RIO ACIMA – MAIRIPORÃ/SP</w:t>
      </w:r>
      <w:r w:rsidR="008208D7">
        <w:rPr>
          <w:rFonts w:ascii="Arial Narrow" w:hAnsi="Arial Narrow" w:cstheme="minorHAnsi"/>
        </w:rPr>
        <w:t>.</w:t>
      </w:r>
    </w:p>
    <w:bookmarkEnd w:id="1"/>
    <w:p w14:paraId="70E7A450" w14:textId="77777777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47AFDC8" w14:textId="77777777" w:rsidR="00A21119" w:rsidRPr="00CB3CDD" w:rsidRDefault="00132182" w:rsidP="00E45FB9">
      <w:pPr>
        <w:pStyle w:val="Corpodetexto"/>
        <w:tabs>
          <w:tab w:val="left" w:pos="851"/>
        </w:tabs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Prezados Senhores:</w:t>
      </w:r>
    </w:p>
    <w:p w14:paraId="1D66A000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BB9B8B8" w14:textId="6304C985" w:rsidR="00A21119" w:rsidRPr="00CB3CDD" w:rsidRDefault="00132182" w:rsidP="00E45FB9">
      <w:pPr>
        <w:pStyle w:val="Corpodetexto"/>
        <w:tabs>
          <w:tab w:val="left" w:pos="851"/>
        </w:tabs>
        <w:spacing w:before="194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Servimo-nos da presente, para apresentar a V.Sas. </w:t>
      </w:r>
      <w:proofErr w:type="gramStart"/>
      <w:r w:rsidRPr="00CB3CDD">
        <w:rPr>
          <w:rFonts w:ascii="Arial Narrow" w:hAnsi="Arial Narrow" w:cstheme="minorHAnsi"/>
        </w:rPr>
        <w:t>nossa</w:t>
      </w:r>
      <w:proofErr w:type="gramEnd"/>
      <w:r w:rsidRPr="00CB3CDD">
        <w:rPr>
          <w:rFonts w:ascii="Arial Narrow" w:hAnsi="Arial Narrow" w:cstheme="minorHAnsi"/>
        </w:rPr>
        <w:t xml:space="preserve"> Proposta Comercial para execução das obras objeto da </w:t>
      </w:r>
      <w:r w:rsidR="00AA5D28">
        <w:rPr>
          <w:rFonts w:ascii="Arial Narrow" w:hAnsi="Arial Narrow" w:cstheme="minorHAnsi"/>
        </w:rPr>
        <w:t>CONCORRÊNCIA ELETRÔNICA</w:t>
      </w:r>
      <w:r w:rsidRPr="00CB3CDD">
        <w:rPr>
          <w:rFonts w:ascii="Arial Narrow" w:hAnsi="Arial Narrow" w:cstheme="minorHAnsi"/>
        </w:rPr>
        <w:t xml:space="preserve"> em referência</w:t>
      </w:r>
      <w:r w:rsidR="00FD42E1">
        <w:rPr>
          <w:rFonts w:ascii="Arial Narrow" w:hAnsi="Arial Narrow" w:cstheme="minorHAnsi"/>
        </w:rPr>
        <w:t>,</w:t>
      </w:r>
      <w:r w:rsidRPr="00CB3CDD">
        <w:rPr>
          <w:rFonts w:ascii="Arial Narrow" w:hAnsi="Arial Narrow" w:cstheme="minorHAnsi"/>
        </w:rPr>
        <w:t xml:space="preserve"> conforme planilha básica anexa, no valor total de: R$</w:t>
      </w:r>
      <w:r w:rsidR="00D2294E">
        <w:rPr>
          <w:rFonts w:ascii="Arial Narrow" w:hAnsi="Arial Narrow" w:cstheme="minorHAnsi"/>
        </w:rPr>
        <w:t xml:space="preserve"> _______________</w:t>
      </w:r>
      <w:r w:rsidRPr="00CB3CDD">
        <w:rPr>
          <w:rFonts w:ascii="Arial Narrow" w:hAnsi="Arial Narrow" w:cstheme="minorHAnsi"/>
        </w:rPr>
        <w:t>(</w:t>
      </w:r>
      <w:r w:rsidR="00D2294E">
        <w:rPr>
          <w:rFonts w:ascii="Arial Narrow" w:hAnsi="Arial Narrow" w:cstheme="minorHAnsi"/>
        </w:rPr>
        <w:t>____________________________________</w:t>
      </w:r>
      <w:r w:rsidRPr="00CB3CDD">
        <w:rPr>
          <w:rFonts w:ascii="Arial Narrow" w:hAnsi="Arial Narrow" w:cstheme="minorHAnsi"/>
        </w:rPr>
        <w:t>).</w:t>
      </w:r>
    </w:p>
    <w:p w14:paraId="6EF022AA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D6EB9F7" w14:textId="77777777" w:rsidR="00A21119" w:rsidRPr="00CB3CDD" w:rsidRDefault="00A21119" w:rsidP="00E45FB9">
      <w:pPr>
        <w:pStyle w:val="Corpodetexto"/>
        <w:tabs>
          <w:tab w:val="left" w:pos="851"/>
        </w:tabs>
        <w:spacing w:before="5" w:after="1"/>
        <w:ind w:left="0"/>
        <w:rPr>
          <w:rFonts w:ascii="Arial Narrow" w:hAnsi="Arial Narrow" w:cstheme="minorHAns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4609"/>
      </w:tblGrid>
      <w:tr w:rsidR="00A05FBC" w:rsidRPr="00CB3CDD" w14:paraId="2D6E0EF7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6BE0E2EA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RAZÃO SOCIAL DA PROPONENTE:</w:t>
            </w:r>
          </w:p>
        </w:tc>
      </w:tr>
      <w:tr w:rsidR="00A05FBC" w:rsidRPr="00CB3CDD" w14:paraId="3CD9273C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7240D93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ENDEREÇO:</w:t>
            </w:r>
          </w:p>
        </w:tc>
      </w:tr>
      <w:tr w:rsidR="00A05FBC" w:rsidRPr="00CB3CDD" w14:paraId="33FF98F0" w14:textId="77777777" w:rsidTr="00D2294E">
        <w:trPr>
          <w:trHeight w:val="515"/>
          <w:jc w:val="center"/>
        </w:trPr>
        <w:tc>
          <w:tcPr>
            <w:tcW w:w="4748" w:type="dxa"/>
          </w:tcPr>
          <w:p w14:paraId="71C2FB24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CNPJ:</w:t>
            </w:r>
          </w:p>
        </w:tc>
        <w:tc>
          <w:tcPr>
            <w:tcW w:w="4609" w:type="dxa"/>
          </w:tcPr>
          <w:p w14:paraId="602985D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TELEFONE:</w:t>
            </w:r>
          </w:p>
        </w:tc>
      </w:tr>
      <w:tr w:rsidR="00A05FBC" w:rsidRPr="00CB3CDD" w14:paraId="514597BE" w14:textId="77777777" w:rsidTr="00D2294E">
        <w:trPr>
          <w:trHeight w:val="513"/>
          <w:jc w:val="center"/>
        </w:trPr>
        <w:tc>
          <w:tcPr>
            <w:tcW w:w="4748" w:type="dxa"/>
          </w:tcPr>
          <w:p w14:paraId="6F9B0C3F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I.E.:</w:t>
            </w:r>
          </w:p>
        </w:tc>
        <w:tc>
          <w:tcPr>
            <w:tcW w:w="4609" w:type="dxa"/>
          </w:tcPr>
          <w:p w14:paraId="2A31BDA8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E-MAIL:</w:t>
            </w:r>
          </w:p>
        </w:tc>
      </w:tr>
      <w:tr w:rsidR="00A05FBC" w:rsidRPr="00CB3CDD" w14:paraId="7633152B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75DB395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DADOS BANCÁRIOS DA PROPONENTE:</w:t>
            </w:r>
          </w:p>
        </w:tc>
      </w:tr>
      <w:tr w:rsidR="00A05FBC" w:rsidRPr="00CB3CDD" w14:paraId="010F97E4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20C001BE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DATA:</w:t>
            </w:r>
          </w:p>
        </w:tc>
      </w:tr>
    </w:tbl>
    <w:p w14:paraId="0AE71E9C" w14:textId="77777777" w:rsidR="00FD42E1" w:rsidRDefault="00FD42E1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  <w:b/>
        </w:rPr>
      </w:pPr>
    </w:p>
    <w:p w14:paraId="4E42AC57" w14:textId="77777777" w:rsidR="00A21119" w:rsidRDefault="00132182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b/>
        </w:rPr>
        <w:t xml:space="preserve">Obs.: </w:t>
      </w:r>
      <w:r w:rsidRPr="00CB3CDD">
        <w:rPr>
          <w:rFonts w:ascii="Arial Narrow" w:hAnsi="Arial Narrow" w:cstheme="minorHAnsi"/>
        </w:rPr>
        <w:t>Adverte-se que a simples apresentação desta Proposta será considerada como indicação bastante de que inexistem fatos que impeçam a participação da licitante neste certame, ou de que a mesma não foi declarada inidônea para licitar ou contratar com a Administração Pública.</w:t>
      </w:r>
    </w:p>
    <w:p w14:paraId="5F8DEE88" w14:textId="77777777" w:rsidR="00FD42E1" w:rsidRPr="00CB3CDD" w:rsidRDefault="00FD42E1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</w:rPr>
      </w:pPr>
    </w:p>
    <w:p w14:paraId="6EDA6D61" w14:textId="1B4DD5C2" w:rsidR="00A21119" w:rsidRPr="00D2294E" w:rsidRDefault="00D2294E" w:rsidP="00BA5072">
      <w:pPr>
        <w:pStyle w:val="PargrafodaLista"/>
        <w:numPr>
          <w:ilvl w:val="0"/>
          <w:numId w:val="16"/>
        </w:numPr>
        <w:tabs>
          <w:tab w:val="left" w:pos="279"/>
          <w:tab w:val="left" w:pos="851"/>
        </w:tabs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D2294E">
        <w:rPr>
          <w:rFonts w:ascii="Arial Narrow" w:hAnsi="Arial Narrow" w:cstheme="minorHAnsi"/>
          <w:sz w:val="24"/>
          <w:szCs w:val="24"/>
        </w:rPr>
        <w:t>Validade da proposta: 60 (sessenta) dias;</w:t>
      </w:r>
    </w:p>
    <w:p w14:paraId="6B8297AE" w14:textId="22165E3A" w:rsidR="00A21119" w:rsidRDefault="00D2294E" w:rsidP="00BA5072">
      <w:pPr>
        <w:pStyle w:val="PargrafodaLista"/>
        <w:numPr>
          <w:ilvl w:val="0"/>
          <w:numId w:val="16"/>
        </w:numPr>
        <w:tabs>
          <w:tab w:val="left" w:pos="279"/>
          <w:tab w:val="left" w:pos="330"/>
          <w:tab w:val="left" w:pos="851"/>
        </w:tabs>
        <w:spacing w:before="118"/>
        <w:ind w:left="0" w:firstLine="0"/>
        <w:rPr>
          <w:rFonts w:ascii="Arial Narrow" w:hAnsi="Arial Narrow" w:cstheme="minorHAnsi"/>
          <w:sz w:val="24"/>
          <w:szCs w:val="24"/>
        </w:rPr>
      </w:pPr>
      <w:r w:rsidRPr="00FD42E1"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FD42E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FD42E1">
        <w:rPr>
          <w:rFonts w:ascii="Arial Narrow" w:hAnsi="Arial Narrow" w:cstheme="minorHAnsi"/>
          <w:sz w:val="24"/>
          <w:szCs w:val="24"/>
        </w:rPr>
        <w:t>Declaramos que o prazo de execução da empreitada</w:t>
      </w:r>
      <w:r w:rsidRPr="00FD42E1">
        <w:rPr>
          <w:rFonts w:ascii="Arial Narrow" w:hAnsi="Arial Narrow" w:cstheme="minorHAnsi"/>
          <w:sz w:val="24"/>
          <w:szCs w:val="24"/>
        </w:rPr>
        <w:t xml:space="preserve"> </w:t>
      </w:r>
      <w:r w:rsidR="001B1612" w:rsidRPr="00FD42E1">
        <w:rPr>
          <w:rFonts w:ascii="Arial Narrow" w:hAnsi="Arial Narrow" w:cstheme="minorHAnsi"/>
          <w:sz w:val="24"/>
          <w:szCs w:val="24"/>
        </w:rPr>
        <w:t>será</w:t>
      </w:r>
      <w:r w:rsidRPr="00FD42E1">
        <w:rPr>
          <w:rFonts w:ascii="Arial Narrow" w:hAnsi="Arial Narrow" w:cstheme="minorHAnsi"/>
          <w:sz w:val="24"/>
          <w:szCs w:val="24"/>
        </w:rPr>
        <w:t xml:space="preserve"> de </w:t>
      </w:r>
      <w:r w:rsidR="00B72A25">
        <w:rPr>
          <w:rFonts w:ascii="Arial Narrow" w:hAnsi="Arial Narrow" w:cstheme="minorHAnsi"/>
          <w:sz w:val="24"/>
          <w:szCs w:val="24"/>
        </w:rPr>
        <w:t>0</w:t>
      </w:r>
      <w:r w:rsidR="00E65B1A">
        <w:rPr>
          <w:rFonts w:ascii="Arial Narrow" w:hAnsi="Arial Narrow" w:cstheme="minorHAnsi"/>
          <w:sz w:val="24"/>
          <w:szCs w:val="24"/>
        </w:rPr>
        <w:t>6</w:t>
      </w:r>
      <w:r w:rsidRPr="00FD42E1">
        <w:rPr>
          <w:rFonts w:ascii="Arial Narrow" w:hAnsi="Arial Narrow" w:cstheme="minorHAnsi"/>
          <w:sz w:val="24"/>
          <w:szCs w:val="24"/>
        </w:rPr>
        <w:t xml:space="preserve"> (</w:t>
      </w:r>
      <w:r w:rsidR="00E65B1A">
        <w:rPr>
          <w:rFonts w:ascii="Arial Narrow" w:hAnsi="Arial Narrow" w:cstheme="minorHAnsi"/>
          <w:sz w:val="24"/>
          <w:szCs w:val="24"/>
        </w:rPr>
        <w:t>seis</w:t>
      </w:r>
      <w:r w:rsidR="00AC6D70" w:rsidRPr="00FD42E1">
        <w:rPr>
          <w:rFonts w:ascii="Arial Narrow" w:hAnsi="Arial Narrow" w:cstheme="minorHAnsi"/>
          <w:sz w:val="24"/>
          <w:szCs w:val="24"/>
        </w:rPr>
        <w:t>) meses</w:t>
      </w:r>
      <w:r w:rsidR="00132182" w:rsidRPr="00FD42E1">
        <w:rPr>
          <w:rFonts w:ascii="Arial Narrow" w:hAnsi="Arial Narrow" w:cstheme="minorHAnsi"/>
          <w:sz w:val="24"/>
          <w:szCs w:val="24"/>
        </w:rPr>
        <w:t>, conforme cronograma físico</w:t>
      </w:r>
      <w:r w:rsidR="00AC6D70" w:rsidRPr="00FD42E1">
        <w:rPr>
          <w:rFonts w:ascii="Arial Narrow" w:hAnsi="Arial Narrow" w:cstheme="minorHAnsi"/>
          <w:sz w:val="24"/>
          <w:szCs w:val="24"/>
        </w:rPr>
        <w:t>-f</w:t>
      </w:r>
      <w:r w:rsidR="00132182" w:rsidRPr="00FD42E1">
        <w:rPr>
          <w:rFonts w:ascii="Arial Narrow" w:hAnsi="Arial Narrow" w:cstheme="minorHAnsi"/>
          <w:sz w:val="24"/>
          <w:szCs w:val="24"/>
        </w:rPr>
        <w:t>in</w:t>
      </w:r>
      <w:r w:rsidR="00FD42E1">
        <w:rPr>
          <w:rFonts w:ascii="Arial Narrow" w:hAnsi="Arial Narrow" w:cstheme="minorHAnsi"/>
          <w:sz w:val="24"/>
          <w:szCs w:val="24"/>
        </w:rPr>
        <w:t>anceiro constantes deste edital;</w:t>
      </w:r>
    </w:p>
    <w:p w14:paraId="459AC8FC" w14:textId="0DE2A196" w:rsidR="00FD42E1" w:rsidRPr="00BA5072" w:rsidRDefault="00BA5072" w:rsidP="00BA5072">
      <w:pPr>
        <w:pStyle w:val="PargrafodaLista"/>
        <w:numPr>
          <w:ilvl w:val="0"/>
          <w:numId w:val="16"/>
        </w:numPr>
        <w:tabs>
          <w:tab w:val="left" w:pos="279"/>
          <w:tab w:val="left" w:pos="332"/>
          <w:tab w:val="left" w:pos="851"/>
        </w:tabs>
        <w:spacing w:before="118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– </w:t>
      </w:r>
      <w:r w:rsidR="00FD42E1" w:rsidRPr="00BA5072">
        <w:rPr>
          <w:rFonts w:ascii="Arial Narrow" w:hAnsi="Arial Narrow" w:cstheme="minorHAnsi"/>
          <w:sz w:val="24"/>
          <w:szCs w:val="24"/>
        </w:rPr>
        <w:t>Declaramos que o objeto ofertado atende todas as especificações exigidas no Termo de Referência e Memorial Descritivo;</w:t>
      </w:r>
    </w:p>
    <w:p w14:paraId="0C01EC52" w14:textId="23222D60" w:rsidR="00A21119" w:rsidRPr="00CB3CDD" w:rsidRDefault="00132182" w:rsidP="00BA5072">
      <w:pPr>
        <w:pStyle w:val="PargrafodaLista"/>
        <w:numPr>
          <w:ilvl w:val="0"/>
          <w:numId w:val="16"/>
        </w:numPr>
        <w:tabs>
          <w:tab w:val="left" w:pos="279"/>
          <w:tab w:val="left" w:pos="851"/>
        </w:tabs>
        <w:spacing w:before="122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– </w:t>
      </w:r>
      <w:r w:rsidRPr="00CB3CDD">
        <w:rPr>
          <w:rFonts w:ascii="Arial Narrow" w:hAnsi="Arial Narrow" w:cstheme="minorHAnsi"/>
          <w:sz w:val="24"/>
          <w:szCs w:val="24"/>
        </w:rPr>
        <w:t>Declaramos que 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preço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apresentado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contempla</w:t>
      </w:r>
      <w:r w:rsidR="00FD42E1">
        <w:rPr>
          <w:rFonts w:ascii="Arial Narrow" w:hAnsi="Arial Narrow" w:cstheme="minorHAnsi"/>
          <w:sz w:val="24"/>
          <w:szCs w:val="24"/>
        </w:rPr>
        <w:t>m</w:t>
      </w:r>
      <w:r w:rsidRPr="00CB3CDD">
        <w:rPr>
          <w:rFonts w:ascii="Arial Narrow" w:hAnsi="Arial Narrow" w:cstheme="minorHAnsi"/>
          <w:sz w:val="24"/>
          <w:szCs w:val="24"/>
        </w:rPr>
        <w:t xml:space="preserve"> todos os custos diretos e indiretos referentes ao objeto licitado</w:t>
      </w:r>
      <w:r w:rsidR="00FD42E1">
        <w:rPr>
          <w:rFonts w:ascii="Arial Narrow" w:hAnsi="Arial Narrow" w:cstheme="minorHAnsi"/>
          <w:sz w:val="24"/>
          <w:szCs w:val="24"/>
        </w:rPr>
        <w:t xml:space="preserve">, </w:t>
      </w:r>
      <w:r w:rsidR="00FD42E1" w:rsidRPr="00D2294E">
        <w:rPr>
          <w:rFonts w:ascii="Arial Narrow" w:hAnsi="Arial Narrow" w:cstheme="minorHAnsi"/>
          <w:sz w:val="24"/>
          <w:szCs w:val="24"/>
        </w:rPr>
        <w:t>est</w:t>
      </w:r>
      <w:r w:rsidR="00FD42E1">
        <w:rPr>
          <w:rFonts w:ascii="Arial Narrow" w:hAnsi="Arial Narrow" w:cstheme="minorHAnsi"/>
          <w:sz w:val="24"/>
          <w:szCs w:val="24"/>
        </w:rPr>
        <w:t>ando</w:t>
      </w:r>
      <w:r w:rsidR="00FD42E1" w:rsidRPr="00D2294E">
        <w:rPr>
          <w:rFonts w:ascii="Arial Narrow" w:hAnsi="Arial Narrow" w:cstheme="minorHAnsi"/>
          <w:sz w:val="24"/>
          <w:szCs w:val="24"/>
        </w:rPr>
        <w:t xml:space="preserve"> computados fornecimento de mão-de-obra, ferramentas, equipamentos, administração, encargos sociais e fiscais, lucros e quaisquer outras despesas incidentes sobre o serviço objeto desta licitação</w:t>
      </w:r>
      <w:r w:rsidRPr="00CB3CDD">
        <w:rPr>
          <w:rFonts w:ascii="Arial Narrow" w:hAnsi="Arial Narrow" w:cstheme="minorHAnsi"/>
          <w:sz w:val="24"/>
          <w:szCs w:val="24"/>
        </w:rPr>
        <w:t>;</w:t>
      </w:r>
    </w:p>
    <w:p w14:paraId="1FC557E3" w14:textId="7ED2BF8E" w:rsidR="00A21119" w:rsidRPr="001B1612" w:rsidRDefault="001B1612" w:rsidP="00BA5072">
      <w:pPr>
        <w:pStyle w:val="PargrafodaLista"/>
        <w:numPr>
          <w:ilvl w:val="0"/>
          <w:numId w:val="16"/>
        </w:numPr>
        <w:tabs>
          <w:tab w:val="left" w:pos="284"/>
          <w:tab w:val="left" w:pos="851"/>
        </w:tabs>
        <w:spacing w:before="10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lastRenderedPageBreak/>
        <w:t>–</w:t>
      </w:r>
      <w:r w:rsidR="0013218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1B1612">
        <w:rPr>
          <w:rFonts w:ascii="Arial Narrow" w:hAnsi="Arial Narrow" w:cstheme="minorHAnsi"/>
          <w:sz w:val="24"/>
          <w:szCs w:val="24"/>
        </w:rPr>
        <w:t xml:space="preserve">Declaramos que esta empresa não se encontra impedida e/ou suspensa de licitar e contratar com o Município de Mairiporã/SP, bem como não se encontra inidônea para licitar e contratar com a Administração Pública </w:t>
      </w:r>
      <w:r w:rsidR="00E24B7D" w:rsidRPr="001B1612">
        <w:rPr>
          <w:rFonts w:ascii="Arial Narrow" w:hAnsi="Arial Narrow" w:cstheme="minorHAnsi"/>
          <w:sz w:val="24"/>
          <w:szCs w:val="24"/>
        </w:rPr>
        <w:t>(</w:t>
      </w:r>
      <w:r w:rsidR="00132182" w:rsidRPr="001B1612">
        <w:rPr>
          <w:rFonts w:ascii="Arial Narrow" w:hAnsi="Arial Narrow" w:cstheme="minorHAnsi"/>
          <w:sz w:val="24"/>
          <w:szCs w:val="24"/>
        </w:rPr>
        <w:t xml:space="preserve">Súmula 51 TCE/SP), bem como se obriga a declarar </w:t>
      </w:r>
      <w:proofErr w:type="gramStart"/>
      <w:r w:rsidR="00132182" w:rsidRPr="001B1612">
        <w:rPr>
          <w:rFonts w:ascii="Arial Narrow" w:hAnsi="Arial Narrow" w:cstheme="minorHAnsi"/>
          <w:sz w:val="24"/>
          <w:szCs w:val="24"/>
        </w:rPr>
        <w:t>superveniência de fato impeditivo da habilitação ou redução na sua capacidade financeira que venha a afetar as exigências contidas no edital</w:t>
      </w:r>
      <w:proofErr w:type="gramEnd"/>
      <w:r w:rsidR="00132182" w:rsidRPr="001B1612">
        <w:rPr>
          <w:rFonts w:ascii="Arial Narrow" w:hAnsi="Arial Narrow" w:cstheme="minorHAnsi"/>
          <w:sz w:val="24"/>
          <w:szCs w:val="24"/>
        </w:rPr>
        <w:t>;</w:t>
      </w:r>
    </w:p>
    <w:p w14:paraId="70C95B1B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77B90B1F" w14:textId="77777777" w:rsidR="00A21119" w:rsidRPr="00CB3CDD" w:rsidRDefault="00A21119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A05FBC" w:rsidRPr="00CB3CDD" w14:paraId="630C285A" w14:textId="77777777">
        <w:trPr>
          <w:trHeight w:val="515"/>
        </w:trPr>
        <w:tc>
          <w:tcPr>
            <w:tcW w:w="9496" w:type="dxa"/>
          </w:tcPr>
          <w:p w14:paraId="10ECAF42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NOME DO REPRESENTANTE:</w:t>
            </w:r>
          </w:p>
        </w:tc>
      </w:tr>
      <w:tr w:rsidR="00A05FBC" w:rsidRPr="00CB3CDD" w14:paraId="7691F103" w14:textId="77777777">
        <w:trPr>
          <w:trHeight w:val="515"/>
        </w:trPr>
        <w:tc>
          <w:tcPr>
            <w:tcW w:w="9496" w:type="dxa"/>
          </w:tcPr>
          <w:p w14:paraId="6474F96F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RG:</w:t>
            </w:r>
          </w:p>
        </w:tc>
      </w:tr>
      <w:tr w:rsidR="00A05FBC" w:rsidRPr="00CB3CDD" w14:paraId="11401512" w14:textId="77777777">
        <w:trPr>
          <w:trHeight w:val="516"/>
        </w:trPr>
        <w:tc>
          <w:tcPr>
            <w:tcW w:w="9496" w:type="dxa"/>
          </w:tcPr>
          <w:p w14:paraId="57D7EA30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CPF:</w:t>
            </w:r>
          </w:p>
        </w:tc>
      </w:tr>
      <w:tr w:rsidR="00A05FBC" w:rsidRPr="00CB3CDD" w14:paraId="42806940" w14:textId="77777777">
        <w:trPr>
          <w:trHeight w:val="513"/>
        </w:trPr>
        <w:tc>
          <w:tcPr>
            <w:tcW w:w="9496" w:type="dxa"/>
          </w:tcPr>
          <w:p w14:paraId="6275210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E-MAIL PESSOAL:</w:t>
            </w:r>
          </w:p>
        </w:tc>
      </w:tr>
      <w:tr w:rsidR="00A05FBC" w:rsidRPr="00CB3CDD" w14:paraId="20AE350A" w14:textId="77777777">
        <w:trPr>
          <w:trHeight w:val="515"/>
        </w:trPr>
        <w:tc>
          <w:tcPr>
            <w:tcW w:w="9496" w:type="dxa"/>
          </w:tcPr>
          <w:p w14:paraId="53528B1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CARGO:</w:t>
            </w:r>
          </w:p>
        </w:tc>
      </w:tr>
      <w:tr w:rsidR="00A21119" w:rsidRPr="00CB3CDD" w14:paraId="602F143E" w14:textId="77777777">
        <w:trPr>
          <w:trHeight w:val="515"/>
        </w:trPr>
        <w:tc>
          <w:tcPr>
            <w:tcW w:w="9496" w:type="dxa"/>
          </w:tcPr>
          <w:p w14:paraId="5635920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ASSINATURA DO REPRESENTANTE:</w:t>
            </w:r>
          </w:p>
        </w:tc>
      </w:tr>
    </w:tbl>
    <w:p w14:paraId="6EF3610C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5141A4AD" w14:textId="4CB9B2EF" w:rsidR="00BE04E1" w:rsidRDefault="00BE04E1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5E575AD6" w14:textId="1EFD1BC6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ANEXO I</w:t>
      </w:r>
      <w:r w:rsidR="00E24B7D" w:rsidRPr="00CB3CDD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TERMO DE COMPROMETIMENTO – LEI 123/06</w:t>
      </w:r>
    </w:p>
    <w:p w14:paraId="5844A359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2B1F168" w14:textId="2C79AE23" w:rsidR="0032409D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7B3A7A">
        <w:rPr>
          <w:rFonts w:ascii="Arial Narrow" w:hAnsi="Arial Narrow" w:cstheme="minorHAnsi"/>
          <w:b/>
          <w:sz w:val="24"/>
          <w:szCs w:val="24"/>
        </w:rPr>
        <w:t>002/2025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220E3E95" w14:textId="241C7D52" w:rsidR="00E24B7D" w:rsidRPr="00CB3CDD" w:rsidRDefault="00E24B7D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B467A">
        <w:rPr>
          <w:rFonts w:ascii="Arial Narrow" w:hAnsi="Arial Narrow" w:cstheme="minorHAnsi"/>
          <w:b/>
          <w:sz w:val="24"/>
          <w:szCs w:val="24"/>
        </w:rPr>
        <w:t>11.439/2025</w:t>
      </w:r>
    </w:p>
    <w:p w14:paraId="178395A0" w14:textId="77777777" w:rsidR="00E24B7D" w:rsidRPr="00CB3CDD" w:rsidRDefault="00E24B7D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3F40AFD5" w14:textId="040E9A16" w:rsidR="00A21119" w:rsidRPr="00CB3CDD" w:rsidRDefault="00E24B7D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E65B1A" w:rsidRPr="00E65B1A">
        <w:rPr>
          <w:rFonts w:ascii="Arial Narrow" w:hAnsi="Arial Narrow" w:cstheme="minorHAnsi"/>
        </w:rPr>
        <w:t xml:space="preserve">CONTRATAÇÃO DE EMPRESA ESPECIALIZADA PARA EXECUÇÃO DE OBRAS DE IMPLANTAÇÃO DA CICLOVIA RIO ACIMA (TRECHO 01), EMBAIXO DA RODOVIA FERNÃO DIAS (BR-381) ATÉ </w:t>
      </w:r>
      <w:proofErr w:type="gramStart"/>
      <w:r w:rsidR="00E65B1A" w:rsidRPr="00E65B1A">
        <w:rPr>
          <w:rFonts w:ascii="Arial Narrow" w:hAnsi="Arial Narrow" w:cstheme="minorHAnsi"/>
        </w:rPr>
        <w:t>1.000,00M</w:t>
      </w:r>
      <w:proofErr w:type="gramEnd"/>
      <w:r w:rsidR="00E65B1A" w:rsidRPr="00E65B1A">
        <w:rPr>
          <w:rFonts w:ascii="Arial Narrow" w:hAnsi="Arial Narrow" w:cstheme="minorHAnsi"/>
        </w:rPr>
        <w:t xml:space="preserve"> – BAIRRO DO RIO ACIMA – MAIRIPORÃ/SP</w:t>
      </w:r>
      <w:r w:rsidR="008208D7">
        <w:rPr>
          <w:rFonts w:ascii="Arial Narrow" w:hAnsi="Arial Narrow" w:cstheme="minorHAnsi"/>
        </w:rPr>
        <w:t>.</w:t>
      </w:r>
    </w:p>
    <w:p w14:paraId="7DE3E8F7" w14:textId="77777777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43115785" w14:textId="4590DD5A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A </w:t>
      </w:r>
      <w:proofErr w:type="gramStart"/>
      <w:r>
        <w:rPr>
          <w:rFonts w:ascii="Arial Narrow" w:eastAsia="Calibri" w:hAnsi="Arial Narrow" w:cs="Calibri"/>
          <w:sz w:val="24"/>
          <w:szCs w:val="24"/>
          <w:lang w:eastAsia="pt-BR"/>
        </w:rPr>
        <w:t>empresa ...</w:t>
      </w:r>
      <w:proofErr w:type="gramEnd"/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...................................................................................................................................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com sede na 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inscrita no CNPJ sob o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, neste ato representada p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or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portador da carteira de identidade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inscrito no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CPF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sob o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DECLARA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sob as penalidades da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L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ei, que se enquadra como microempresa ou empresa de pequeno porte, nos termos do art. 3º da Lei Complementar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de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14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de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dezembro de 2006,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conforme a opção abaixo selecionado,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estando apta a fruir os benefícios e vantagens legalmente instituídas por não se enquadrar em nenhuma das vedações legais impostas pelo § 4º do art. 3º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do mesmo diploma legal e art.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º 14.133/2021.</w:t>
      </w:r>
    </w:p>
    <w:p w14:paraId="0B575812" w14:textId="7DA2F9EA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</w:p>
    <w:p w14:paraId="30DA5A58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43C8B776" w14:textId="25CA93EE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proofErr w:type="gramStart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(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 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proofErr w:type="gramEnd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)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ab/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MICROEMPRESA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–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eceita bruta anual igual ou inferior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360.000,00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e estando apta a fruir os benefícios e vantagens legalmente instituídas por não se enquadrar em nenhuma das vedações legais impostas pelo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§ 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do art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. 3º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 Complementar 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123/06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alterada pela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LC 147/2014.</w:t>
      </w:r>
    </w:p>
    <w:p w14:paraId="06330D60" w14:textId="77777777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6F94D7BD" w14:textId="6799C7C8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proofErr w:type="gramStart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(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proofErr w:type="gramEnd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)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ab/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EMPRESA DE PEQUENO PORTE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–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Re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ceita bruta anual superior a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360.000,00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 igual ou inferior a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4.800.000,00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,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estando apta a fruir os benefícios e vantagens legalmente instituídas por não se enquadrar em nenhuma das vedações legais impostas pelo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§ 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do art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. 3º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 Complementar 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123/06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alterada pela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LC 147/2014.</w:t>
      </w:r>
    </w:p>
    <w:p w14:paraId="3C2572E2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03B5204C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OBSERVAÇÕES:</w:t>
      </w:r>
    </w:p>
    <w:p w14:paraId="56A4AF11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06DD0681" w14:textId="77777777" w:rsidR="00A70865" w:rsidRPr="00A70865" w:rsidRDefault="00A70865" w:rsidP="00E0485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ind w:left="0" w:firstLine="0"/>
        <w:jc w:val="both"/>
        <w:rPr>
          <w:rFonts w:ascii="Arial Narrow" w:eastAsia="Ecofont_Spranq_eco_Sans" w:hAnsi="Arial Narrow" w:cs="Ecofont_Spranq_eco_Sans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ESTA DECLARAÇÃO PODERÁ SER PREENCHIDA SOMENTE PELA LICITANTE ENQUADRADA COMO ME OU EPP, NOS TERMOS DA LC 123, DE 14 DE DEZEMBRO DE 2006;</w:t>
      </w:r>
    </w:p>
    <w:p w14:paraId="684F48D8" w14:textId="77777777" w:rsidR="00A70865" w:rsidRPr="00A70865" w:rsidRDefault="00A70865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</w:p>
    <w:p w14:paraId="44AA7955" w14:textId="77777777" w:rsidR="00A70865" w:rsidRPr="00A70865" w:rsidRDefault="00A70865" w:rsidP="00E0485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ind w:left="0" w:firstLine="0"/>
        <w:jc w:val="both"/>
        <w:rPr>
          <w:rFonts w:ascii="Arial Narrow" w:eastAsia="Ecofont_Spranq_eco_Sans" w:hAnsi="Arial Narrow" w:cs="Ecofont_Spranq_eco_Sans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A NÃO APRESENTAÇÃO DESTA DECLARAÇÃO SERÁ INTERPRETADA COMO NÃO ENQUADRAMENTO DA LICITANTE COMO ME OU EPP, NOS TERMOS DA LC Nº 123/2006, OU A OPÇÃO PELA NÃO UTILIZAÇÃO DO DIREITO DE TRATAMENTO DIFERENCIADO. </w:t>
      </w:r>
    </w:p>
    <w:p w14:paraId="04868CF0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38D981F2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3A9F0B64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284E1C2" w14:textId="2FB4D9D1" w:rsidR="00A21119" w:rsidRPr="00CB3CDD" w:rsidRDefault="00336F4C" w:rsidP="00E45FB9">
      <w:pPr>
        <w:pStyle w:val="Corpodetexto"/>
        <w:tabs>
          <w:tab w:val="left" w:pos="851"/>
        </w:tabs>
        <w:spacing w:before="1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F1E450" wp14:editId="48EC6393">
                <wp:simplePos x="0" y="0"/>
                <wp:positionH relativeFrom="page">
                  <wp:posOffset>2390140</wp:posOffset>
                </wp:positionH>
                <wp:positionV relativeFrom="paragraph">
                  <wp:posOffset>151765</wp:posOffset>
                </wp:positionV>
                <wp:extent cx="2777490" cy="1270"/>
                <wp:effectExtent l="0" t="0" r="0" b="0"/>
                <wp:wrapTopAndBottom/>
                <wp:docPr id="68883665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56C21B" id="Freeform 9" o:spid="_x0000_s1026" style="position:absolute;margin-left:188.2pt;margin-top:11.95pt;width:21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UlCgMAAKwGAAAOAAAAZHJzL2Uyb0RvYy54bWysVW1v2jAQ/j5p/8Hyx000L6QJoIaqIjBN&#10;6rZKZT/AJA6J5tiZbQjttP++s51QoJs0TcuHYOfOzz33nO+4uT00DO2pVLXgKQ6ufIwoz0VR822K&#10;v65XowlGShNeECY4TfETVfh2/vbNTdfOaCgqwQoqEYBwNevaFFdatzPPU3lFG6KuREs5GEshG6Jh&#10;K7deIUkH6A3zQt+PvU7IopUip0rB18wZ8dzilyXN9ZeyVFQjlmLgpu1b2vfGvL35DZltJWmrOu9p&#10;kH9g0ZCaQ9AjVEY0QTtZv4Jq6lwKJUp9lYvGE2VZ59TmANkE/kU2jxVpqc0FxFHtUSb1/2Dzz/sH&#10;ieoixfFkMhnH8TWoxEkDpVpJSo3waGpU6lo1A+fH9kGaPFV7L/JvCgzemcVsFPigTfdJFIBCdlpY&#10;ZQ6lbMxJyBkdbAGejgWgB41y+BgmSRJNgUEOtiBMbH08MhvO5julP1Bhccj+XmlXvgJWVvyip74G&#10;iLJhUMn3I+SjcRJH9tWX++gWDG7vPLT2UYeicRJdOoWDk8WaBOPkt1jjwc1ghSdYwH87MCTVQDo/&#10;8J41rBAx7eJbnVqhjD5r4DYIBAjgZDL8gy/EvvR1Z/oQEvrgsgMkRtABG5dtS7RhZkKYJepSbKUw&#10;Hxqxp2thTfqichDkxcr4qRccP2flzHDCBIBr4xY2qOF6UlkuVjVjtrSMGypJHDptlGB1YYyGjZLb&#10;zYJJtCemt+1jkgGwM7dWKp0RVTk/a3I5S7HjhY1SUVIs+7UmNXNrAGJWdLidvTbmntqu/jH1p8vJ&#10;chKNojBejiI/y0Z3q0U0ildBcp2Ns8UiC36aegbRrKqLgnJDe5gwQfR3HdzPOjcbjjPmLL0zFVb2&#10;ea2Cd07DigS5DL+uCEPrul7fiOIJ2lgKNzJhxMOiEvIZow7GZYrV9x2RFCP2kcM8mgZRZOar3UTX&#10;CRQMyVPL5tRCeA5QKdYYbr5ZLrSbybtW1tsKIgW2F7i4g/FR1qbP7ZxxrPoNjESbQT++zcw93Vuv&#10;lz+Z+S8AAAD//wMAUEsDBBQABgAIAAAAIQA59dLd3gAAAAkBAAAPAAAAZHJzL2Rvd25yZXYueG1s&#10;TI/LboMwEEX3lfoP1lTqrjGENKQUE1VVoq66yOMDHDwFBB4j7BDy95mukuXMHN05N19PthMjDr5x&#10;pCCeRSCQSmcaqhQcD9u3FQgfNBndOUIFV/SwLp6fcp0Zd6EdjvtQCQ4hn2kFdQh9JqUva7Taz1yP&#10;xLc/N1gdeBwqaQZ94XDbyXkULaXVDfGHWvf4XWPZ7s9WQfjdVMcpba9teP8Z04PftLGLlHp9mb4+&#10;QQScwh2Gf31Wh4KdTu5MxotOQZIuF4wqmCcfIBhYxQl3OfFiEYMscvnYoLgBAAD//wMAUEsBAi0A&#10;FAAGAAgAAAAhALaDOJL+AAAA4QEAABMAAAAAAAAAAAAAAAAAAAAAAFtDb250ZW50X1R5cGVzXS54&#10;bWxQSwECLQAUAAYACAAAACEAOP0h/9YAAACUAQAACwAAAAAAAAAAAAAAAAAvAQAAX3JlbHMvLnJl&#10;bHNQSwECLQAUAAYACAAAACEA/XfVJQoDAACsBgAADgAAAAAAAAAAAAAAAAAuAgAAZHJzL2Uyb0Rv&#10;Yy54bWxQSwECLQAUAAYACAAAACEAOfXS3d4AAAAJAQAADwAAAAAAAAAAAAAAAABkBQAAZHJzL2Rv&#10;d25yZXYueG1sUEsFBgAAAAAEAAQA8wAAAG8GAAAAAA=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3EA4E6D6" w14:textId="0A9C7F79" w:rsidR="0070267E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 (representante legal) Nome do Licitante</w:t>
      </w:r>
      <w:r w:rsidR="0070267E">
        <w:rPr>
          <w:rFonts w:ascii="Arial Narrow" w:hAnsi="Arial Narrow" w:cstheme="minorHAnsi"/>
        </w:rPr>
        <w:br w:type="page"/>
      </w:r>
    </w:p>
    <w:p w14:paraId="406A7218" w14:textId="2732CA70" w:rsidR="00A21119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 xml:space="preserve">ANEXO </w:t>
      </w:r>
      <w:r w:rsidR="00B43953" w:rsidRPr="00CB3CDD">
        <w:rPr>
          <w:rFonts w:ascii="Arial Narrow" w:hAnsi="Arial Narrow" w:cstheme="minorHAnsi"/>
        </w:rPr>
        <w:t>I</w:t>
      </w:r>
      <w:r w:rsidR="00253AAC">
        <w:rPr>
          <w:rFonts w:ascii="Arial Narrow" w:hAnsi="Arial Narrow" w:cstheme="minorHAnsi"/>
        </w:rPr>
        <w:t>II</w:t>
      </w:r>
      <w:r w:rsidRPr="00CB3CDD">
        <w:rPr>
          <w:rFonts w:ascii="Arial Narrow" w:hAnsi="Arial Narrow" w:cstheme="minorHAnsi"/>
        </w:rPr>
        <w:t xml:space="preserve"> - </w:t>
      </w:r>
      <w:r w:rsidR="00BE62CE" w:rsidRPr="00BE62CE">
        <w:rPr>
          <w:rFonts w:ascii="Arial Narrow" w:hAnsi="Arial Narrow" w:cstheme="minorHAnsi"/>
        </w:rPr>
        <w:t>MINUTA DE DECLARAÇÃO CONJUNTA</w:t>
      </w:r>
    </w:p>
    <w:p w14:paraId="0D879BF5" w14:textId="2676C4DF" w:rsidR="00BE62CE" w:rsidRPr="00CB3CDD" w:rsidRDefault="00BE62CE" w:rsidP="00E45FB9">
      <w:pPr>
        <w:pStyle w:val="Ttulo1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BE62CE">
        <w:rPr>
          <w:rFonts w:ascii="Arial Narrow" w:hAnsi="Arial Narrow" w:cs="Tahoma"/>
          <w:b w:val="0"/>
        </w:rPr>
        <w:t xml:space="preserve">(Cumprimento do art. 7º, III da CF, condições de trabalho, </w:t>
      </w:r>
      <w:proofErr w:type="gramStart"/>
      <w:r w:rsidRPr="00BE62CE">
        <w:rPr>
          <w:rFonts w:ascii="Arial Narrow" w:hAnsi="Arial Narrow" w:cs="Tahoma"/>
          <w:b w:val="0"/>
        </w:rPr>
        <w:t>reservas</w:t>
      </w:r>
      <w:proofErr w:type="gramEnd"/>
      <w:r w:rsidRPr="00BE62CE">
        <w:rPr>
          <w:rFonts w:ascii="Arial Narrow" w:hAnsi="Arial Narrow" w:cs="Tahoma"/>
          <w:b w:val="0"/>
        </w:rPr>
        <w:t xml:space="preserve"> de cargo e emprego de servidor público)</w:t>
      </w:r>
    </w:p>
    <w:p w14:paraId="4EA7C687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56B61B3" w14:textId="30BACC7D" w:rsidR="00BE62CE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bookmarkStart w:id="2" w:name="_Hlk156483920"/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7B3A7A">
        <w:rPr>
          <w:rFonts w:ascii="Arial Narrow" w:hAnsi="Arial Narrow" w:cstheme="minorHAnsi"/>
          <w:b/>
          <w:sz w:val="24"/>
          <w:szCs w:val="24"/>
        </w:rPr>
        <w:t>002/2025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0A807107" w14:textId="4F85432F" w:rsidR="00B43953" w:rsidRPr="00CB3CDD" w:rsidRDefault="00B43953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B467A">
        <w:rPr>
          <w:rFonts w:ascii="Arial Narrow" w:hAnsi="Arial Narrow" w:cstheme="minorHAnsi"/>
          <w:b/>
          <w:sz w:val="24"/>
          <w:szCs w:val="24"/>
        </w:rPr>
        <w:t>11.439/2025</w:t>
      </w:r>
    </w:p>
    <w:p w14:paraId="7C7CC333" w14:textId="77777777" w:rsidR="00B43953" w:rsidRPr="00CB3CDD" w:rsidRDefault="00B43953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59597B6E" w14:textId="264AE862" w:rsidR="00B43953" w:rsidRPr="00CB3CDD" w:rsidRDefault="00B43953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E65B1A" w:rsidRPr="00E65B1A">
        <w:rPr>
          <w:rFonts w:ascii="Arial Narrow" w:hAnsi="Arial Narrow" w:cstheme="minorHAnsi"/>
        </w:rPr>
        <w:t xml:space="preserve">CONTRATAÇÃO DE EMPRESA ESPECIALIZADA PARA EXECUÇÃO DE OBRAS DE IMPLANTAÇÃO DA CICLOVIA RIO ACIMA (TRECHO 01), EMBAIXO DA RODOVIA FERNÃO DIAS (BR-381) ATÉ </w:t>
      </w:r>
      <w:proofErr w:type="gramStart"/>
      <w:r w:rsidR="00E65B1A" w:rsidRPr="00E65B1A">
        <w:rPr>
          <w:rFonts w:ascii="Arial Narrow" w:hAnsi="Arial Narrow" w:cstheme="minorHAnsi"/>
        </w:rPr>
        <w:t>1.000,00M</w:t>
      </w:r>
      <w:proofErr w:type="gramEnd"/>
      <w:r w:rsidR="00E65B1A" w:rsidRPr="00E65B1A">
        <w:rPr>
          <w:rFonts w:ascii="Arial Narrow" w:hAnsi="Arial Narrow" w:cstheme="minorHAnsi"/>
        </w:rPr>
        <w:t xml:space="preserve"> – BAIRRO DO RIO ACIMA – MAIRIPORÃ/SP</w:t>
      </w:r>
      <w:r w:rsidR="008208D7">
        <w:rPr>
          <w:rFonts w:ascii="Arial Narrow" w:hAnsi="Arial Narrow" w:cstheme="minorHAnsi"/>
        </w:rPr>
        <w:t>.</w:t>
      </w:r>
    </w:p>
    <w:p w14:paraId="14C1059D" w14:textId="77777777" w:rsidR="00B43953" w:rsidRPr="00CB3CDD" w:rsidRDefault="00B43953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bookmarkEnd w:id="2"/>
    <w:p w14:paraId="11A11ED3" w14:textId="00BAE68D" w:rsidR="00BE62CE" w:rsidRPr="00BE62CE" w:rsidRDefault="00BE62CE" w:rsidP="00E45FB9">
      <w:pPr>
        <w:adjustRightInd w:val="0"/>
        <w:spacing w:before="120" w:after="120"/>
        <w:ind w:firstLine="708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Em aten</w:t>
      </w:r>
      <w:r w:rsidR="000A7D04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dimento ao previsto no Edital da Concorrência Eletrônica </w:t>
      </w: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nº </w:t>
      </w:r>
      <w:r w:rsidR="007B3A7A">
        <w:rPr>
          <w:rFonts w:ascii="Arial Narrow" w:eastAsia="Times New Roman" w:hAnsi="Arial Narrow" w:cs="Tahoma"/>
          <w:sz w:val="24"/>
          <w:szCs w:val="24"/>
          <w:lang w:eastAsia="pt-BR"/>
        </w:rPr>
        <w:t>002/2025</w:t>
      </w: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, DECLARAMOS: </w:t>
      </w:r>
    </w:p>
    <w:p w14:paraId="6D283AE6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não empregamos menor de 18 anos em trabalho noturno, perigoso ou insalubre e não empregamos menor de 16 anos, salvo menor, a partir de 14 anos, na condição de aprendiz, nos termos do artigo 7°, XXXIII, da Constituição Federal de 1998;</w:t>
      </w:r>
    </w:p>
    <w:p w14:paraId="3B6876E0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Que não possuímos, em nossa cadeia produtiva, </w:t>
      </w:r>
      <w:proofErr w:type="gramStart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empregados executando trabalho degradante ou forçado, observando o disposto nos incisos III e IV do art. 1º e no inciso III do art. 5º da Constituição Federal</w:t>
      </w:r>
      <w:proofErr w:type="gramEnd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;</w:t>
      </w:r>
    </w:p>
    <w:p w14:paraId="31A549D1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Que cumprimos ao disposto no art. 116 da Lei nº 14.133/2021, no art. 93 da Lei nº 8.213/1991 e art. 429 do Decreto-Lei nº 5.452 - CLT, quanto </w:t>
      </w:r>
      <w:proofErr w:type="gramStart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a</w:t>
      </w:r>
      <w:proofErr w:type="gramEnd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reserva de cargos prevista para pessoa com deficiência, para reabilitado da Previdência Social ou para aprendiz, bem como a reserva de cargos prevista em outras normas especificas e ao atendimento das regras de acessibilidade previstas na legislação pertinente.</w:t>
      </w:r>
    </w:p>
    <w:p w14:paraId="2D0D939F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Que, nos </w:t>
      </w:r>
      <w:proofErr w:type="gramStart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5</w:t>
      </w:r>
      <w:proofErr w:type="gramEnd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(cinco) anos anteriores à divulgação do edital, não fomos condenados judicialmente, com trânsito em julgado, por exploração de trabalho  infantil, por submissão a trabalhadores a condições análogas às de escravos ou por contratação de adolescentes nos casos vedados pela legislação trabalhista, conforme disposto no inciso VI do art. 14  da Lei 14.133/21.</w:t>
      </w:r>
    </w:p>
    <w:p w14:paraId="7CE4F32E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até a presente data, que, não possui em nosso quadro funcional e/ou societário, servidor público ou dirigente de órgão ou entidade contratante ou responsável pela licitação.</w:t>
      </w:r>
    </w:p>
    <w:p w14:paraId="6DE214CC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1013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1544CEBF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BBC39F3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7B551A76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AE51E27" w14:textId="51BF348A" w:rsidR="00A21119" w:rsidRPr="00CB3CDD" w:rsidRDefault="00336F4C" w:rsidP="00E45FB9">
      <w:pPr>
        <w:pStyle w:val="Corpodetexto"/>
        <w:tabs>
          <w:tab w:val="left" w:pos="851"/>
        </w:tabs>
        <w:spacing w:before="1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D07CBF" wp14:editId="5746C9F9">
                <wp:simplePos x="0" y="0"/>
                <wp:positionH relativeFrom="page">
                  <wp:posOffset>2390140</wp:posOffset>
                </wp:positionH>
                <wp:positionV relativeFrom="paragraph">
                  <wp:posOffset>151765</wp:posOffset>
                </wp:positionV>
                <wp:extent cx="2777490" cy="1270"/>
                <wp:effectExtent l="0" t="0" r="0" b="0"/>
                <wp:wrapTopAndBottom/>
                <wp:docPr id="18435206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572384" id="Freeform 8" o:spid="_x0000_s1026" style="position:absolute;margin-left:188.2pt;margin-top:11.95pt;width:218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obCgMAAK0GAAAOAAAAZHJzL2Uyb0RvYy54bWysVW1v0zAQ/o7Ef7D8EdTlpVnTVksn1KwI&#10;acCklR/gOk4TkdjGdpsOxH/nbCdd24GEEPmQ2rnzc88957ve3B7aBu2Z0rXgGY6uQowYp6Ko+TbD&#10;X9ar0RQjbQgvSCM4y/AT0/h28frVTSfnLBaVaAqmEIBwPe9khitj5DwINK1YS/SVkIyDsRSqJQa2&#10;ahsUinSA3jZBHIaToBOqkEpQpjV8zb0RLxx+WTJqPpelZgY1GQZuxr2Ve2/sO1jckPlWEVnVtKdB&#10;/oFFS2oOQY9QOTEE7VT9AqqtqRJalOaKijYQZVlT5nKAbKLwIpvHikjmcgFxtDzKpP8fLP20f1Co&#10;LqB202R8HYeTcIYRJy3UaqUYs8qjqZWpk3oO3o/yQdlEtbwX9KsGQ3BmsRsNPmjTfRQFoJCdEU6a&#10;Q6laexKSRgdXgadjBdjBIAof4zRNkxkUioItilNXoIDMh7N0p817JhwO2d9r4+tXwMqpX/TU1wBR&#10;tg2U8u0IhWicThL36ut9dIsGtzcBWoeoQ8k4TS6d4sHJYU2jcfpbrPHgZrHiEyzgvx0YkmogTQ+8&#10;Zw0rRGy/hE4nKbTVZw3cBoEAAZxshn/whdiXvv5MH0JBI1y2gMIIWmDjs5XEWGY2hF2iLsNOCvuh&#10;FXu2Fs5kLioHQZ6tDT/1guPnrLwZTtgAcG38wgW1XE8qy8WqbhpX2oZbKukk9tpo0dSFNVo2Wm03&#10;y0ahPbHN7R6bDICduUmlTU505f2cyeesxI4XLkrFSHHXrw2pG78GoMaJDrez18beU9fWP2bh7G56&#10;N01GSTy5GyVhno/erZbJaLKK0ut8nC+XefTT1jNK5lVdFIxb2sOIiZK/a+F+2PnhcBwyZ+mdqbBy&#10;z0sVgnMaTiTIZfj1RRha1/f6RhRP0MZK+JkJMx4WlVDfMepgXmZYf9sRxTBqPnAYSLMoSeyAdZvk&#10;OoWCIXVq2ZxaCKcAlWGD4ebb5dL4obyTqt5WEClyvcDFOxgfZW373M0Zz6rfwEx0GfTz2w7d073z&#10;ev6XWfwCAAD//wMAUEsDBBQABgAIAAAAIQA59dLd3gAAAAkBAAAPAAAAZHJzL2Rvd25yZXYueG1s&#10;TI/LboMwEEX3lfoP1lTqrjGENKQUE1VVoq66yOMDHDwFBB4j7BDy95mukuXMHN05N19PthMjDr5x&#10;pCCeRSCQSmcaqhQcD9u3FQgfNBndOUIFV/SwLp6fcp0Zd6EdjvtQCQ4hn2kFdQh9JqUva7Taz1yP&#10;xLc/N1gdeBwqaQZ94XDbyXkULaXVDfGHWvf4XWPZ7s9WQfjdVMcpba9teP8Z04PftLGLlHp9mb4+&#10;QQScwh2Gf31Wh4KdTu5MxotOQZIuF4wqmCcfIBhYxQl3OfFiEYMscvnYoLgBAAD//wMAUEsBAi0A&#10;FAAGAAgAAAAhALaDOJL+AAAA4QEAABMAAAAAAAAAAAAAAAAAAAAAAFtDb250ZW50X1R5cGVzXS54&#10;bWxQSwECLQAUAAYACAAAACEAOP0h/9YAAACUAQAACwAAAAAAAAAAAAAAAAAvAQAAX3JlbHMvLnJl&#10;bHNQSwECLQAUAAYACAAAACEA0GT6GwoDAACtBgAADgAAAAAAAAAAAAAAAAAuAgAAZHJzL2Uyb0Rv&#10;Yy54bWxQSwECLQAUAAYACAAAACEAOfXS3d4AAAAJAQAADwAAAAAAAAAAAAAAAABkBQAAZHJzL2Rv&#10;d25yZXYueG1sUEsFBgAAAAAEAAQA8wAAAG8GAAAAAA=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12C26642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 (representante legal) Nome do Licitante</w:t>
      </w:r>
    </w:p>
    <w:p w14:paraId="27B2B90C" w14:textId="64D71EE3" w:rsidR="00734B35" w:rsidRDefault="00734B35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51CF2CD0" w14:textId="5715FF29" w:rsidR="00BE62CE" w:rsidRPr="00BE62CE" w:rsidRDefault="00BE62CE" w:rsidP="00E45FB9">
      <w:pPr>
        <w:shd w:val="clear" w:color="auto" w:fill="B8CCE4" w:themeFill="accent1" w:themeFillTint="66"/>
        <w:tabs>
          <w:tab w:val="left" w:pos="851"/>
        </w:tabs>
        <w:spacing w:before="100"/>
        <w:jc w:val="center"/>
        <w:outlineLvl w:val="0"/>
        <w:rPr>
          <w:rFonts w:ascii="Arial Narrow" w:eastAsia="Arial" w:hAnsi="Arial Narrow" w:cstheme="minorHAnsi"/>
          <w:b/>
          <w:bCs/>
          <w:sz w:val="24"/>
          <w:szCs w:val="24"/>
        </w:rPr>
      </w:pPr>
      <w:r w:rsidRPr="00BE62CE">
        <w:rPr>
          <w:rFonts w:ascii="Arial Narrow" w:eastAsia="Arial" w:hAnsi="Arial Narrow" w:cstheme="minorHAnsi"/>
          <w:b/>
          <w:bCs/>
          <w:sz w:val="24"/>
          <w:szCs w:val="24"/>
        </w:rPr>
        <w:lastRenderedPageBreak/>
        <w:t xml:space="preserve">ANEXO </w:t>
      </w:r>
      <w:r w:rsidR="00253AAC">
        <w:rPr>
          <w:rFonts w:ascii="Arial Narrow" w:eastAsia="Arial" w:hAnsi="Arial Narrow" w:cstheme="minorHAnsi"/>
          <w:b/>
          <w:bCs/>
          <w:sz w:val="24"/>
          <w:szCs w:val="24"/>
        </w:rPr>
        <w:t>I</w:t>
      </w:r>
      <w:r w:rsidRPr="00BE62CE">
        <w:rPr>
          <w:rFonts w:ascii="Arial Narrow" w:eastAsia="Arial" w:hAnsi="Arial Narrow" w:cstheme="minorHAnsi"/>
          <w:b/>
          <w:bCs/>
          <w:sz w:val="24"/>
          <w:szCs w:val="24"/>
        </w:rPr>
        <w:t>V - MINUTA DE DECLARAÇÃO</w:t>
      </w:r>
      <w:r w:rsidR="0023734A" w:rsidRPr="00BE62CE">
        <w:rPr>
          <w:rFonts w:ascii="Arial Narrow" w:eastAsia="Arial" w:hAnsi="Arial Narrow" w:cstheme="minorHAnsi"/>
          <w:b/>
          <w:bCs/>
          <w:sz w:val="24"/>
          <w:szCs w:val="24"/>
        </w:rPr>
        <w:t xml:space="preserve"> </w:t>
      </w:r>
      <w:r w:rsidR="0023734A">
        <w:rPr>
          <w:rFonts w:ascii="Arial Narrow" w:eastAsia="Arial" w:hAnsi="Arial Narrow" w:cstheme="minorHAnsi"/>
          <w:b/>
          <w:bCs/>
          <w:sz w:val="24"/>
          <w:szCs w:val="24"/>
        </w:rPr>
        <w:t xml:space="preserve">DE ELABORAÇÃO INDEPENDENTE DE PROPOSTA </w:t>
      </w:r>
    </w:p>
    <w:p w14:paraId="13F7139D" w14:textId="77777777" w:rsidR="00BE62CE" w:rsidRPr="00BE62CE" w:rsidRDefault="00BE62CE" w:rsidP="00E45FB9">
      <w:pPr>
        <w:tabs>
          <w:tab w:val="left" w:pos="851"/>
        </w:tabs>
        <w:rPr>
          <w:rFonts w:ascii="Arial Narrow" w:hAnsi="Arial Narrow" w:cstheme="minorHAnsi"/>
          <w:b/>
          <w:sz w:val="24"/>
          <w:szCs w:val="24"/>
        </w:rPr>
      </w:pPr>
    </w:p>
    <w:p w14:paraId="08B81EAB" w14:textId="26A3E59D" w:rsidR="00BE62CE" w:rsidRPr="00BE62CE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E62CE"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7B3A7A">
        <w:rPr>
          <w:rFonts w:ascii="Arial Narrow" w:hAnsi="Arial Narrow" w:cstheme="minorHAnsi"/>
          <w:b/>
          <w:sz w:val="24"/>
          <w:szCs w:val="24"/>
        </w:rPr>
        <w:t>002/2025</w:t>
      </w:r>
      <w:r w:rsidR="00BE62CE" w:rsidRPr="00BE62CE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A7D352E" w14:textId="34884F9D" w:rsidR="00BE62CE" w:rsidRPr="00BE62CE" w:rsidRDefault="00BE62CE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BE62CE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B467A">
        <w:rPr>
          <w:rFonts w:ascii="Arial Narrow" w:hAnsi="Arial Narrow" w:cstheme="minorHAnsi"/>
          <w:b/>
          <w:sz w:val="24"/>
          <w:szCs w:val="24"/>
        </w:rPr>
        <w:t>11.439/2025</w:t>
      </w:r>
    </w:p>
    <w:p w14:paraId="506DDBE2" w14:textId="77777777" w:rsidR="00BE62CE" w:rsidRPr="008208D7" w:rsidRDefault="00BE62CE" w:rsidP="00E45FB9">
      <w:pPr>
        <w:tabs>
          <w:tab w:val="left" w:pos="851"/>
        </w:tabs>
        <w:spacing w:before="5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21995375" w14:textId="48C0DB78" w:rsidR="00BE62CE" w:rsidRPr="008208D7" w:rsidRDefault="00BE62CE" w:rsidP="00E45FB9">
      <w:pPr>
        <w:tabs>
          <w:tab w:val="left" w:pos="851"/>
        </w:tabs>
        <w:jc w:val="both"/>
        <w:rPr>
          <w:rFonts w:ascii="Arial Narrow" w:hAnsi="Arial Narrow" w:cstheme="minorHAnsi"/>
          <w:b/>
          <w:sz w:val="24"/>
          <w:szCs w:val="24"/>
        </w:rPr>
      </w:pPr>
      <w:r w:rsidRPr="008208D7">
        <w:rPr>
          <w:rFonts w:ascii="Arial Narrow" w:hAnsi="Arial Narrow" w:cstheme="minorHAnsi"/>
          <w:b/>
          <w:sz w:val="24"/>
          <w:szCs w:val="24"/>
        </w:rPr>
        <w:t xml:space="preserve">OBJETO: </w:t>
      </w:r>
      <w:r w:rsidR="00E65B1A" w:rsidRPr="00E65B1A">
        <w:rPr>
          <w:rFonts w:ascii="Arial Narrow" w:hAnsi="Arial Narrow" w:cstheme="minorHAnsi"/>
          <w:sz w:val="24"/>
          <w:szCs w:val="24"/>
        </w:rPr>
        <w:t xml:space="preserve">CONTRATAÇÃO DE EMPRESA ESPECIALIZADA PARA EXECUÇÃO DE OBRAS DE IMPLANTAÇÃO DA CICLOVIA RIO ACIMA (TRECHO 01), EMBAIXO DA RODOVIA FERNÃO DIAS (BR-381) ATÉ </w:t>
      </w:r>
      <w:proofErr w:type="gramStart"/>
      <w:r w:rsidR="00E65B1A" w:rsidRPr="00E65B1A">
        <w:rPr>
          <w:rFonts w:ascii="Arial Narrow" w:hAnsi="Arial Narrow" w:cstheme="minorHAnsi"/>
          <w:sz w:val="24"/>
          <w:szCs w:val="24"/>
        </w:rPr>
        <w:t>1.000,00M</w:t>
      </w:r>
      <w:proofErr w:type="gramEnd"/>
      <w:r w:rsidR="00E65B1A" w:rsidRPr="00E65B1A">
        <w:rPr>
          <w:rFonts w:ascii="Arial Narrow" w:hAnsi="Arial Narrow" w:cstheme="minorHAnsi"/>
          <w:sz w:val="24"/>
          <w:szCs w:val="24"/>
        </w:rPr>
        <w:t xml:space="preserve"> – BAIRRO DO RIO ACIMA – MAIRIPORÃ/SP</w:t>
      </w:r>
      <w:r w:rsidR="008208D7" w:rsidRPr="008208D7">
        <w:rPr>
          <w:rFonts w:ascii="Arial Narrow" w:hAnsi="Arial Narrow" w:cstheme="minorHAnsi"/>
          <w:sz w:val="24"/>
          <w:szCs w:val="24"/>
        </w:rPr>
        <w:t>.</w:t>
      </w:r>
    </w:p>
    <w:p w14:paraId="2BC8D2C4" w14:textId="77777777" w:rsidR="00A21119" w:rsidRPr="008208D7" w:rsidRDefault="00A21119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p w14:paraId="18C9C7FD" w14:textId="0C390496" w:rsidR="0023734A" w:rsidRPr="0023734A" w:rsidRDefault="0023734A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(IDENTIFICAÇÃO COMPLETA DO REPRESENTANTE </w:t>
      </w:r>
      <w:r w:rsidR="00C55BB3">
        <w:rPr>
          <w:rFonts w:ascii="Arial Narrow" w:eastAsia="Calibri" w:hAnsi="Arial Narrow" w:cs="Calibri"/>
          <w:sz w:val="24"/>
          <w:szCs w:val="24"/>
          <w:lang w:eastAsia="pt-BR"/>
        </w:rPr>
        <w:t xml:space="preserve">LEGAL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DA LICITANTE), como representante devidamente constituído de (IDENTIFICAÇÃO COMPLETA DA LICITANTE), para fins do disposto no edital de licitação: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7B3A7A">
        <w:rPr>
          <w:rFonts w:ascii="Arial Narrow" w:eastAsia="Calibri" w:hAnsi="Arial Narrow" w:cs="Calibri"/>
          <w:b/>
          <w:sz w:val="24"/>
          <w:szCs w:val="24"/>
          <w:lang w:eastAsia="pt-BR"/>
        </w:rPr>
        <w:t>002/2025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, DECLARA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, sob as penas da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l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ei, em especial o art. 299 do Código Penal Brasileiro, que:</w:t>
      </w:r>
    </w:p>
    <w:p w14:paraId="100A01F1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6AF92389" w14:textId="5B6E03A1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A)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 propost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 apresentada para participar da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7B3A7A">
        <w:rPr>
          <w:rFonts w:ascii="Arial Narrow" w:eastAsia="Calibri" w:hAnsi="Arial Narrow" w:cs="Calibri"/>
          <w:b/>
          <w:sz w:val="24"/>
          <w:szCs w:val="24"/>
          <w:lang w:eastAsia="pt-BR"/>
        </w:rPr>
        <w:t>002/2025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foi elaborada de maneira independente e o conteúdo da proposta não foi, no todo ou em parte, direta ou indiretamente, informado, discutido ou recebido de qualquer outro participante potencial ou de fato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,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por qualquer meio ou por qualquer pessoa;</w:t>
      </w:r>
    </w:p>
    <w:p w14:paraId="72D52651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762BF2AD" w14:textId="334CEB6A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B)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 intenção de apresentar a proposta elaborada para participar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7B3A7A">
        <w:rPr>
          <w:rFonts w:ascii="Arial Narrow" w:eastAsia="Calibri" w:hAnsi="Arial Narrow" w:cs="Calibri"/>
          <w:b/>
          <w:sz w:val="24"/>
          <w:szCs w:val="24"/>
          <w:lang w:eastAsia="pt-BR"/>
        </w:rPr>
        <w:t>002/2025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não foi informada, discutida ou recebida de qualquer outro participante potencial ou de fato, por qualquer meio ou por qualquer pessoa;</w:t>
      </w:r>
    </w:p>
    <w:p w14:paraId="0F09BD6E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03B4CBB4" w14:textId="1EF40FE5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C)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>
        <w:rPr>
          <w:rFonts w:ascii="Arial Narrow" w:eastAsia="Calibri" w:hAnsi="Arial Narrow" w:cs="Calibri"/>
          <w:sz w:val="24"/>
          <w:szCs w:val="24"/>
          <w:lang w:eastAsia="pt-BR"/>
        </w:rPr>
        <w:t>Q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ue não tentou, por qualquer meio ou por qualquer pessoa, influir na decisão de qualquer outro participante potencial ou de fato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7B3A7A">
        <w:rPr>
          <w:rFonts w:ascii="Arial Narrow" w:hAnsi="Arial Narrow" w:cstheme="minorHAnsi"/>
          <w:b/>
          <w:sz w:val="24"/>
          <w:szCs w:val="24"/>
        </w:rPr>
        <w:t>002/2025</w:t>
      </w:r>
      <w:r>
        <w:rPr>
          <w:rFonts w:ascii="Arial Narrow" w:hAnsi="Arial Narrow" w:cstheme="minorHAnsi"/>
          <w:b/>
          <w:sz w:val="24"/>
          <w:szCs w:val="24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quanto a participar ou não da referida licitação;</w:t>
      </w:r>
    </w:p>
    <w:p w14:paraId="49F76858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336ADB66" w14:textId="23FB877E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D)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Que o conteúdo da proposta apresentada para participar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7B3A7A">
        <w:rPr>
          <w:rFonts w:ascii="Arial Narrow" w:hAnsi="Arial Narrow" w:cstheme="minorHAnsi"/>
          <w:b/>
          <w:sz w:val="24"/>
          <w:szCs w:val="24"/>
        </w:rPr>
        <w:t>002/2025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não será, no todo ou em parte, direta ou indiretamente, comunicado ou discutido com qualquer outro participante potencial ou de fato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antes da adjudicação do objeto da referida licitação;</w:t>
      </w:r>
    </w:p>
    <w:p w14:paraId="256FB352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493F0D68" w14:textId="55310241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E)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Que o conteúdo da proposta apresentada para participar </w:t>
      </w:r>
      <w:proofErr w:type="gramStart"/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do </w:t>
      </w:r>
      <w:r w:rsidR="00AA5D28">
        <w:rPr>
          <w:rFonts w:ascii="Arial Narrow" w:hAnsi="Arial Narrow" w:cstheme="minorHAnsi"/>
          <w:b/>
          <w:sz w:val="24"/>
          <w:szCs w:val="24"/>
        </w:rPr>
        <w:t>CONCORRÊNCIA</w:t>
      </w:r>
      <w:proofErr w:type="gramEnd"/>
      <w:r w:rsidR="00AA5D28">
        <w:rPr>
          <w:rFonts w:ascii="Arial Narrow" w:hAnsi="Arial Narrow" w:cstheme="minorHAnsi"/>
          <w:b/>
          <w:sz w:val="24"/>
          <w:szCs w:val="24"/>
        </w:rPr>
        <w:t xml:space="preserve">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7B3A7A">
        <w:rPr>
          <w:rFonts w:ascii="Arial Narrow" w:hAnsi="Arial Narrow" w:cstheme="minorHAnsi"/>
          <w:b/>
          <w:sz w:val="24"/>
          <w:szCs w:val="24"/>
        </w:rPr>
        <w:t>002/2025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não foi, no todo ou em parte, direta ou indiretamente, informado, discutido ou recebido de qualquer integrante da </w:t>
      </w:r>
      <w:r w:rsidR="002D50A8"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Prefeitura Municipal </w:t>
      </w:r>
      <w:r w:rsidR="002D50A8">
        <w:rPr>
          <w:rFonts w:ascii="Arial Narrow" w:eastAsia="Calibri" w:hAnsi="Arial Narrow" w:cs="Calibri"/>
          <w:sz w:val="24"/>
          <w:szCs w:val="24"/>
          <w:lang w:eastAsia="pt-BR"/>
        </w:rPr>
        <w:t>d</w:t>
      </w:r>
      <w:r w:rsidR="002D50A8" w:rsidRPr="0023734A">
        <w:rPr>
          <w:rFonts w:ascii="Arial Narrow" w:eastAsia="Calibri" w:hAnsi="Arial Narrow" w:cs="Calibri"/>
          <w:sz w:val="24"/>
          <w:szCs w:val="24"/>
          <w:lang w:eastAsia="pt-BR"/>
        </w:rPr>
        <w:t>e Mairiporã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, antes da abertura oficial das propostas; e </w:t>
      </w:r>
    </w:p>
    <w:p w14:paraId="12F2269A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6EBF90EC" w14:textId="59A7102C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  <w:proofErr w:type="gramStart"/>
      <w:r w:rsidRPr="0023734A">
        <w:rPr>
          <w:rFonts w:ascii="Arial Narrow" w:eastAsia="Calibri" w:hAnsi="Arial Narrow" w:cs="Calibri"/>
          <w:b/>
          <w:color w:val="000000"/>
          <w:sz w:val="24"/>
          <w:szCs w:val="24"/>
          <w:lang w:eastAsia="pt-BR"/>
        </w:rPr>
        <w:t>F)</w:t>
      </w:r>
      <w:proofErr w:type="gramEnd"/>
      <w:r w:rsidR="00D2294E">
        <w:rPr>
          <w:rFonts w:ascii="Arial Narrow" w:eastAsia="Calibri" w:hAnsi="Arial Narrow" w:cs="Calibri"/>
          <w:b/>
          <w:color w:val="000000"/>
          <w:sz w:val="24"/>
          <w:szCs w:val="24"/>
          <w:lang w:eastAsia="pt-BR"/>
        </w:rPr>
        <w:tab/>
      </w:r>
      <w:r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  <w:t>Q</w:t>
      </w:r>
      <w:r w:rsidRPr="0023734A"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  <w:t>ue está plenamente ciente do teor e da extensão desta declaração e que detém plenos poderes e informações para firmá-la.</w:t>
      </w:r>
    </w:p>
    <w:p w14:paraId="479CCB21" w14:textId="77777777" w:rsidR="0023734A" w:rsidRDefault="0023734A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p w14:paraId="3A066EED" w14:textId="77777777" w:rsidR="0023734A" w:rsidRPr="0023734A" w:rsidRDefault="0023734A" w:rsidP="00E45FB9">
      <w:pPr>
        <w:tabs>
          <w:tab w:val="left" w:pos="851"/>
        </w:tabs>
        <w:spacing w:before="118"/>
        <w:jc w:val="both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sz w:val="24"/>
          <w:szCs w:val="24"/>
        </w:rPr>
        <w:t>Por ser verdade, firmo o presente. Local e data.</w:t>
      </w:r>
    </w:p>
    <w:p w14:paraId="23DA5A75" w14:textId="77777777" w:rsidR="0023734A" w:rsidRPr="0023734A" w:rsidRDefault="0023734A" w:rsidP="00E45FB9">
      <w:pPr>
        <w:tabs>
          <w:tab w:val="left" w:pos="851"/>
        </w:tabs>
        <w:rPr>
          <w:rFonts w:ascii="Arial Narrow" w:hAnsi="Arial Narrow" w:cstheme="minorHAnsi"/>
          <w:sz w:val="24"/>
          <w:szCs w:val="24"/>
        </w:rPr>
      </w:pPr>
    </w:p>
    <w:p w14:paraId="28C3A0EE" w14:textId="77777777" w:rsidR="0023734A" w:rsidRPr="0023734A" w:rsidRDefault="0023734A" w:rsidP="00E45FB9">
      <w:pPr>
        <w:tabs>
          <w:tab w:val="left" w:pos="851"/>
        </w:tabs>
        <w:spacing w:before="7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C0386EB" wp14:editId="2E5BF203">
                <wp:simplePos x="0" y="0"/>
                <wp:positionH relativeFrom="page">
                  <wp:posOffset>2390140</wp:posOffset>
                </wp:positionH>
                <wp:positionV relativeFrom="paragraph">
                  <wp:posOffset>223520</wp:posOffset>
                </wp:positionV>
                <wp:extent cx="2777490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CA62EF" id="Freeform 7" o:spid="_x0000_s1026" style="position:absolute;margin-left:188.2pt;margin-top:17.6pt;width:218.7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AbAwMAAKUGAAAOAAAAZHJzL2Uyb0RvYy54bWysVW1v0zAQ/o7Ef7D8EdTlpaFpq6XT1KwI&#10;acCklR/gxk4TkdjGdpsOxH/nbCdd24GEEPmQ2rnzc88957te3xzaBu2Z0rXgGY6uQowYLwSt+TbD&#10;X9ar0RQjbQinpBGcZfiJaXyzeP3qupNzFotKNJQpBCBczzuZ4coYOQ8CXVSsJfpKSMbBWArVEgNb&#10;tQ2oIh2gt00Qh+Ek6ISiUomCaQ1fc2/EC4dflqwwn8tSM4OaDAM3497KvTf2HSyuyXyriKzqoqdB&#10;/oFFS2oOQY9QOTEE7VT9AqqtCyW0KM1VIdpAlGVdMJcDZBOFF9k8VkQylwuIo+VRJv3/YItP+weF&#10;agq1SzDipIUarRRjVnGUWnk6qefg9SgflE1Qy3tRfNVgCM4sdqPBB226j4ICCtkZ4SQ5lKq1JyFZ&#10;dHDKPx2VZweDCvgYp2mazKBABdiiOHWFCch8OFvstHnPhMMh+3ttfN0orJzqtKe+BoiybaCEb0co&#10;RON0krhXX+ejWzS4vQnQOkQdSsZpcukUD04OaxqN099ijQc3ixWfYAH/7cCQVAPp4sB71rBCxPZJ&#10;6HSSQlt91sBtEAgQwMlm+AdfiH3p68/0IRQ0wOXVVxjB1d/4bCUxlpkNYZeoy7CTwn5oxZ6thTOZ&#10;i8pBkGdrw0+94Pg5K2+GEzYAXBu/cEEt15PKcrGqm8aVtuGWSjqJvTZaNDW1RstGq+1m2Si0J7ap&#10;3WOTAbAzN6m0yYmuvJ8z+ZyV2HHqolSM0Lt+bUjd+DUANU50uJ29Nvaeunb+MQtnd9O7aTJK4snd&#10;KAnzfHS7WiajySpK3+XjfLnMo5+2nlEyr2pKGbe0h9ESJX/Xuv2Q80PhOFzO0jtTYeWelyoE5zSc&#10;SJDL8OuLMLSu7/WNoE/Qxkr4WQmzHRaVUN8x6mBOZlh/2xHFMGo+cBhEsyhJ7GB1m+RdCgVD6tSy&#10;ObUQXgBUhg2Gm2+XS+OH8U6qeltBpMj1Ahe3MD7K2va5mzOeVb+BWegy6Oe2Hbane+f1/O+y+AUA&#10;AP//AwBQSwMEFAAGAAgAAAAhAKmJ7zTdAAAACQEAAA8AAABkcnMvZG93bnJldi54bWxMj81uwjAQ&#10;hO+V+g7WVuJWnPAXlMZBVQXi1AM/D2DibRIlXkexCeHtWU7ltrszmv0m24y2FQP2vnakIJ5GIJAK&#10;Z2oqFZxPu881CB80Gd06QgV39LDJ398ynRp3owMOx1AKDiGfagVVCF0qpS8qtNpPXYfE2p/rrQ68&#10;9qU0vb5xuG3lLIpW0uqa+EOlO/ypsGiOV6sg/G7L85g09yYs90Ny8tsmdpFSk4/x+wtEwDH8m+GJ&#10;z+iQM9PFXcl40SqYJ6sFW3lYzkCwYR3PucvleViAzDP52iB/AAAA//8DAFBLAQItABQABgAIAAAA&#10;IQC2gziS/gAAAOEBAAATAAAAAAAAAAAAAAAAAAAAAABbQ29udGVudF9UeXBlc10ueG1sUEsBAi0A&#10;FAAGAAgAAAAhADj9If/WAAAAlAEAAAsAAAAAAAAAAAAAAAAALwEAAF9yZWxzLy5yZWxzUEsBAi0A&#10;FAAGAAgAAAAhAEa0cBsDAwAApQYAAA4AAAAAAAAAAAAAAAAALgIAAGRycy9lMm9Eb2MueG1sUEsB&#10;Ai0AFAAGAAgAAAAhAKmJ7zTdAAAACQEAAA8AAAAAAAAAAAAAAAAAXQUAAGRycy9kb3ducmV2Lnht&#10;bFBLBQYAAAAABAAEAPMAAABnBgAAAAA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5F0562C1" w14:textId="40EBC19B" w:rsidR="00BE62CE" w:rsidRDefault="0023734A" w:rsidP="00E45FB9">
      <w:pPr>
        <w:tabs>
          <w:tab w:val="left" w:pos="851"/>
        </w:tabs>
        <w:spacing w:before="112"/>
        <w:jc w:val="center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sz w:val="24"/>
          <w:szCs w:val="24"/>
        </w:rPr>
        <w:t>Assinatura (representante legal) Nome do Licitante</w:t>
      </w:r>
      <w:r w:rsidR="00BE62CE">
        <w:rPr>
          <w:rFonts w:ascii="Arial Narrow" w:hAnsi="Arial Narrow" w:cstheme="minorHAnsi"/>
        </w:rPr>
        <w:br w:type="page"/>
      </w:r>
    </w:p>
    <w:p w14:paraId="69B50B43" w14:textId="77777777" w:rsidR="00EB1F9F" w:rsidRPr="00AE3100" w:rsidRDefault="00EB1F9F" w:rsidP="00E45FB9">
      <w:pPr>
        <w:shd w:val="clear" w:color="auto" w:fill="B8CCE4" w:themeFill="accent1" w:themeFillTint="66"/>
        <w:autoSpaceDE/>
        <w:autoSpaceDN/>
        <w:jc w:val="center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b/>
          <w:sz w:val="24"/>
          <w:szCs w:val="24"/>
          <w:lang w:eastAsia="pt-BR"/>
        </w:rPr>
        <w:lastRenderedPageBreak/>
        <w:t xml:space="preserve">ANEXO </w:t>
      </w:r>
      <w:r>
        <w:rPr>
          <w:rFonts w:ascii="Arial Narrow" w:eastAsia="Times New Roman" w:hAnsi="Arial Narrow" w:cs="Tahoma"/>
          <w:b/>
          <w:sz w:val="24"/>
          <w:szCs w:val="24"/>
          <w:lang w:eastAsia="pt-BR"/>
        </w:rPr>
        <w:t>V</w:t>
      </w:r>
      <w:r w:rsidRPr="00AE3100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 - MINUTA DA DECLARAÇÃO DE ASSUNÇÃO DE RESPONSABILIDADE POR NÃO REALIZAR VISITA TÉCNICA</w:t>
      </w:r>
    </w:p>
    <w:p w14:paraId="617E020C" w14:textId="77777777" w:rsidR="00EB1F9F" w:rsidRPr="00AE3100" w:rsidRDefault="00EB1F9F" w:rsidP="00E45FB9">
      <w:pPr>
        <w:autoSpaceDE/>
        <w:autoSpaceDN/>
        <w:spacing w:before="120" w:after="120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14:paraId="3A21781A" w14:textId="5BF1097A" w:rsidR="00EB1F9F" w:rsidRDefault="00EB1F9F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7B3A7A">
        <w:rPr>
          <w:rFonts w:ascii="Arial Narrow" w:hAnsi="Arial Narrow" w:cstheme="minorHAnsi"/>
          <w:b/>
          <w:sz w:val="24"/>
          <w:szCs w:val="24"/>
        </w:rPr>
        <w:t>002/2025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31094CF2" w14:textId="2BCB3A6B" w:rsidR="00EB1F9F" w:rsidRPr="00CB3CDD" w:rsidRDefault="00EB1F9F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B467A">
        <w:rPr>
          <w:rFonts w:ascii="Arial Narrow" w:hAnsi="Arial Narrow" w:cstheme="minorHAnsi"/>
          <w:b/>
          <w:sz w:val="24"/>
          <w:szCs w:val="24"/>
        </w:rPr>
        <w:t>11.439/2025</w:t>
      </w:r>
    </w:p>
    <w:p w14:paraId="4CD9AF0A" w14:textId="77777777" w:rsidR="00EB1F9F" w:rsidRPr="00CB3CDD" w:rsidRDefault="00EB1F9F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561CE547" w14:textId="4BEF2498" w:rsidR="00EB1F9F" w:rsidRPr="00CB3CDD" w:rsidRDefault="00EB1F9F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E65B1A" w:rsidRPr="00E65B1A">
        <w:rPr>
          <w:rFonts w:ascii="Arial Narrow" w:hAnsi="Arial Narrow" w:cstheme="minorHAnsi"/>
        </w:rPr>
        <w:t xml:space="preserve">CONTRATAÇÃO DE EMPRESA ESPECIALIZADA PARA EXECUÇÃO DE OBRAS DE IMPLANTAÇÃO DA CICLOVIA RIO ACIMA (TRECHO 01), EMBAIXO DA RODOVIA FERNÃO DIAS (BR-381) ATÉ </w:t>
      </w:r>
      <w:proofErr w:type="gramStart"/>
      <w:r w:rsidR="00E65B1A" w:rsidRPr="00E65B1A">
        <w:rPr>
          <w:rFonts w:ascii="Arial Narrow" w:hAnsi="Arial Narrow" w:cstheme="minorHAnsi"/>
        </w:rPr>
        <w:t>1.000,00M</w:t>
      </w:r>
      <w:proofErr w:type="gramEnd"/>
      <w:r w:rsidR="00E65B1A" w:rsidRPr="00E65B1A">
        <w:rPr>
          <w:rFonts w:ascii="Arial Narrow" w:hAnsi="Arial Narrow" w:cstheme="minorHAnsi"/>
        </w:rPr>
        <w:t xml:space="preserve"> – BAIRRO DO RIO ACIMA – MAIRIPORÃ/SP</w:t>
      </w:r>
      <w:r w:rsidR="008208D7">
        <w:rPr>
          <w:rFonts w:ascii="Arial Narrow" w:hAnsi="Arial Narrow" w:cstheme="minorHAnsi"/>
        </w:rPr>
        <w:t>.</w:t>
      </w:r>
    </w:p>
    <w:p w14:paraId="2D94BC0C" w14:textId="77777777" w:rsidR="00EB1F9F" w:rsidRPr="00CB3CDD" w:rsidRDefault="00EB1F9F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DFED760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74994E7F" w14:textId="45F55573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A empresa 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____________________, portadora do CNPJ ____________________, at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ravés de seu responsável técnico _____________________________, 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declara sob as penas da Lei, que:</w:t>
      </w:r>
    </w:p>
    <w:p w14:paraId="3865490F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bCs/>
          <w:sz w:val="24"/>
          <w:szCs w:val="24"/>
          <w:lang w:eastAsia="pt-BR"/>
        </w:rPr>
        <w:t>Tem pleno conhecimento das condições locais e peculiaridades para execução do objeto licitado e e</w:t>
      </w: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ntende não ser necessária a realização da Visita Técnica;</w:t>
      </w:r>
    </w:p>
    <w:p w14:paraId="20B0A615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bCs/>
          <w:sz w:val="24"/>
          <w:szCs w:val="24"/>
          <w:lang w:eastAsia="pt-BR"/>
        </w:rPr>
        <w:t>A</w:t>
      </w: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ssume a responsabilidade por </w:t>
      </w:r>
      <w:proofErr w:type="gramStart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quaisquer óbices, dificuldades, imprevistos</w:t>
      </w:r>
      <w:proofErr w:type="gramEnd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 e quaisquer outras circunstâncias que possam comprometer a execução do contrato, não podendo atribuir à Prefeitura Municipal de Mairiporã/SP, quaisquer responsabilidades;</w:t>
      </w:r>
    </w:p>
    <w:p w14:paraId="33E0411B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Declaramos ainda que não poderemos alegar qualquer dificuldade ou óbice relacionado </w:t>
      </w:r>
      <w:proofErr w:type="gramStart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a</w:t>
      </w:r>
      <w:proofErr w:type="gramEnd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 execução em razão da não realização da Visita Técnica, sob pena das sanções previstas.</w:t>
      </w:r>
    </w:p>
    <w:p w14:paraId="3D2E7B9B" w14:textId="77777777" w:rsidR="00EB1F9F" w:rsidRPr="00AE3100" w:rsidRDefault="00EB1F9F" w:rsidP="00E45FB9">
      <w:pPr>
        <w:autoSpaceDE/>
        <w:autoSpaceDN/>
        <w:spacing w:before="120" w:after="120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Por ser verdade, firmo o presente.</w:t>
      </w:r>
    </w:p>
    <w:p w14:paraId="3B48B822" w14:textId="77777777" w:rsidR="00EB1F9F" w:rsidRPr="00AE3100" w:rsidRDefault="00EB1F9F" w:rsidP="00E45FB9">
      <w:pPr>
        <w:adjustRightInd w:val="0"/>
        <w:spacing w:before="120" w:after="120"/>
        <w:jc w:val="right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Local e data.</w:t>
      </w:r>
    </w:p>
    <w:p w14:paraId="6FCCCD7C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1EF405C9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________________________________________</w:t>
      </w:r>
    </w:p>
    <w:p w14:paraId="128EAD8A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Assinatura (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responsável técnico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)</w:t>
      </w:r>
    </w:p>
    <w:p w14:paraId="06A43F7C" w14:textId="77777777" w:rsidR="00EB1F9F" w:rsidRDefault="00EB1F9F" w:rsidP="00E45FB9">
      <w:pPr>
        <w:autoSpaceDE/>
        <w:autoSpaceDN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sz w:val="24"/>
          <w:szCs w:val="24"/>
          <w:lang w:eastAsia="pt-BR"/>
        </w:rPr>
        <w:t>Nome do responsável técnico</w:t>
      </w:r>
    </w:p>
    <w:p w14:paraId="75C6E110" w14:textId="66241BEF" w:rsidR="00EB1F9F" w:rsidRDefault="00EB1F9F" w:rsidP="00E45FB9">
      <w:pPr>
        <w:rPr>
          <w:rFonts w:ascii="Arial Narrow" w:eastAsia="Arial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4E4AA840" w14:textId="53F35AC7" w:rsidR="00A21119" w:rsidRPr="00CB3CDD" w:rsidRDefault="00B43953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proofErr w:type="gramStart"/>
      <w:r w:rsidRPr="00CB3CDD">
        <w:rPr>
          <w:rFonts w:ascii="Arial Narrow" w:hAnsi="Arial Narrow" w:cstheme="minorHAnsi"/>
        </w:rPr>
        <w:lastRenderedPageBreak/>
        <w:t>ANEXO V</w:t>
      </w:r>
      <w:r w:rsidR="006A2540">
        <w:rPr>
          <w:rFonts w:ascii="Arial Narrow" w:hAnsi="Arial Narrow" w:cstheme="minorHAnsi"/>
        </w:rPr>
        <w:t>I</w:t>
      </w:r>
      <w:proofErr w:type="gramEnd"/>
      <w:r w:rsidRPr="00CB3CDD">
        <w:rPr>
          <w:rFonts w:ascii="Arial Narrow" w:hAnsi="Arial Narrow" w:cstheme="minorHAnsi"/>
        </w:rPr>
        <w:t xml:space="preserve"> - MINUTA DO CONTRATO</w:t>
      </w:r>
    </w:p>
    <w:p w14:paraId="21257425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4E58190" w14:textId="77777777" w:rsidR="00A21119" w:rsidRPr="00CB3CDD" w:rsidRDefault="00132182" w:rsidP="00E45FB9">
      <w:pPr>
        <w:tabs>
          <w:tab w:val="left" w:pos="851"/>
          <w:tab w:val="left" w:pos="6915"/>
        </w:tabs>
        <w:spacing w:before="194"/>
        <w:ind w:left="4536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CONTRATO XXX/XXX, QUE ENTRE SI FAZEM A PREFEITURA MUNICIPAL DE MAIRIPORÃ/SP E A EMPRESA</w:t>
      </w:r>
      <w:r w:rsidRPr="00CB3CDD">
        <w:rPr>
          <w:rFonts w:ascii="Arial Narrow" w:hAnsi="Arial Narrow" w:cstheme="minorHAnsi"/>
          <w:b/>
          <w:sz w:val="24"/>
          <w:szCs w:val="24"/>
          <w:u w:val="single"/>
        </w:rPr>
        <w:tab/>
      </w:r>
      <w:r w:rsidRPr="00CB3CDD">
        <w:rPr>
          <w:rFonts w:ascii="Arial Narrow" w:hAnsi="Arial Narrow" w:cstheme="minorHAnsi"/>
          <w:b/>
          <w:sz w:val="24"/>
          <w:szCs w:val="24"/>
        </w:rPr>
        <w:t>.</w:t>
      </w:r>
    </w:p>
    <w:p w14:paraId="63A84E26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77E0CE9" w14:textId="70647547" w:rsidR="00237E11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Nº:</w:t>
      </w:r>
      <w:r w:rsidR="00237E1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7B3A7A">
        <w:rPr>
          <w:rFonts w:ascii="Arial Narrow" w:hAnsi="Arial Narrow" w:cstheme="minorHAnsi"/>
          <w:b/>
          <w:sz w:val="24"/>
          <w:szCs w:val="24"/>
        </w:rPr>
        <w:t>002/2025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A16753C" w14:textId="6BC67323" w:rsidR="00B43953" w:rsidRPr="00CB3CDD" w:rsidRDefault="00B43953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PROCESSO Nº:</w:t>
      </w:r>
      <w:r w:rsidR="00237E1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B467A">
        <w:rPr>
          <w:rFonts w:ascii="Arial Narrow" w:hAnsi="Arial Narrow" w:cstheme="minorHAnsi"/>
          <w:b/>
          <w:sz w:val="24"/>
          <w:szCs w:val="24"/>
        </w:rPr>
        <w:t>11.439/2025</w:t>
      </w:r>
    </w:p>
    <w:p w14:paraId="4ACAE3AB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7ED3153B" w14:textId="7B7DDE81" w:rsidR="00A21119" w:rsidRPr="00237E11" w:rsidRDefault="00132182" w:rsidP="00E45FB9">
      <w:pPr>
        <w:pStyle w:val="Corpodetexto"/>
        <w:tabs>
          <w:tab w:val="left" w:pos="851"/>
          <w:tab w:val="left" w:pos="1949"/>
          <w:tab w:val="left" w:pos="5144"/>
          <w:tab w:val="left" w:pos="5463"/>
          <w:tab w:val="left" w:pos="8135"/>
        </w:tabs>
        <w:spacing w:before="0"/>
        <w:ind w:left="0"/>
        <w:jc w:val="both"/>
        <w:rPr>
          <w:rFonts w:ascii="Arial Narrow" w:hAnsi="Arial Narrow" w:cstheme="minorHAnsi"/>
          <w:u w:val="single"/>
        </w:rPr>
      </w:pPr>
      <w:r w:rsidRPr="00CB3CDD">
        <w:rPr>
          <w:rFonts w:ascii="Arial Narrow" w:hAnsi="Arial Narrow" w:cstheme="minorHAnsi"/>
        </w:rPr>
        <w:t xml:space="preserve">Pelo presente instrumento que entre si fazem, de um lado a Prefeitura Municipal de Mairiporã/SP, sediada à Alameda Tibiriçá, nº 374, </w:t>
      </w:r>
      <w:r w:rsidR="00195AB9">
        <w:rPr>
          <w:rFonts w:ascii="Arial Narrow" w:hAnsi="Arial Narrow" w:cstheme="minorHAnsi"/>
        </w:rPr>
        <w:t xml:space="preserve">Centro, CEP: 07600-084, </w:t>
      </w:r>
      <w:r w:rsidRPr="00CB3CDD">
        <w:rPr>
          <w:rFonts w:ascii="Arial Narrow" w:hAnsi="Arial Narrow" w:cstheme="minorHAnsi"/>
        </w:rPr>
        <w:t xml:space="preserve">nesta cidade, </w:t>
      </w:r>
      <w:r w:rsidR="00195AB9">
        <w:rPr>
          <w:rFonts w:ascii="Arial Narrow" w:hAnsi="Arial Narrow" w:cstheme="minorHAnsi"/>
        </w:rPr>
        <w:t xml:space="preserve">inscrita no </w:t>
      </w:r>
      <w:r w:rsidR="00195AB9" w:rsidRPr="00CB3CDD">
        <w:rPr>
          <w:rFonts w:ascii="Arial Narrow" w:hAnsi="Arial Narrow" w:cstheme="minorHAnsi"/>
        </w:rPr>
        <w:t>CNPJ</w:t>
      </w:r>
      <w:r w:rsidR="00195AB9">
        <w:rPr>
          <w:rFonts w:ascii="Arial Narrow" w:hAnsi="Arial Narrow" w:cstheme="minorHAnsi"/>
        </w:rPr>
        <w:t xml:space="preserve"> sob nº </w:t>
      </w:r>
      <w:r w:rsidR="00195AB9" w:rsidRPr="00CB3CDD">
        <w:rPr>
          <w:rFonts w:ascii="Arial Narrow" w:hAnsi="Arial Narrow" w:cstheme="minorHAnsi"/>
        </w:rPr>
        <w:t>46.523.163/0001-50,</w:t>
      </w:r>
      <w:r w:rsidR="00195AB9">
        <w:rPr>
          <w:rFonts w:ascii="Arial Narrow" w:hAnsi="Arial Narrow" w:cstheme="minorHAnsi"/>
        </w:rPr>
        <w:t xml:space="preserve"> </w:t>
      </w:r>
      <w:r w:rsidRPr="00CB3CDD">
        <w:rPr>
          <w:rFonts w:ascii="Arial Narrow" w:hAnsi="Arial Narrow" w:cstheme="minorHAnsi"/>
        </w:rPr>
        <w:t xml:space="preserve">neste </w:t>
      </w:r>
      <w:proofErr w:type="gramStart"/>
      <w:r w:rsidRPr="00CB3CDD">
        <w:rPr>
          <w:rFonts w:ascii="Arial Narrow" w:hAnsi="Arial Narrow" w:cstheme="minorHAnsi"/>
        </w:rPr>
        <w:t>ato representada</w:t>
      </w:r>
      <w:proofErr w:type="gramEnd"/>
      <w:r w:rsidRPr="00CB3CDD">
        <w:rPr>
          <w:rFonts w:ascii="Arial Narrow" w:hAnsi="Arial Narrow" w:cstheme="minorHAnsi"/>
        </w:rPr>
        <w:t xml:space="preserve"> pelo Senhor</w:t>
      </w:r>
      <w:r w:rsidR="00237E11">
        <w:rPr>
          <w:rFonts w:ascii="Arial Narrow" w:hAnsi="Arial Narrow" w:cstheme="minorHAnsi"/>
        </w:rPr>
        <w:t>______________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Secretário Municipal de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de ora em diante denominada simplesmente contratante e, de outro lado a Empresa</w:t>
      </w:r>
      <w:r w:rsidR="00237E11">
        <w:rPr>
          <w:rFonts w:ascii="Arial Narrow" w:hAnsi="Arial Narrow" w:cstheme="minorHAnsi"/>
        </w:rPr>
        <w:t xml:space="preserve"> _________________________</w:t>
      </w:r>
      <w:r w:rsidRPr="00CB3CDD">
        <w:rPr>
          <w:rFonts w:ascii="Arial Narrow" w:hAnsi="Arial Narrow" w:cstheme="minorHAnsi"/>
        </w:rPr>
        <w:t xml:space="preserve">, 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estabelecida na</w:t>
      </w:r>
      <w:r w:rsidR="00237E11">
        <w:rPr>
          <w:rFonts w:ascii="Arial Narrow" w:hAnsi="Arial Narrow" w:cstheme="minorHAnsi"/>
        </w:rPr>
        <w:t xml:space="preserve"> ________________________________</w:t>
      </w:r>
      <w:r w:rsidR="00195AB9">
        <w:rPr>
          <w:rFonts w:ascii="Arial Narrow" w:hAnsi="Arial Narrow" w:cstheme="minorHAnsi"/>
        </w:rPr>
        <w:t>, CEP: ______</w:t>
      </w:r>
      <w:r w:rsidR="00237E11">
        <w:rPr>
          <w:rFonts w:ascii="Arial Narrow" w:hAnsi="Arial Narrow" w:cstheme="minorHAnsi"/>
        </w:rPr>
        <w:t>__</w:t>
      </w:r>
      <w:r w:rsidRPr="00CB3CDD">
        <w:rPr>
          <w:rFonts w:ascii="Arial Narrow" w:hAnsi="Arial Narrow" w:cstheme="minorHAnsi"/>
        </w:rPr>
        <w:t xml:space="preserve">, </w:t>
      </w:r>
      <w:r w:rsidR="00195AB9" w:rsidRPr="00CB3CDD">
        <w:rPr>
          <w:rFonts w:ascii="Arial Narrow" w:hAnsi="Arial Narrow" w:cstheme="minorHAnsi"/>
        </w:rPr>
        <w:t>inscrita no CNPJ</w:t>
      </w:r>
      <w:r w:rsidR="00195AB9">
        <w:rPr>
          <w:rFonts w:ascii="Arial Narrow" w:hAnsi="Arial Narrow" w:cstheme="minorHAnsi"/>
        </w:rPr>
        <w:t xml:space="preserve"> sob nº </w:t>
      </w:r>
      <w:r w:rsidRPr="00CB3CDD">
        <w:rPr>
          <w:rFonts w:ascii="Arial Narrow" w:hAnsi="Arial Narrow" w:cstheme="minorHAnsi"/>
        </w:rPr>
        <w:t>neste ato representada por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portador da Cédula de Identidade RG</w:t>
      </w:r>
      <w:r w:rsidR="00237E11">
        <w:rPr>
          <w:rFonts w:ascii="Arial Narrow" w:hAnsi="Arial Narrow" w:cstheme="minorHAnsi"/>
          <w:u w:val="single"/>
        </w:rPr>
        <w:t xml:space="preserve"> 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inscrito no CPF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de ora em diante denominada simplesmente contratada, tem pelo presente, justo e contratado, o seguinte:</w:t>
      </w:r>
    </w:p>
    <w:p w14:paraId="425DEEF1" w14:textId="77777777" w:rsidR="00A21119" w:rsidRPr="00CB3CDD" w:rsidRDefault="00132182" w:rsidP="00DF4BDD">
      <w:pPr>
        <w:pStyle w:val="Ttulo1"/>
        <w:tabs>
          <w:tab w:val="left" w:pos="851"/>
        </w:tabs>
        <w:spacing w:before="189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PRIMEIRA – DO OBJETO E VALOR</w:t>
      </w:r>
    </w:p>
    <w:p w14:paraId="28A479E8" w14:textId="5A64971E" w:rsidR="00A21119" w:rsidRPr="008208D7" w:rsidRDefault="00132182" w:rsidP="00E65B1A">
      <w:pPr>
        <w:pStyle w:val="PargrafodaLista"/>
        <w:numPr>
          <w:ilvl w:val="1"/>
          <w:numId w:val="15"/>
        </w:numPr>
        <w:tabs>
          <w:tab w:val="left" w:pos="567"/>
        </w:tabs>
        <w:rPr>
          <w:rFonts w:ascii="Arial Narrow" w:hAnsi="Arial Narrow" w:cstheme="minorHAnsi"/>
          <w:sz w:val="24"/>
          <w:szCs w:val="24"/>
        </w:rPr>
      </w:pPr>
      <w:r w:rsidRPr="008208D7">
        <w:rPr>
          <w:rFonts w:ascii="Arial Narrow" w:hAnsi="Arial Narrow" w:cstheme="minorHAnsi"/>
          <w:sz w:val="24"/>
          <w:szCs w:val="24"/>
        </w:rPr>
        <w:t xml:space="preserve">Constitui objeto do presente </w:t>
      </w:r>
      <w:r w:rsidR="00195AB9" w:rsidRPr="008208D7">
        <w:rPr>
          <w:rFonts w:ascii="Arial Narrow" w:hAnsi="Arial Narrow" w:cstheme="minorHAnsi"/>
          <w:sz w:val="24"/>
          <w:szCs w:val="24"/>
        </w:rPr>
        <w:t xml:space="preserve">termo </w:t>
      </w:r>
      <w:r w:rsidR="00801CC9" w:rsidRPr="008208D7">
        <w:rPr>
          <w:rFonts w:ascii="Arial Narrow" w:hAnsi="Arial Narrow" w:cstheme="minorHAnsi"/>
          <w:sz w:val="24"/>
          <w:szCs w:val="24"/>
        </w:rPr>
        <w:t xml:space="preserve">a </w:t>
      </w:r>
      <w:r w:rsidR="00E65B1A" w:rsidRPr="00E65B1A">
        <w:rPr>
          <w:rFonts w:ascii="Arial Narrow" w:hAnsi="Arial Narrow" w:cstheme="minorHAnsi"/>
          <w:sz w:val="24"/>
          <w:szCs w:val="24"/>
        </w:rPr>
        <w:t xml:space="preserve">CONTRATAÇÃO DE EMPRESA ESPECIALIZADA PARA EXECUÇÃO DE OBRAS DE IMPLANTAÇÃO DA CICLOVIA RIO ACIMA (TRECHO 01), EMBAIXO DA RODOVIA FERNÃO DIAS (BR-381) ATÉ </w:t>
      </w:r>
      <w:proofErr w:type="gramStart"/>
      <w:r w:rsidR="00E65B1A" w:rsidRPr="00E65B1A">
        <w:rPr>
          <w:rFonts w:ascii="Arial Narrow" w:hAnsi="Arial Narrow" w:cstheme="minorHAnsi"/>
          <w:sz w:val="24"/>
          <w:szCs w:val="24"/>
        </w:rPr>
        <w:t>1.000,00M</w:t>
      </w:r>
      <w:proofErr w:type="gramEnd"/>
      <w:r w:rsidR="00E65B1A" w:rsidRPr="00E65B1A">
        <w:rPr>
          <w:rFonts w:ascii="Arial Narrow" w:hAnsi="Arial Narrow" w:cstheme="minorHAnsi"/>
          <w:sz w:val="24"/>
          <w:szCs w:val="24"/>
        </w:rPr>
        <w:t xml:space="preserve"> – BAIRRO DO RIO ACIMA – MAIRIPORÃ/SP</w:t>
      </w:r>
      <w:r w:rsidR="00195AB9" w:rsidRPr="008208D7">
        <w:rPr>
          <w:rFonts w:ascii="Arial Narrow" w:hAnsi="Arial Narrow" w:cstheme="minorHAnsi"/>
          <w:sz w:val="24"/>
          <w:szCs w:val="24"/>
        </w:rPr>
        <w:t>, com fornecimento de mão de obra, equipamentos e materiais</w:t>
      </w:r>
      <w:r w:rsidR="006F7746">
        <w:rPr>
          <w:rFonts w:ascii="Arial Narrow" w:hAnsi="Arial Narrow" w:cstheme="minorHAnsi"/>
          <w:sz w:val="24"/>
          <w:szCs w:val="24"/>
        </w:rPr>
        <w:t>, conforme descrito no Termo de Referência – Anexo IX do Edital</w:t>
      </w:r>
      <w:r w:rsidR="00B43953" w:rsidRPr="008208D7">
        <w:rPr>
          <w:rFonts w:ascii="Arial Narrow" w:hAnsi="Arial Narrow" w:cstheme="minorHAnsi"/>
          <w:sz w:val="24"/>
          <w:szCs w:val="24"/>
        </w:rPr>
        <w:t>.</w:t>
      </w:r>
    </w:p>
    <w:p w14:paraId="48E58868" w14:textId="77777777" w:rsidR="00A21119" w:rsidRPr="00CB3CDD" w:rsidRDefault="00132182" w:rsidP="0011149C">
      <w:pPr>
        <w:pStyle w:val="PargrafodaLista"/>
        <w:numPr>
          <w:ilvl w:val="1"/>
          <w:numId w:val="15"/>
        </w:numPr>
        <w:tabs>
          <w:tab w:val="left" w:pos="567"/>
        </w:tabs>
        <w:spacing w:before="121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Processo Licitatório supracitado, seus anexos e a Proposta Comercial da Contratada são partes integrantes deste instrumento de contrato, como se aqui transcritos estivessem.</w:t>
      </w:r>
    </w:p>
    <w:p w14:paraId="28AED06E" w14:textId="77777777" w:rsidR="00A21119" w:rsidRDefault="00132182" w:rsidP="0011149C">
      <w:pPr>
        <w:pStyle w:val="PargrafodaLista"/>
        <w:numPr>
          <w:ilvl w:val="1"/>
          <w:numId w:val="15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valores unitários são aqueles estabelecidos na Planilha de Custos, referente aos itens transcritos na tabela em anexo.</w:t>
      </w:r>
    </w:p>
    <w:p w14:paraId="77B310CA" w14:textId="7CB4C71B" w:rsidR="00D54109" w:rsidRPr="00D54109" w:rsidRDefault="00D54109" w:rsidP="0011149C">
      <w:pPr>
        <w:pStyle w:val="PargrafodaLista"/>
        <w:numPr>
          <w:ilvl w:val="1"/>
          <w:numId w:val="15"/>
        </w:numPr>
        <w:tabs>
          <w:tab w:val="left" w:pos="567"/>
        </w:tabs>
        <w:spacing w:before="117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valor global do Contrato é de R$</w:t>
      </w:r>
      <w:r w:rsidRPr="00CB3CDD">
        <w:rPr>
          <w:rFonts w:ascii="Arial Narrow" w:hAnsi="Arial Narrow" w:cstheme="minorHAnsi"/>
          <w:sz w:val="24"/>
          <w:szCs w:val="24"/>
          <w:u w:val="single"/>
        </w:rPr>
        <w:tab/>
      </w:r>
      <w:r w:rsidRPr="00AC6D70">
        <w:rPr>
          <w:rFonts w:ascii="Arial Narrow" w:hAnsi="Arial Narrow" w:cstheme="minorHAnsi"/>
          <w:sz w:val="24"/>
          <w:szCs w:val="24"/>
        </w:rPr>
        <w:t>.</w:t>
      </w:r>
    </w:p>
    <w:p w14:paraId="7C858635" w14:textId="77777777" w:rsidR="00A21119" w:rsidRPr="00CB3CDD" w:rsidRDefault="00132182" w:rsidP="00DF4BDD">
      <w:pPr>
        <w:pStyle w:val="Ttulo1"/>
        <w:tabs>
          <w:tab w:val="left" w:pos="851"/>
        </w:tabs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SEGUNDA – DAS CONDIÇÕES DE PRESTAÇÕES DE SERVIÇOS</w:t>
      </w:r>
    </w:p>
    <w:p w14:paraId="2C1F39D4" w14:textId="77777777" w:rsidR="004651D5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presente Contrato será regido pelo regime de “empreitada por preço global”.</w:t>
      </w:r>
    </w:p>
    <w:p w14:paraId="44FA4A1D" w14:textId="77777777" w:rsidR="004651D5" w:rsidRPr="00CB3CDD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Para execução dos serviços, deverão ser observadas as normas técnicas cabíveis.</w:t>
      </w:r>
    </w:p>
    <w:p w14:paraId="50FA1B0B" w14:textId="77777777" w:rsidR="004651D5" w:rsidRPr="00CB3CDD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serviços deverão ser executados de acordo com as orientações expedidas pela Fiscalização da Prefeitura Municipal de Mairiporã/SP, a quem compete expedir Ordens de Serviço e orientar sobre sequência de serviços a serem executados.</w:t>
      </w:r>
    </w:p>
    <w:p w14:paraId="25EC4D0A" w14:textId="77777777" w:rsidR="004651D5" w:rsidRPr="00CB3CDD" w:rsidRDefault="004651D5" w:rsidP="0011149C">
      <w:pPr>
        <w:pStyle w:val="PargrafodaLista"/>
        <w:numPr>
          <w:ilvl w:val="1"/>
          <w:numId w:val="14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Caso ocorram serviços extras aos constantes em planilha anexo, antes da execução dos mesmos deverá ser apresentada à Fiscalização, composição de preços unitários para a devida apreciação. Estes preços poderão ser aprovados ou não. Os serviços extras só poderão ser realizados após aprovação da </w:t>
      </w:r>
      <w:r>
        <w:rPr>
          <w:rFonts w:ascii="Arial Narrow" w:hAnsi="Arial Narrow" w:cstheme="minorHAnsi"/>
          <w:sz w:val="24"/>
          <w:szCs w:val="24"/>
        </w:rPr>
        <w:t>Secretaria Municipal de Obras e Planejamento</w:t>
      </w:r>
      <w:r w:rsidRPr="00CB3CDD">
        <w:rPr>
          <w:rFonts w:ascii="Arial Narrow" w:hAnsi="Arial Narrow" w:cstheme="minorHAnsi"/>
          <w:sz w:val="24"/>
          <w:szCs w:val="24"/>
        </w:rPr>
        <w:t>, mediante termo aditivo e nos termos da legislação vigente.</w:t>
      </w:r>
    </w:p>
    <w:p w14:paraId="457115D5" w14:textId="54B374BF" w:rsidR="00A21119" w:rsidRPr="00CB3CDD" w:rsidRDefault="00132182" w:rsidP="00DF4BDD">
      <w:pPr>
        <w:pStyle w:val="Ttulo1"/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</w:t>
      </w:r>
      <w:r w:rsidR="00D54109">
        <w:rPr>
          <w:rFonts w:ascii="Arial Narrow" w:hAnsi="Arial Narrow" w:cstheme="minorHAnsi"/>
        </w:rPr>
        <w:t xml:space="preserve"> TERCEIRA – DO PRAZO E PRORROGAÇÃO</w:t>
      </w:r>
    </w:p>
    <w:p w14:paraId="4CD3F691" w14:textId="4D99E42E" w:rsidR="00001891" w:rsidRPr="00CB3CDD" w:rsidRDefault="00001891" w:rsidP="0011149C">
      <w:pPr>
        <w:pStyle w:val="PargrafodaLista"/>
        <w:numPr>
          <w:ilvl w:val="1"/>
          <w:numId w:val="13"/>
        </w:numPr>
        <w:spacing w:before="100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lastRenderedPageBreak/>
        <w:t xml:space="preserve">O prazo de vigência deste contrato será de </w:t>
      </w:r>
      <w:r w:rsidR="00B72A25">
        <w:rPr>
          <w:rFonts w:ascii="Arial Narrow" w:hAnsi="Arial Narrow" w:cstheme="minorHAnsi"/>
          <w:sz w:val="24"/>
          <w:szCs w:val="24"/>
        </w:rPr>
        <w:t>0</w:t>
      </w:r>
      <w:r w:rsidR="002B6327">
        <w:rPr>
          <w:rFonts w:ascii="Arial Narrow" w:hAnsi="Arial Narrow" w:cstheme="minorHAnsi"/>
          <w:sz w:val="24"/>
          <w:szCs w:val="24"/>
        </w:rPr>
        <w:t>6</w:t>
      </w:r>
      <w:r w:rsidRPr="00CB3CDD">
        <w:rPr>
          <w:rFonts w:ascii="Arial Narrow" w:hAnsi="Arial Narrow" w:cstheme="minorHAnsi"/>
          <w:sz w:val="24"/>
          <w:szCs w:val="24"/>
        </w:rPr>
        <w:t xml:space="preserve"> (</w:t>
      </w:r>
      <w:r w:rsidR="002B6327">
        <w:rPr>
          <w:rFonts w:ascii="Arial Narrow" w:hAnsi="Arial Narrow" w:cstheme="minorHAnsi"/>
          <w:sz w:val="24"/>
          <w:szCs w:val="24"/>
        </w:rPr>
        <w:t>seis</w:t>
      </w:r>
      <w:r w:rsidRPr="00CB3CDD">
        <w:rPr>
          <w:rFonts w:ascii="Arial Narrow" w:hAnsi="Arial Narrow" w:cstheme="minorHAnsi"/>
          <w:sz w:val="24"/>
          <w:szCs w:val="24"/>
        </w:rPr>
        <w:t xml:space="preserve">) </w:t>
      </w:r>
      <w:r>
        <w:rPr>
          <w:rFonts w:ascii="Arial Narrow" w:hAnsi="Arial Narrow" w:cstheme="minorHAnsi"/>
          <w:sz w:val="24"/>
          <w:szCs w:val="24"/>
        </w:rPr>
        <w:t>meses</w:t>
      </w:r>
      <w:r w:rsidRPr="00CB3CDD">
        <w:rPr>
          <w:rFonts w:ascii="Arial Narrow" w:hAnsi="Arial Narrow" w:cstheme="minorHAnsi"/>
          <w:sz w:val="24"/>
          <w:szCs w:val="24"/>
        </w:rPr>
        <w:t xml:space="preserve"> conforme cronograma físico financeiro, contados a partir da data de assinatura da Ordem de Serviço expedida pela Prefeitura Municipal de Mairiporã/SP, podendo ser prorrogado nos termos do art.</w:t>
      </w:r>
      <w:r>
        <w:rPr>
          <w:rFonts w:ascii="Arial Narrow" w:hAnsi="Arial Narrow" w:cstheme="minorHAnsi"/>
          <w:sz w:val="24"/>
          <w:szCs w:val="24"/>
        </w:rPr>
        <w:t xml:space="preserve"> 6º, inciso XVII cc. art.</w:t>
      </w:r>
      <w:r w:rsidRPr="00CB3CDD">
        <w:rPr>
          <w:rFonts w:ascii="Arial Narrow" w:hAnsi="Arial Narrow" w:cstheme="minorHAnsi"/>
          <w:sz w:val="24"/>
          <w:szCs w:val="24"/>
        </w:rPr>
        <w:t xml:space="preserve"> 111 da Lei 14.133/21.</w:t>
      </w:r>
    </w:p>
    <w:p w14:paraId="60BE5BDF" w14:textId="2A8C4D5B" w:rsidR="00A21119" w:rsidRDefault="00132182" w:rsidP="00DF4BDD">
      <w:pPr>
        <w:pStyle w:val="PargrafodaLista"/>
        <w:numPr>
          <w:ilvl w:val="1"/>
          <w:numId w:val="13"/>
        </w:numPr>
        <w:spacing w:after="120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serviços deverão ser iniciados no prazo máximo de 1</w:t>
      </w:r>
      <w:r w:rsidR="001A66FC">
        <w:rPr>
          <w:rFonts w:ascii="Arial Narrow" w:hAnsi="Arial Narrow" w:cstheme="minorHAnsi"/>
          <w:sz w:val="24"/>
          <w:szCs w:val="24"/>
        </w:rPr>
        <w:t>5</w:t>
      </w:r>
      <w:r w:rsidRPr="00CB3CDD">
        <w:rPr>
          <w:rFonts w:ascii="Arial Narrow" w:hAnsi="Arial Narrow" w:cstheme="minorHAnsi"/>
          <w:sz w:val="24"/>
          <w:szCs w:val="24"/>
        </w:rPr>
        <w:t xml:space="preserve"> (</w:t>
      </w:r>
      <w:r w:rsidR="001A66FC">
        <w:rPr>
          <w:rFonts w:ascii="Arial Narrow" w:hAnsi="Arial Narrow" w:cstheme="minorHAnsi"/>
          <w:sz w:val="24"/>
          <w:szCs w:val="24"/>
        </w:rPr>
        <w:t>qui</w:t>
      </w:r>
      <w:r w:rsidR="00716967">
        <w:rPr>
          <w:rFonts w:ascii="Arial Narrow" w:hAnsi="Arial Narrow" w:cstheme="minorHAnsi"/>
          <w:sz w:val="24"/>
          <w:szCs w:val="24"/>
        </w:rPr>
        <w:t>n</w:t>
      </w:r>
      <w:r w:rsidR="001A66FC">
        <w:rPr>
          <w:rFonts w:ascii="Arial Narrow" w:hAnsi="Arial Narrow" w:cstheme="minorHAnsi"/>
          <w:sz w:val="24"/>
          <w:szCs w:val="24"/>
        </w:rPr>
        <w:t>ze</w:t>
      </w:r>
      <w:r w:rsidRPr="00CB3CDD">
        <w:rPr>
          <w:rFonts w:ascii="Arial Narrow" w:hAnsi="Arial Narrow" w:cstheme="minorHAnsi"/>
          <w:sz w:val="24"/>
          <w:szCs w:val="24"/>
        </w:rPr>
        <w:t xml:space="preserve">) dias a contar da data da Ordem de Serviço expedida pela Prefeitura Municipal de Mairiporã/SP e concluídos no prazo máximo de </w:t>
      </w:r>
      <w:r w:rsidR="00B72A25">
        <w:rPr>
          <w:rFonts w:ascii="Arial Narrow" w:hAnsi="Arial Narrow" w:cstheme="minorHAnsi"/>
          <w:sz w:val="24"/>
          <w:szCs w:val="24"/>
        </w:rPr>
        <w:t>0</w:t>
      </w:r>
      <w:r w:rsidR="002B6327">
        <w:rPr>
          <w:rFonts w:ascii="Arial Narrow" w:hAnsi="Arial Narrow" w:cstheme="minorHAnsi"/>
          <w:sz w:val="24"/>
          <w:szCs w:val="24"/>
        </w:rPr>
        <w:t>6</w:t>
      </w:r>
      <w:r w:rsidR="004B52FE" w:rsidRPr="00CB3CDD">
        <w:rPr>
          <w:rFonts w:ascii="Arial Narrow" w:hAnsi="Arial Narrow" w:cstheme="minorHAnsi"/>
          <w:sz w:val="24"/>
          <w:szCs w:val="24"/>
        </w:rPr>
        <w:t xml:space="preserve"> </w:t>
      </w:r>
      <w:r w:rsidRPr="00CB3CDD">
        <w:rPr>
          <w:rFonts w:ascii="Arial Narrow" w:hAnsi="Arial Narrow" w:cstheme="minorHAnsi"/>
          <w:sz w:val="24"/>
          <w:szCs w:val="24"/>
        </w:rPr>
        <w:t>(</w:t>
      </w:r>
      <w:r w:rsidR="002B6327">
        <w:rPr>
          <w:rFonts w:ascii="Arial Narrow" w:hAnsi="Arial Narrow" w:cstheme="minorHAnsi"/>
          <w:sz w:val="24"/>
          <w:szCs w:val="24"/>
        </w:rPr>
        <w:t>seis</w:t>
      </w:r>
      <w:r w:rsidR="00B72A25">
        <w:rPr>
          <w:rFonts w:ascii="Arial Narrow" w:hAnsi="Arial Narrow" w:cstheme="minorHAnsi"/>
          <w:sz w:val="24"/>
          <w:szCs w:val="24"/>
        </w:rPr>
        <w:t>)</w:t>
      </w:r>
      <w:r w:rsidR="00AC6D70">
        <w:rPr>
          <w:rFonts w:ascii="Arial Narrow" w:hAnsi="Arial Narrow" w:cstheme="minorHAnsi"/>
          <w:sz w:val="24"/>
          <w:szCs w:val="24"/>
        </w:rPr>
        <w:t xml:space="preserve"> meses</w:t>
      </w:r>
      <w:r w:rsidRPr="00CB3CDD">
        <w:rPr>
          <w:rFonts w:ascii="Arial Narrow" w:hAnsi="Arial Narrow" w:cstheme="minorHAnsi"/>
          <w:sz w:val="24"/>
          <w:szCs w:val="24"/>
        </w:rPr>
        <w:t>, conforme cronograma físico-financeiro das obras.</w:t>
      </w:r>
    </w:p>
    <w:p w14:paraId="10CF502E" w14:textId="77777777" w:rsidR="004651D5" w:rsidRPr="00DF4BDD" w:rsidRDefault="004651D5" w:rsidP="00DF4BDD">
      <w:pPr>
        <w:rPr>
          <w:rFonts w:ascii="Arial Narrow" w:hAnsi="Arial Narrow" w:cstheme="minorHAnsi"/>
          <w:b/>
          <w:sz w:val="24"/>
          <w:szCs w:val="24"/>
        </w:rPr>
      </w:pPr>
      <w:r w:rsidRPr="00DF4BDD">
        <w:rPr>
          <w:rFonts w:ascii="Arial Narrow" w:hAnsi="Arial Narrow" w:cstheme="minorHAnsi"/>
          <w:b/>
          <w:sz w:val="24"/>
          <w:szCs w:val="24"/>
        </w:rPr>
        <w:t>CLÁSULA QUARTA – DAS CODIÇÕES DE PAGAMENTO</w:t>
      </w:r>
    </w:p>
    <w:p w14:paraId="68A92721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spacing w:before="118"/>
        <w:rPr>
          <w:rFonts w:ascii="Arial Narrow" w:hAnsi="Arial Narrow" w:cstheme="minorHAnsi"/>
          <w:vanish/>
          <w:sz w:val="24"/>
          <w:szCs w:val="24"/>
        </w:rPr>
      </w:pPr>
    </w:p>
    <w:p w14:paraId="497B77EA" w14:textId="26962228" w:rsidR="004651D5" w:rsidRPr="00CB3CDD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351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Preço dos serviços contratados será em conformidade com os constantes em planilha de serviços anexa e integrante deste Contrato.</w:t>
      </w:r>
    </w:p>
    <w:p w14:paraId="20B41776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21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São dados bancários da contratada</w:t>
      </w:r>
      <w:r w:rsidRPr="00CB3CDD">
        <w:rPr>
          <w:rFonts w:ascii="Arial Narrow" w:hAnsi="Arial Narrow" w:cstheme="minorHAnsi"/>
          <w:sz w:val="24"/>
          <w:szCs w:val="24"/>
          <w:u w:val="single"/>
        </w:rPr>
        <w:tab/>
      </w:r>
      <w:r w:rsidRPr="00CB3CDD">
        <w:rPr>
          <w:rFonts w:ascii="Arial Narrow" w:hAnsi="Arial Narrow" w:cstheme="minorHAnsi"/>
          <w:sz w:val="24"/>
          <w:szCs w:val="24"/>
        </w:rPr>
        <w:t>.</w:t>
      </w:r>
    </w:p>
    <w:p w14:paraId="37F4E056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As despesas decorrentes do objeto que deram origem a este processo correrão por conta da seguinte dotação orçamentária:</w:t>
      </w:r>
    </w:p>
    <w:p w14:paraId="2E2E08C2" w14:textId="77777777" w:rsidR="002B6327" w:rsidRDefault="002B6327" w:rsidP="002B6327">
      <w:pPr>
        <w:pStyle w:val="PargrafodaLista"/>
        <w:tabs>
          <w:tab w:val="left" w:pos="567"/>
        </w:tabs>
        <w:spacing w:before="122"/>
        <w:ind w:left="567"/>
        <w:rPr>
          <w:rFonts w:ascii="Arial Narrow" w:hAnsi="Arial Narrow" w:cstheme="minorHAnsi"/>
          <w:sz w:val="24"/>
          <w:szCs w:val="24"/>
        </w:rPr>
      </w:pPr>
    </w:p>
    <w:tbl>
      <w:tblPr>
        <w:tblStyle w:val="Tabelacomgrade"/>
        <w:tblW w:w="10234" w:type="dxa"/>
        <w:tblLook w:val="04A0" w:firstRow="1" w:lastRow="0" w:firstColumn="1" w:lastColumn="0" w:noHBand="0" w:noVBand="1"/>
      </w:tblPr>
      <w:tblGrid>
        <w:gridCol w:w="3500"/>
        <w:gridCol w:w="1057"/>
        <w:gridCol w:w="3931"/>
        <w:gridCol w:w="1746"/>
      </w:tblGrid>
      <w:tr w:rsidR="00B46746" w14:paraId="75683AAC" w14:textId="77777777" w:rsidTr="002B6327">
        <w:tc>
          <w:tcPr>
            <w:tcW w:w="3500" w:type="dxa"/>
          </w:tcPr>
          <w:p w14:paraId="6D3917CE" w14:textId="492070DA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Rubrica</w:t>
            </w:r>
          </w:p>
        </w:tc>
        <w:tc>
          <w:tcPr>
            <w:tcW w:w="1057" w:type="dxa"/>
          </w:tcPr>
          <w:p w14:paraId="425322D0" w14:textId="5F37AF6B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Despesa</w:t>
            </w:r>
          </w:p>
        </w:tc>
        <w:tc>
          <w:tcPr>
            <w:tcW w:w="3931" w:type="dxa"/>
          </w:tcPr>
          <w:p w14:paraId="513B267D" w14:textId="48085B1E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Fonte de Recurso</w:t>
            </w:r>
          </w:p>
        </w:tc>
        <w:tc>
          <w:tcPr>
            <w:tcW w:w="1746" w:type="dxa"/>
          </w:tcPr>
          <w:p w14:paraId="654078D4" w14:textId="7042C6AB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</w:tr>
      <w:tr w:rsidR="00B46746" w14:paraId="3833500B" w14:textId="77777777" w:rsidTr="002B6327">
        <w:tc>
          <w:tcPr>
            <w:tcW w:w="3500" w:type="dxa"/>
          </w:tcPr>
          <w:p w14:paraId="616FF85B" w14:textId="4C41DC2C" w:rsidR="00B46746" w:rsidRDefault="00E65B1A" w:rsidP="00B72A25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02.11.01.4.4.90.51.15.451.5004.1012</w:t>
            </w:r>
          </w:p>
        </w:tc>
        <w:tc>
          <w:tcPr>
            <w:tcW w:w="1057" w:type="dxa"/>
          </w:tcPr>
          <w:p w14:paraId="1F979400" w14:textId="2E2281B0" w:rsidR="00B46746" w:rsidRDefault="00E65B1A" w:rsidP="00B72A25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3931" w:type="dxa"/>
          </w:tcPr>
          <w:p w14:paraId="77134CC5" w14:textId="1B78AE83" w:rsidR="00B46746" w:rsidRPr="007813EB" w:rsidRDefault="00E65B1A" w:rsidP="00E65B1A">
            <w:pPr>
              <w:pStyle w:val="PargrafodaLista"/>
              <w:tabs>
                <w:tab w:val="left" w:pos="851"/>
              </w:tabs>
              <w:autoSpaceDE/>
              <w:autoSpaceDN/>
              <w:spacing w:after="120"/>
              <w:ind w:left="0"/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 xml:space="preserve">Fonte 02 – Transferência de convênios estaduais vinculados - FID </w:t>
            </w:r>
          </w:p>
        </w:tc>
        <w:tc>
          <w:tcPr>
            <w:tcW w:w="1746" w:type="dxa"/>
          </w:tcPr>
          <w:p w14:paraId="3A7511A9" w14:textId="77777777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2BBA2030" w14:textId="77777777" w:rsidR="004651D5" w:rsidRPr="00DF4BDD" w:rsidRDefault="004651D5" w:rsidP="00DF4BDD">
      <w:pPr>
        <w:tabs>
          <w:tab w:val="left" w:pos="567"/>
        </w:tabs>
        <w:spacing w:before="240"/>
        <w:rPr>
          <w:rFonts w:ascii="Arial Narrow" w:hAnsi="Arial Narrow" w:cstheme="minorHAnsi"/>
          <w:b/>
          <w:sz w:val="24"/>
          <w:szCs w:val="24"/>
        </w:rPr>
      </w:pPr>
      <w:r w:rsidRPr="00DF4BDD">
        <w:rPr>
          <w:rFonts w:ascii="Arial Narrow" w:hAnsi="Arial Narrow" w:cstheme="minorHAnsi"/>
          <w:b/>
          <w:sz w:val="24"/>
          <w:szCs w:val="24"/>
        </w:rPr>
        <w:t>CLÁUSULA QUINTA – DO REAJUSTAMENTO</w:t>
      </w:r>
    </w:p>
    <w:p w14:paraId="65352209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080428A5" w14:textId="647B31DF" w:rsidR="004651D5" w:rsidRPr="00CB3CDD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Não haverá reajustamento nos preços propostos, salvo, se por razões supervenientes que não envolva culpa da contratada, os prazos ultrapassarem o período de 12 (doze) meses a partir da data base e poderão ser realizados conforme os procedimentos:</w:t>
      </w:r>
    </w:p>
    <w:p w14:paraId="2297EBAE" w14:textId="77777777" w:rsidR="004651D5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índice de reajuste será o Índice Nacional de Custo da Construção Civil - INCC, da coluna 35, da Fundação Getúlio Vargas, publicada na revista Conjuntura Econômica;</w:t>
      </w:r>
    </w:p>
    <w:p w14:paraId="39392C5B" w14:textId="77777777" w:rsidR="004651D5" w:rsidRPr="00CB3CDD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54593E">
        <w:rPr>
          <w:rFonts w:ascii="Arial Narrow" w:hAnsi="Arial Narrow" w:cstheme="minorHAnsi"/>
          <w:sz w:val="24"/>
          <w:szCs w:val="24"/>
        </w:rPr>
        <w:t>No cálculo de revisão dos preços, poderá ser adotado mais de um índice especifico ou setorial, ou ainda, poderá ser adotada a substituição do índice indicado por este Edital, para melhor conformidade com a realidade de mercado dos respectivos insumos, o qual deverá ser indicado pela Contratada com a devida comprovação de sua aplicabilidade e autorizado pela Contratante por decisão fundamentada</w:t>
      </w:r>
      <w:r>
        <w:rPr>
          <w:rFonts w:ascii="Arial Narrow" w:hAnsi="Arial Narrow" w:cstheme="minorHAnsi"/>
          <w:sz w:val="24"/>
          <w:szCs w:val="24"/>
        </w:rPr>
        <w:t>;</w:t>
      </w:r>
    </w:p>
    <w:p w14:paraId="61677719" w14:textId="1D33EAE0" w:rsidR="004651D5" w:rsidRPr="00CB3CDD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data base adotada será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2B6327">
        <w:rPr>
          <w:rFonts w:ascii="Arial Narrow" w:hAnsi="Arial Narrow" w:cstheme="minorHAnsi"/>
          <w:b/>
          <w:sz w:val="24"/>
          <w:szCs w:val="24"/>
        </w:rPr>
        <w:t>maio</w:t>
      </w:r>
      <w:r w:rsidR="00FB7627">
        <w:rPr>
          <w:rFonts w:ascii="Arial Narrow" w:hAnsi="Arial Narrow" w:cstheme="minorHAnsi"/>
          <w:b/>
          <w:sz w:val="24"/>
          <w:szCs w:val="24"/>
        </w:rPr>
        <w:t>/2025</w:t>
      </w:r>
      <w:r>
        <w:rPr>
          <w:rFonts w:ascii="Arial Narrow" w:hAnsi="Arial Narrow" w:cstheme="minorHAnsi"/>
          <w:sz w:val="24"/>
          <w:szCs w:val="24"/>
        </w:rPr>
        <w:t>, estando vinculada ao orçamento estimativo</w:t>
      </w:r>
      <w:r w:rsidRPr="00CB3CDD">
        <w:rPr>
          <w:rFonts w:ascii="Arial Narrow" w:hAnsi="Arial Narrow" w:cstheme="minorHAnsi"/>
          <w:sz w:val="24"/>
          <w:szCs w:val="24"/>
        </w:rPr>
        <w:t>;</w:t>
      </w:r>
    </w:p>
    <w:p w14:paraId="5950E454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Somente poderá ocorrer este reajuste para as parcelas que ultrapassem o período mencionado e caso o adimplemento da obrigação das parcelas a realizar não estejam atrasadas por culpa da Contratada e seja aprovado pela Fiscalização do Contratante.</w:t>
      </w:r>
    </w:p>
    <w:p w14:paraId="0F545A16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7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Não se admitirá como encargo financeiro juros, despesas bancárias e ônus semelhantes.</w:t>
      </w:r>
    </w:p>
    <w:p w14:paraId="3210C33A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Na ausência de previsão legal quanto ao índice substituto, as partes elegerão novo índice oficial, para reajustamento do preço do valor remanescente.</w:t>
      </w:r>
    </w:p>
    <w:p w14:paraId="481E5B9D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Na hipótese de solicitação de revisão de preços, o requerente deverá comprovar o rompimento do equilíbrio econômico financeiro do contrato, em prejuízo de uma das partes contratuais.</w:t>
      </w:r>
    </w:p>
    <w:p w14:paraId="4FAD842E" w14:textId="77777777" w:rsidR="004651D5" w:rsidRPr="00406B30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lastRenderedPageBreak/>
        <w:t>Concluída a instrução do requerimento, a Administração terá o prazo de 15 (quinze) dias para decidir sobre os pedidos de repactuação de preços e reequilíbrio econômico financeiro, admitida a prorrogação motivada por igual período.</w:t>
      </w:r>
    </w:p>
    <w:p w14:paraId="4EB4B300" w14:textId="591DF776" w:rsidR="004651D5" w:rsidRDefault="004651D5" w:rsidP="00DF4BDD">
      <w:pPr>
        <w:pStyle w:val="Ttulo1"/>
        <w:tabs>
          <w:tab w:val="left" w:pos="851"/>
        </w:tabs>
        <w:spacing w:before="193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>
        <w:rPr>
          <w:rFonts w:ascii="Arial Narrow" w:hAnsi="Arial Narrow" w:cstheme="minorHAnsi"/>
        </w:rPr>
        <w:t>SEXTA</w:t>
      </w:r>
      <w:r w:rsidR="001F6518">
        <w:rPr>
          <w:rFonts w:ascii="Arial Narrow" w:hAnsi="Arial Narrow" w:cstheme="minorHAnsi"/>
        </w:rPr>
        <w:t xml:space="preserve"> – DAS OBRIGAÇÕES</w:t>
      </w:r>
    </w:p>
    <w:p w14:paraId="07F32310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b/>
          <w:vanish/>
          <w:sz w:val="24"/>
          <w:szCs w:val="24"/>
        </w:rPr>
      </w:pPr>
    </w:p>
    <w:p w14:paraId="228908F1" w14:textId="224D3B92" w:rsidR="009F2EBC" w:rsidRPr="008C3807" w:rsidRDefault="009F2EBC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b/>
          <w:sz w:val="24"/>
          <w:szCs w:val="24"/>
        </w:rPr>
      </w:pPr>
      <w:r w:rsidRPr="008C3807">
        <w:rPr>
          <w:rFonts w:ascii="Arial Narrow" w:hAnsi="Arial Narrow" w:cstheme="minorHAnsi"/>
          <w:b/>
          <w:sz w:val="24"/>
          <w:szCs w:val="24"/>
        </w:rPr>
        <w:t>São obrigações da CONTRATADA, além das demais decorrentes deste contrato:</w:t>
      </w:r>
    </w:p>
    <w:p w14:paraId="03091E4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Fornecer todos os materiais e insumos necessários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execução do objeto contratual;</w:t>
      </w:r>
    </w:p>
    <w:p w14:paraId="0FDC331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Manter durante toda a execução do contrato, em compatibilidade com as obrigações por ele assumidas, todas as condições de habilitação e qualificação exigidas no Processo Licitatório;</w:t>
      </w:r>
    </w:p>
    <w:p w14:paraId="0DA1896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Providenciar para que a obra tenha instalações necessárias (tapumes, barracões para depósito de materiais, escritórios e instalações sanitárias) ferramentas e, equipamentos necessários e suficientes a uma boa execução dos serviços;</w:t>
      </w:r>
    </w:p>
    <w:p w14:paraId="0921D35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00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 dentro da melhor técnica, os serviços contratados, obedecendo rigorosamente às normas da ABNT, especificações, projetos e instruções da fiscalização da Prefeitura Municipal de Mairiporã/SP;</w:t>
      </w:r>
    </w:p>
    <w:p w14:paraId="71B4B785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Assegurar até o recebimento definitivo pela Prefeitura Municipal de Mairiporã/SP, a proteção e conservação de tudo que já tiver sido executado;</w:t>
      </w:r>
    </w:p>
    <w:p w14:paraId="3CF15524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Executar, imediatamente, os reparos que se fizerem necessários nos serviços sob sua responsabilidade, apontados ou não pela fiscalização da Prefeitura Municipal de Mairiporã/SP;</w:t>
      </w:r>
    </w:p>
    <w:p w14:paraId="115C083E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Permitir e facilitar à Fiscalização, a inspeção das obras ou serviços no horário normal de trabalho, prestando todas as informações solicitadas pela Prefeitura Municipal de Mairiporã/SP;</w:t>
      </w:r>
    </w:p>
    <w:p w14:paraId="12B4F4EA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Providenciar a aquisição e colocação de placas de obra, conforme modelo indicado pela Secretaria Municipal de Obras e Planejamento do Município de Mairiporã/SP, no local indicado pela Fiscalização;</w:t>
      </w:r>
    </w:p>
    <w:p w14:paraId="432465F0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Informar à Fiscalização da ocorrência de quaisquer atos, fatos ou circunstâncias que possam atrasar ou impedir a conclusão da obra ou serviço dentro do prazo previsto no Cronograma, sugerindo as medidas para corrigir a situação;</w:t>
      </w:r>
    </w:p>
    <w:p w14:paraId="6667731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Estabelecer normas de segurança e tomar as providências que visem a total proteção dos operários e de terceiros no perímetro da obra;</w:t>
      </w:r>
    </w:p>
    <w:p w14:paraId="29B811F4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Dispor de pessoal necessário para garantir a execução dos serviços, nos regimes contratados, sem interrupção, seja por motivo de férias, descanso semanal, licença, falta ao serviço, greve, demissão e outros análogos, obedecidas às disposições da legislação trabalhista vigente;</w:t>
      </w:r>
    </w:p>
    <w:p w14:paraId="15957F2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Indicar, 01 (um) preposto para gerenciar operacionalmente os empregados, bem como o relacionamento e contato com a fiscalização da Prefeitura Municipal de Mairiporã/SP;</w:t>
      </w:r>
    </w:p>
    <w:p w14:paraId="233AE563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Substituir empregado que tenha conduta inconveniente ou incompatível com suas atribuições;</w:t>
      </w:r>
    </w:p>
    <w:p w14:paraId="257EDCF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proofErr w:type="gramStart"/>
      <w:r w:rsidRPr="009F2EBC">
        <w:rPr>
          <w:rFonts w:ascii="Arial Narrow" w:hAnsi="Arial Narrow" w:cstheme="minorHAnsi"/>
          <w:sz w:val="24"/>
          <w:szCs w:val="24"/>
        </w:rPr>
        <w:t>Responsabilizar-se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pelo pagamento dos encargos fiscais, tributários, previdenciários e trabalhistas, resultantes da contratação das obras e serviços, bem como pelo registro do Contrato junto ao CREA/SP;</w:t>
      </w:r>
    </w:p>
    <w:p w14:paraId="0EF0771B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Preencher diariamente onde lhe for reservado, o Diário de Obra que a Contratada deverá manter </w:t>
      </w:r>
      <w:r w:rsidRPr="009F2EBC">
        <w:rPr>
          <w:rFonts w:ascii="Arial Narrow" w:hAnsi="Arial Narrow" w:cstheme="minorHAnsi"/>
          <w:sz w:val="24"/>
          <w:szCs w:val="24"/>
        </w:rPr>
        <w:lastRenderedPageBreak/>
        <w:t>permanentemente disponível no local das obras, de acordo com as instruções ali contidas;</w:t>
      </w:r>
    </w:p>
    <w:p w14:paraId="3A160C31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proofErr w:type="gramStart"/>
      <w:r w:rsidRPr="009F2EBC">
        <w:rPr>
          <w:rFonts w:ascii="Arial Narrow" w:hAnsi="Arial Narrow" w:cstheme="minorHAnsi"/>
          <w:sz w:val="24"/>
          <w:szCs w:val="24"/>
        </w:rPr>
        <w:t>Obriga-se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ao cumprimento do prazo cinco anos de garantia do objeto, conforme determinado pelo art. 618 da Lei nº 10.406/2002 – Código Civil;</w:t>
      </w:r>
    </w:p>
    <w:p w14:paraId="7ADE9547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Obrigar-se ao cumprimento das disposições legais referentes à segurança, higiene e medicina do trabalho, bem como a legislação regulamentadora da atividade profissional exercida, contratação de pessoal e demais legislações pertinentes;</w:t>
      </w:r>
    </w:p>
    <w:p w14:paraId="4811D10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contratada será a única e exclusiva responsável por danos e prejuízos que causar à Prefeitura Municipal de Mairiporã/SP, ou a terceiros, em decorrência da execução das obras e serviços, sem quaisquer ônus para a Contratante, ressarcimentos ou indenizações que tais danos ou prejuízos possam causar;</w:t>
      </w:r>
    </w:p>
    <w:p w14:paraId="6E8E077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Cumprir integralmente todas as normas legais relativas à proteção ambiental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, quer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sejam federais, estaduais ou municipais, responsabilizando-se a contratada por quaisquer penalidades decorrentes de sua inobservância;</w:t>
      </w:r>
    </w:p>
    <w:p w14:paraId="59C2147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Obedecer às normas previstas no art. 45 e seus incisos da Lei nº 14.133/2021, no que for pertinente ao objeto contratado;</w:t>
      </w:r>
    </w:p>
    <w:p w14:paraId="0598BD61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Cumprir o </w:t>
      </w:r>
      <w:r w:rsidRPr="009F2EBC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disposto no art. 116 da Lei nº 14.133/2021, no art. 93 da Lei nº 8.213/1991 e art. 429 do Decreto-Lei nº 5.452 - CLT, quanto </w:t>
      </w:r>
      <w:proofErr w:type="gramStart"/>
      <w:r w:rsidRPr="009F2EBC">
        <w:rPr>
          <w:rFonts w:ascii="Arial Narrow" w:eastAsia="Times New Roman" w:hAnsi="Arial Narrow" w:cs="Tahoma"/>
          <w:sz w:val="24"/>
          <w:szCs w:val="24"/>
          <w:lang w:eastAsia="pt-BR"/>
        </w:rPr>
        <w:t>a</w:t>
      </w:r>
      <w:proofErr w:type="gramEnd"/>
      <w:r w:rsidRPr="009F2EBC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reserva de cargos prevista para pessoa com deficiência, para reabilitado da Previdência Social ou para aprendiz, bem como a reserva de cargos prevista em outras normas especificas e ao atendimento das regras de acessibilidade previstas na legislação pertinente</w:t>
      </w:r>
      <w:r w:rsidRPr="009F2EBC">
        <w:rPr>
          <w:rFonts w:ascii="Arial Narrow" w:hAnsi="Arial Narrow" w:cstheme="minorHAnsi"/>
          <w:sz w:val="24"/>
          <w:szCs w:val="24"/>
        </w:rPr>
        <w:t>.</w:t>
      </w:r>
    </w:p>
    <w:p w14:paraId="4FA5EE08" w14:textId="27FD0AAA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Informar a esta Prefeitura, qualquer alteração na constituição da empresa, posterior a habilitação da mesma na Concorrência Eletrônica nº </w:t>
      </w:r>
      <w:r w:rsidR="007B3A7A">
        <w:rPr>
          <w:rFonts w:ascii="Arial Narrow" w:eastAsia="MS Mincho" w:hAnsi="Arial Narrow" w:cstheme="minorHAnsi"/>
          <w:sz w:val="24"/>
          <w:szCs w:val="24"/>
          <w:lang w:eastAsia="pt-BR"/>
        </w:rPr>
        <w:t>002/2025</w:t>
      </w: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, bem como qualquer fato superveniente que a torne inidônea ou impedida de contratar com a administração pública, </w:t>
      </w:r>
      <w:proofErr w:type="gramStart"/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sob pena</w:t>
      </w:r>
      <w:proofErr w:type="gramEnd"/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das sanções cabíveis.</w:t>
      </w:r>
    </w:p>
    <w:p w14:paraId="2BA980C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O Contrato não poderá ser cedido nem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sub empreitado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em nenhuma hipótese.</w:t>
      </w:r>
    </w:p>
    <w:p w14:paraId="20BEEE6C" w14:textId="3371832E" w:rsidR="001F6518" w:rsidRPr="009F2EBC" w:rsidRDefault="001F6518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b/>
          <w:sz w:val="24"/>
          <w:szCs w:val="24"/>
        </w:rPr>
      </w:pPr>
      <w:r w:rsidRPr="009F2EBC">
        <w:rPr>
          <w:rFonts w:ascii="Arial Narrow" w:hAnsi="Arial Narrow" w:cstheme="minorHAnsi"/>
          <w:b/>
          <w:sz w:val="24"/>
          <w:szCs w:val="24"/>
        </w:rPr>
        <w:t>São obrigações da Contratante, além das demais decorrentes deste Contrato:</w:t>
      </w:r>
    </w:p>
    <w:p w14:paraId="4ABB8745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Fiscalizar a execução da obra, com observação da legislação vigente e demais regulamentações pertinentes, em especial o Decreto Municipal nº 9643/2022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17412F3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 medições dos serviços realizados;</w:t>
      </w:r>
    </w:p>
    <w:p w14:paraId="3ABE3AC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Efetuar os pagamentos das medições nas condições anteriormente previstas;</w:t>
      </w:r>
    </w:p>
    <w:p w14:paraId="2EE2F68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Verificar a manutenção das condições de habilitação da Contratada, durante toda a vigência contratual.</w:t>
      </w:r>
    </w:p>
    <w:p w14:paraId="5417B4DD" w14:textId="77777777" w:rsidR="001F6518" w:rsidRPr="009F2EBC" w:rsidRDefault="001F6518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É obrigação de ambas as parte executar as atividades inerentes a cada uma, de forma a mitigar os riscos elencados na Matriz de Risco – Anexo XVIII do Edital, que passa a fazer parte deste contrato, independente de sua transcrição.</w:t>
      </w:r>
    </w:p>
    <w:p w14:paraId="7A85AA9F" w14:textId="717E9C19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1F6518">
        <w:rPr>
          <w:rFonts w:ascii="Arial Narrow" w:hAnsi="Arial Narrow" w:cstheme="minorHAnsi"/>
        </w:rPr>
        <w:t>SÉTIMA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DAS MEDIÇÕES E PAGAMENTOS</w:t>
      </w:r>
    </w:p>
    <w:p w14:paraId="3E814354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4A97CC2C" w14:textId="55BC93DC" w:rsidR="004651D5" w:rsidRPr="009F2EBC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Serão efetuadas medições por etapas ou por ordem do contratante, de acordo com e cronograma físico financeiro, executada pela Fiscalização da Prefeitura Municipal de Mairiporã/SP, juntamente com a Contratada.</w:t>
      </w:r>
    </w:p>
    <w:p w14:paraId="3C809A90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9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lastRenderedPageBreak/>
        <w:t>A Contratante efetuará os pagamentos à Contratada em até 25 (vinte e cinco) dias, de acordo com as medições, mediante apresentação de:</w:t>
      </w:r>
    </w:p>
    <w:p w14:paraId="2CB65357" w14:textId="77777777" w:rsidR="004651D5" w:rsidRPr="009F2EBC" w:rsidRDefault="004651D5" w:rsidP="0011149C">
      <w:pPr>
        <w:pStyle w:val="PargrafodaLista"/>
        <w:numPr>
          <w:ilvl w:val="2"/>
          <w:numId w:val="13"/>
        </w:numPr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Nota fiscal (expedida após a emissão do empenho respectivo pela Prefeitura Municipal de Mairiporã/SP);</w:t>
      </w:r>
    </w:p>
    <w:p w14:paraId="69A7FFF4" w14:textId="53EF6613" w:rsidR="004651D5" w:rsidRPr="009F2EBC" w:rsidRDefault="004651D5" w:rsidP="0011149C">
      <w:pPr>
        <w:pStyle w:val="PargrafodaLista"/>
        <w:numPr>
          <w:ilvl w:val="2"/>
          <w:numId w:val="13"/>
        </w:numPr>
        <w:spacing w:before="117"/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Documentos comprobatórios de regularidade com o FGTS e INSS, inerentes à execução das obras, objeto desta licitação </w:t>
      </w:r>
      <w:r w:rsidR="007B3A7A">
        <w:rPr>
          <w:rFonts w:ascii="Arial Narrow" w:hAnsi="Arial Narrow" w:cstheme="minorHAnsi"/>
          <w:sz w:val="24"/>
          <w:szCs w:val="24"/>
        </w:rPr>
        <w:t>002/2025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6D131B30" w14:textId="02887678" w:rsidR="004651D5" w:rsidRPr="009F2EBC" w:rsidRDefault="004651D5" w:rsidP="0011149C">
      <w:pPr>
        <w:pStyle w:val="PargrafodaLista"/>
        <w:numPr>
          <w:ilvl w:val="2"/>
          <w:numId w:val="13"/>
        </w:numPr>
        <w:spacing w:before="117"/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Documentos comprobatórios da manutenção das condições de habilitação, conforme exigido no edital da Concorrência Eletrônica nº </w:t>
      </w:r>
      <w:r w:rsidR="007B3A7A">
        <w:rPr>
          <w:rFonts w:ascii="Arial Narrow" w:hAnsi="Arial Narrow" w:cstheme="minorHAnsi"/>
          <w:sz w:val="24"/>
          <w:szCs w:val="24"/>
        </w:rPr>
        <w:t>002/2025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110701B1" w14:textId="5E2A87F2" w:rsidR="004651D5" w:rsidRPr="00CB3CDD" w:rsidRDefault="004651D5" w:rsidP="00DF4BDD">
      <w:pPr>
        <w:pStyle w:val="Ttulo1"/>
        <w:tabs>
          <w:tab w:val="left" w:pos="851"/>
        </w:tabs>
        <w:spacing w:before="194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1F6518">
        <w:rPr>
          <w:rFonts w:ascii="Arial Narrow" w:hAnsi="Arial Narrow" w:cstheme="minorHAnsi"/>
        </w:rPr>
        <w:t>OITAVA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 </w:t>
      </w:r>
      <w:r>
        <w:rPr>
          <w:rFonts w:ascii="Arial Narrow" w:hAnsi="Arial Narrow" w:cstheme="minorHAnsi"/>
        </w:rPr>
        <w:t xml:space="preserve">GESTÃO E </w:t>
      </w:r>
      <w:r w:rsidRPr="00CB3CDD">
        <w:rPr>
          <w:rFonts w:ascii="Arial Narrow" w:hAnsi="Arial Narrow" w:cstheme="minorHAnsi"/>
        </w:rPr>
        <w:t>FISCALIZAÇÃO DO CONTRATO</w:t>
      </w:r>
    </w:p>
    <w:p w14:paraId="4CC45C73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7EE5E7F4" w14:textId="2E09E5DF" w:rsidR="004651D5" w:rsidRPr="009F2EBC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Fica designado (a) como Gestor (a) do Contrato o Senhor (a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)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>_______________que será responsável pelo acompanhamento, fiscalização da execução do contrato e outras responsabilidades, nos termos da Lei 14.133/21 e Decreto Municipal nº 9.643/2022 e Modelo de Gestão anexo ao Edital.</w:t>
      </w:r>
    </w:p>
    <w:p w14:paraId="306F1E00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fiscalização da execução da obra poderá ser executada pelo gestor do contrato ou, a critério do próprio gestor, poderá ser designada pessoa especificamente para esta finalidade, o qual deverá exercer a fiscalização observando as regras determinadas pelo Decreto 9.643/2022 e Modelo de Gestão – Anexo XVII do Edital, que passa a fazer parte deste contrato, independente de sua transcrição.</w:t>
      </w:r>
    </w:p>
    <w:p w14:paraId="55007D0A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A Secretaria Municipal de Obras e Planejamento irá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acompanhar,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fiscalizar, receber e atestar a qualidade dos serviços executados pela empresa contratada para a execução do objeto contratual;</w:t>
      </w:r>
    </w:p>
    <w:p w14:paraId="0EC9DD26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obra será recebida provisoriamente, pela Secretaria Municipal de Obras e Planejamento, ficando a contratada responsável por qualquer ajuste que se fizer necessário aos trabalhos, nos termos da Legislação em vigor;</w:t>
      </w:r>
    </w:p>
    <w:p w14:paraId="7135BF96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O recebimento definitivo dos serviços se dará mediante termo circunstanciado firmado pela Secretaria Municipal de Obras e Planejamento,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após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decorridos 60 (sessenta) dias da emissão do Termo de Recebimento Provisório.</w:t>
      </w:r>
    </w:p>
    <w:p w14:paraId="3603D3F4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contratante poderá rejeitar, no todo ou em parte, os serviços executados em desacordo com os termos do Contrato ou instrumento equivalente, sem que caiba qualquer indenização à Contratada.</w:t>
      </w:r>
    </w:p>
    <w:p w14:paraId="4BE71839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Verificada a ocorrência de irregularidade no cumprimento o contrato, a fiscalização tomará as providências legais e contratuais cabíveis, inclusive quanto à aplicação das penalidades previstas no presente Edital, no contrato e na Lei Federal nº 14.133/21 e posteriores alterações.</w:t>
      </w:r>
    </w:p>
    <w:p w14:paraId="7B9921B6" w14:textId="22BFCDC7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E04857">
        <w:rPr>
          <w:rFonts w:ascii="Arial Narrow" w:hAnsi="Arial Narrow" w:cstheme="minorHAnsi"/>
        </w:rPr>
        <w:t>NONA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 GARANTIA</w:t>
      </w:r>
    </w:p>
    <w:p w14:paraId="51F16758" w14:textId="20888E06" w:rsidR="004651D5" w:rsidRPr="00CB3CDD" w:rsidRDefault="004651D5" w:rsidP="00E04857">
      <w:pPr>
        <w:pStyle w:val="PargrafodaLista"/>
        <w:numPr>
          <w:ilvl w:val="1"/>
          <w:numId w:val="36"/>
        </w:numPr>
        <w:tabs>
          <w:tab w:val="left" w:pos="567"/>
        </w:tabs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Fará parte integrante deste Contrato a Garantia de Contratação que trata o artigo 96 da Lei 14.133/21, sendo de 05% (cinco por cento) do valor do Contrato.</w:t>
      </w:r>
    </w:p>
    <w:p w14:paraId="35168B5D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Havendo acréscimo ou supressão da obra, ou prorrogação de prazo, a garantia será acrescida, devolvida ou prorrogada, conforme o caso, guardada, em todas as hipóteses, a proporção de 05% (cinco por cento) sobre o valor do contrato atualizado;</w:t>
      </w:r>
    </w:p>
    <w:p w14:paraId="3CED33F2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 caso de rescisão contratual, a garantia contratual será perdida para ressarcir eventuais danos sofridos pela Prefeitura Municipal de Mairiporã/SP, e para acobertar valores referentes às multas e indenizações a ela devidos.</w:t>
      </w:r>
    </w:p>
    <w:p w14:paraId="72EE977D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00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lastRenderedPageBreak/>
        <w:t>A Garantia do Contrato prestada pela licitante vencedora será devolvida após o cumprimento fiel e integral do contrato, após o recebimento em definitivo da obra em perfeitas condições, em não havendo quaisquer pendências, multas e/ou indenizações devidas ao Município;</w:t>
      </w:r>
    </w:p>
    <w:p w14:paraId="4E26479D" w14:textId="1EBFDCB8" w:rsid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2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vigência da garantia desta contratação deverá ser de 90 (noventa) dias superior ao da vigência deste Contrato.</w:t>
      </w:r>
    </w:p>
    <w:p w14:paraId="35262ED6" w14:textId="772CD815" w:rsidR="004651D5" w:rsidRDefault="004651D5" w:rsidP="00DF4BDD">
      <w:pPr>
        <w:pStyle w:val="Ttulo1"/>
        <w:tabs>
          <w:tab w:val="left" w:pos="851"/>
        </w:tabs>
        <w:spacing w:before="195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X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DAS PENALIDADES</w:t>
      </w:r>
    </w:p>
    <w:p w14:paraId="5A178C73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67"/>
        </w:tabs>
        <w:spacing w:before="122"/>
        <w:rPr>
          <w:rFonts w:ascii="Arial Narrow" w:hAnsi="Arial Narrow" w:cstheme="minorHAnsi"/>
          <w:vanish/>
          <w:sz w:val="24"/>
          <w:szCs w:val="24"/>
        </w:rPr>
      </w:pPr>
    </w:p>
    <w:p w14:paraId="41E5C495" w14:textId="5FA1B7DD" w:rsidR="00E04857" w:rsidRPr="009F2EBC" w:rsidRDefault="00E04857" w:rsidP="00DF4BDD">
      <w:pPr>
        <w:pStyle w:val="PargrafodaLista"/>
        <w:numPr>
          <w:ilvl w:val="1"/>
          <w:numId w:val="36"/>
        </w:numPr>
        <w:tabs>
          <w:tab w:val="left" w:pos="567"/>
        </w:tabs>
        <w:spacing w:before="122"/>
        <w:ind w:left="359"/>
        <w:rPr>
          <w:rFonts w:ascii="Arial Narrow" w:hAnsi="Arial Narrow" w:cstheme="minorHAnsi"/>
          <w:vanish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descumprimento total ou parcial das obrigações assumidas caracterizará a inadimplência da Contratada, sujeitando-a as penalidades de advertência, multa, suspensão do direito de licitar e contratar e à declaração de inidoneidade, conforme disposto no Edital e no art. 156 da Lei Federal 14.133/2021, salvo a superveniência comprovada de motivo de força maior, desde</w:t>
      </w:r>
      <w:proofErr w:type="gramStart"/>
      <w:r w:rsidR="009F2EBC" w:rsidRPr="009F2EBC">
        <w:rPr>
          <w:rFonts w:ascii="Arial Narrow" w:hAnsi="Arial Narrow" w:cstheme="minorHAnsi"/>
          <w:sz w:val="24"/>
          <w:szCs w:val="24"/>
        </w:rPr>
        <w:t xml:space="preserve"> </w:t>
      </w:r>
      <w:r w:rsidRPr="009F2EBC">
        <w:rPr>
          <w:rFonts w:ascii="Arial Narrow" w:hAnsi="Arial Narrow" w:cstheme="minorHAnsi"/>
          <w:sz w:val="24"/>
          <w:szCs w:val="24"/>
        </w:rPr>
        <w:t xml:space="preserve"> 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que aceito pelo Município. </w:t>
      </w:r>
    </w:p>
    <w:p w14:paraId="26B36CC2" w14:textId="6D92B7A9" w:rsidR="00E04857" w:rsidRPr="009F2EBC" w:rsidRDefault="00E04857" w:rsidP="0011149C">
      <w:pPr>
        <w:pStyle w:val="PargrafodaLista"/>
        <w:numPr>
          <w:ilvl w:val="1"/>
          <w:numId w:val="36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Administração poderá, garantida a prévia defesa, aplicar aos CONTRATADOS as seguintes sanções, sem prejuízo das responsabilidades civil e </w:t>
      </w:r>
      <w:proofErr w:type="gramStart"/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criminal:</w:t>
      </w:r>
      <w:proofErr w:type="gramEnd"/>
    </w:p>
    <w:p w14:paraId="4C602624" w14:textId="741DFCBE" w:rsidR="00E04857" w:rsidRPr="008741A1" w:rsidRDefault="00B72A25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 xml:space="preserve"> </w:t>
      </w:r>
      <w:r w:rsidR="00E04857" w:rsidRPr="008741A1">
        <w:rPr>
          <w:rFonts w:ascii="Arial Narrow" w:eastAsia="Calibri" w:hAnsi="Arial Narrow" w:cs="Calibri"/>
          <w:sz w:val="24"/>
          <w:szCs w:val="24"/>
        </w:rPr>
        <w:t>Advertência por escrito, quando não se justificar a imposição de penalidade mais grave;</w:t>
      </w:r>
    </w:p>
    <w:p w14:paraId="1FA420DA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bCs/>
          <w:sz w:val="24"/>
          <w:szCs w:val="24"/>
        </w:rPr>
        <w:t>Multa de 0,5% (cinco décimos por cento) por atraso na entrega e/ou por ocorrência, acrescido de 0,1% (um décimo por cento) por dia de atraso na entrega e/ou ocorrência contados a partir do quinto dia ou da ocorrência, limitados a 30% (trinta por cento), calculado sobre o valor total do Contrato ou instrumento análogo</w:t>
      </w:r>
      <w:r w:rsidRPr="008741A1">
        <w:rPr>
          <w:rFonts w:ascii="Arial Narrow" w:eastAsia="Calibri" w:hAnsi="Arial Narrow" w:cs="Calibri"/>
          <w:sz w:val="24"/>
          <w:szCs w:val="24"/>
        </w:rPr>
        <w:t>;</w:t>
      </w:r>
    </w:p>
    <w:p w14:paraId="768D02A4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Calibri" w:hAnsi="Arial Narrow" w:cs="Calibri"/>
          <w:sz w:val="24"/>
          <w:szCs w:val="24"/>
        </w:rPr>
        <w:t>Multa de 0,5% a 30% (trinta por cento) sobre o valor total do contrato ou instrumento análogo, no caso de inexecução parcial ou total;</w:t>
      </w:r>
    </w:p>
    <w:p w14:paraId="1AAB374E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Calibri" w:hAnsi="Arial Narrow" w:cs="Calibri"/>
          <w:sz w:val="24"/>
          <w:szCs w:val="24"/>
        </w:rPr>
        <w:t xml:space="preserve">Multa de 30% (trinta por cento) sobre o valor total do contrato ou instrumento análogo, no caso de inexecução total do objeto, </w:t>
      </w:r>
      <w:r w:rsidRPr="008741A1">
        <w:rPr>
          <w:rFonts w:ascii="Arial Narrow" w:eastAsia="MS Mincho" w:hAnsi="Arial Narrow" w:cstheme="minorHAnsi"/>
          <w:sz w:val="24"/>
          <w:szCs w:val="24"/>
        </w:rPr>
        <w:t>que cause grave dano à Administração, ao funcionamento dos serviços públicos ou ao interesse coletivo</w:t>
      </w:r>
      <w:r w:rsidRPr="008741A1">
        <w:rPr>
          <w:rFonts w:ascii="Arial Narrow" w:eastAsia="Calibri" w:hAnsi="Arial Narrow" w:cs="Calibri"/>
          <w:sz w:val="24"/>
          <w:szCs w:val="24"/>
        </w:rPr>
        <w:t>;</w:t>
      </w:r>
    </w:p>
    <w:p w14:paraId="35756A34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MS Mincho" w:hAnsi="Arial Narrow" w:cs="Arial"/>
          <w:sz w:val="24"/>
          <w:szCs w:val="24"/>
        </w:rPr>
        <w:t>Multa de 0,5% (cinco décimos por cento) a 15% (quinze por cento) do valor do contrato ou instrumento análogo, para as infrações previstas nos itens 12.1.3 a 12.1.7;</w:t>
      </w:r>
    </w:p>
    <w:p w14:paraId="74780F93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MS Mincho" w:hAnsi="Arial Narrow" w:cs="Arial"/>
          <w:sz w:val="24"/>
          <w:szCs w:val="24"/>
        </w:rPr>
        <w:t>Multa de 15% (quinze por cento) a 30% (trinta por cento) do valor do contrato ou instrumento análogo para as infrações previstas nos itens 12.1.8 a 12.1.10;</w:t>
      </w:r>
    </w:p>
    <w:p w14:paraId="3CFA6D91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sz w:val="24"/>
          <w:szCs w:val="24"/>
        </w:rPr>
        <w:t xml:space="preserve">Suspensão temporária de participar em licitação e impedimento de contratar com a Administração pelo prazo de até </w:t>
      </w:r>
      <w:proofErr w:type="gramStart"/>
      <w:r w:rsidRPr="008741A1">
        <w:rPr>
          <w:rFonts w:ascii="Arial Narrow" w:hAnsi="Arial Narrow" w:cs="Tahoma"/>
          <w:sz w:val="24"/>
          <w:szCs w:val="24"/>
        </w:rPr>
        <w:t>3</w:t>
      </w:r>
      <w:proofErr w:type="gramEnd"/>
      <w:r w:rsidRPr="008741A1">
        <w:rPr>
          <w:rFonts w:ascii="Arial Narrow" w:hAnsi="Arial Narrow" w:cs="Tahoma"/>
          <w:sz w:val="24"/>
          <w:szCs w:val="24"/>
        </w:rPr>
        <w:t xml:space="preserve"> (três) anos, segundo a natureza e a gravidade da falta cometida;</w:t>
      </w:r>
    </w:p>
    <w:p w14:paraId="6E4A348E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sz w:val="24"/>
          <w:szCs w:val="24"/>
        </w:rPr>
        <w:t xml:space="preserve">Declaração de idoneidade para licitar ou contratar com a Administração Pública direta e indireta de todos os entes federativos, pelo prazo mínimo de </w:t>
      </w:r>
      <w:proofErr w:type="gramStart"/>
      <w:r w:rsidRPr="008741A1">
        <w:rPr>
          <w:rFonts w:ascii="Arial Narrow" w:hAnsi="Arial Narrow" w:cs="Tahoma"/>
          <w:sz w:val="24"/>
          <w:szCs w:val="24"/>
        </w:rPr>
        <w:t>3</w:t>
      </w:r>
      <w:proofErr w:type="gramEnd"/>
      <w:r w:rsidRPr="008741A1">
        <w:rPr>
          <w:rFonts w:ascii="Arial Narrow" w:hAnsi="Arial Narrow" w:cs="Tahoma"/>
          <w:sz w:val="24"/>
          <w:szCs w:val="24"/>
        </w:rPr>
        <w:t xml:space="preserve"> (três) anos e prazo máximo de 6 (seis) anos;</w:t>
      </w:r>
    </w:p>
    <w:p w14:paraId="2FCF2678" w14:textId="77777777" w:rsidR="00E04857" w:rsidRPr="006F1A67" w:rsidRDefault="00E04857" w:rsidP="0011149C">
      <w:pPr>
        <w:pStyle w:val="PargrafodaLista"/>
        <w:numPr>
          <w:ilvl w:val="1"/>
          <w:numId w:val="38"/>
        </w:numPr>
        <w:tabs>
          <w:tab w:val="left" w:pos="851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Na aplicação das sanções serão considerados</w:t>
      </w:r>
      <w:r w:rsidRPr="006F1A67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: </w:t>
      </w:r>
    </w:p>
    <w:p w14:paraId="39039F3D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natureza e a gravidade da infração cometida.</w:t>
      </w:r>
    </w:p>
    <w:p w14:paraId="5B00B23D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as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peculiaridades do caso concreto;</w:t>
      </w:r>
    </w:p>
    <w:p w14:paraId="44C2A826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as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circunstâncias agravantes ou atenuantes;</w:t>
      </w:r>
    </w:p>
    <w:p w14:paraId="7AB99969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os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danos que dela provierem para a Administração Pública;</w:t>
      </w:r>
    </w:p>
    <w:p w14:paraId="186AF3D5" w14:textId="4FB6B5C8" w:rsidR="004651D5" w:rsidRPr="00E04857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implantação ou o aperfeiçoamento de programa de integridade, conforme normas e orientações dos órgãos de controle.</w:t>
      </w:r>
    </w:p>
    <w:p w14:paraId="4F97A1D5" w14:textId="77777777" w:rsidR="009F2EBC" w:rsidRDefault="009F2EBC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X</w:t>
      </w:r>
      <w:r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– DA </w:t>
      </w:r>
      <w:r>
        <w:rPr>
          <w:rFonts w:ascii="Arial Narrow" w:hAnsi="Arial Narrow" w:cstheme="minorHAnsi"/>
        </w:rPr>
        <w:t>EXTINÇÃO DO CONTRATO</w:t>
      </w:r>
    </w:p>
    <w:p w14:paraId="5127868B" w14:textId="77777777" w:rsidR="00DF4BDD" w:rsidRPr="00DF4BDD" w:rsidRDefault="00DF4BDD" w:rsidP="00DF4BDD">
      <w:pPr>
        <w:pStyle w:val="PargrafodaLista"/>
        <w:numPr>
          <w:ilvl w:val="0"/>
          <w:numId w:val="36"/>
        </w:numPr>
        <w:rPr>
          <w:rFonts w:ascii="Arial Narrow" w:hAnsi="Arial Narrow" w:cstheme="minorHAnsi"/>
          <w:vanish/>
          <w:sz w:val="24"/>
          <w:szCs w:val="24"/>
        </w:rPr>
      </w:pPr>
    </w:p>
    <w:p w14:paraId="06EA75F2" w14:textId="28B55FC3" w:rsidR="004651D5" w:rsidRPr="009F2EBC" w:rsidRDefault="004651D5" w:rsidP="00DF4BDD">
      <w:pPr>
        <w:pStyle w:val="PargrafodaLista"/>
        <w:numPr>
          <w:ilvl w:val="1"/>
          <w:numId w:val="36"/>
        </w:numPr>
        <w:ind w:left="35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Constituem motivos para extinção do Contrato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inexecução total ou parcial, de acordo com o art. 115, da Lei n.º 14.133/21 e ainda:</w:t>
      </w:r>
    </w:p>
    <w:p w14:paraId="6BBB8593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não cumprimento de cláusulas contratuais, especificações ou prazos;</w:t>
      </w:r>
    </w:p>
    <w:p w14:paraId="14004F3E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Atraso injustificado no início de execução do serviço;</w:t>
      </w:r>
    </w:p>
    <w:p w14:paraId="6AECB44B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Paralisação do serviço sem justa causa e, prévia comunicação a Administração;</w:t>
      </w:r>
    </w:p>
    <w:p w14:paraId="15CD98FC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Decretação de falência;</w:t>
      </w:r>
    </w:p>
    <w:p w14:paraId="0B72B937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2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Razões de interesse público, de alta relevância e amplo conhecimento,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justificadas e determinadas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pela máxima autoridade da esfera administrativa a que será subordinado o contratante.</w:t>
      </w:r>
    </w:p>
    <w:p w14:paraId="4B383943" w14:textId="77777777" w:rsidR="004651D5" w:rsidRPr="009F2EBC" w:rsidRDefault="004651D5" w:rsidP="0011149C">
      <w:pPr>
        <w:pStyle w:val="PargrafodaLista"/>
        <w:numPr>
          <w:ilvl w:val="1"/>
          <w:numId w:val="36"/>
        </w:numPr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Constituem motivos para extinção contratual,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as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situações previstas no art. 137 da Lei nº 14.133/21, cuja ocorrência deverá ser formalmente motivada, assegurados o contraditório e a ampla defesa, devendo ser processados nos termos dos artigos 138 e 139 do mesmo diploma legal, reduzido a termo e juntado aos autos do processo.</w:t>
      </w:r>
    </w:p>
    <w:p w14:paraId="46F9A7B7" w14:textId="77777777" w:rsidR="004651D5" w:rsidRPr="009F2EBC" w:rsidRDefault="004651D5" w:rsidP="0011149C">
      <w:pPr>
        <w:pStyle w:val="PargrafodaLista"/>
        <w:numPr>
          <w:ilvl w:val="1"/>
          <w:numId w:val="36"/>
        </w:numPr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No caso de extinção determinada por ato unilateral da administração, sem prejuízo das sanções previstas na Lei 14.133/21, no Edital da Concorrência 003/2024, bem como neste Termo Contratual, nos termos do art. 139 do mesmo diploma legal, a CONTRATADA reconhece como direito da Administração:</w:t>
      </w:r>
    </w:p>
    <w:p w14:paraId="72A3F24A" w14:textId="77777777" w:rsidR="004651D5" w:rsidRPr="00174C5B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assunção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imediata do objeto do contrato, no estado e local em que se encontrar, por ato próprio da Administração;</w:t>
      </w:r>
    </w:p>
    <w:p w14:paraId="169306C8" w14:textId="77777777" w:rsidR="004651D5" w:rsidRPr="00174C5B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ocupação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e utilização do local, das instalações, dos equipamentos, do material e do pessoal empregados na execução do contrato e necessários à sua continuidade;</w:t>
      </w:r>
    </w:p>
    <w:p w14:paraId="2177F0EA" w14:textId="77777777" w:rsidR="004651D5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execução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da garantia contratual</w:t>
      </w:r>
      <w:r>
        <w:rPr>
          <w:rFonts w:ascii="Arial Narrow" w:hAnsi="Arial Narrow" w:cstheme="minorHAnsi"/>
          <w:sz w:val="24"/>
          <w:szCs w:val="24"/>
        </w:rPr>
        <w:t>;</w:t>
      </w:r>
    </w:p>
    <w:p w14:paraId="1161F4B6" w14:textId="77777777" w:rsidR="004651D5" w:rsidRPr="00487A97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retenção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dos créditos decorrentes do contrato até o limite dos prejuízos causados à Administração Pública e das multas aplicadas.</w:t>
      </w:r>
      <w:r w:rsidRPr="00487A97">
        <w:rPr>
          <w:rFonts w:ascii="Arial Narrow" w:hAnsi="Arial Narrow" w:cstheme="minorHAnsi"/>
          <w:sz w:val="24"/>
          <w:szCs w:val="24"/>
        </w:rPr>
        <w:t>.</w:t>
      </w:r>
    </w:p>
    <w:p w14:paraId="035878E7" w14:textId="77777777" w:rsidR="009F2EBC" w:rsidRPr="009F2EBC" w:rsidRDefault="009F2EBC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9F2EBC">
        <w:rPr>
          <w:rFonts w:ascii="Arial Narrow" w:hAnsi="Arial Narrow" w:cstheme="minorHAnsi"/>
        </w:rPr>
        <w:t>CLÁUSULA XII – DA FUNDAMENTAÇÃO LEGAL</w:t>
      </w:r>
    </w:p>
    <w:p w14:paraId="48F877FD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55C1AF2C" w14:textId="2B251738" w:rsidR="004651D5" w:rsidRPr="00CB3CDD" w:rsidRDefault="004651D5" w:rsidP="00FB7627">
      <w:pPr>
        <w:pStyle w:val="Corpodetexto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 presente contrato rege-se pela Lei 14.133/21</w:t>
      </w:r>
      <w:r>
        <w:rPr>
          <w:rFonts w:ascii="Arial Narrow" w:hAnsi="Arial Narrow" w:cstheme="minorHAnsi"/>
        </w:rPr>
        <w:t xml:space="preserve"> e suas alterações</w:t>
      </w:r>
      <w:r w:rsidRPr="00CB3CDD">
        <w:rPr>
          <w:rFonts w:ascii="Arial Narrow" w:hAnsi="Arial Narrow" w:cstheme="minorHAnsi"/>
        </w:rPr>
        <w:t xml:space="preserve">, Lei Complementar 123/06 bem como pelo que consta da peça </w:t>
      </w:r>
      <w:proofErr w:type="spellStart"/>
      <w:r w:rsidRPr="00CB3CDD">
        <w:rPr>
          <w:rFonts w:ascii="Arial Narrow" w:hAnsi="Arial Narrow" w:cstheme="minorHAnsi"/>
        </w:rPr>
        <w:t>editalícia</w:t>
      </w:r>
      <w:proofErr w:type="spellEnd"/>
      <w:r w:rsidRPr="00CB3CDD">
        <w:rPr>
          <w:rFonts w:ascii="Arial Narrow" w:hAnsi="Arial Narrow" w:cstheme="minorHAnsi"/>
        </w:rPr>
        <w:t>, aplicando-se supletivamente, os princípios da Teoria Geral dos Contatos e as disposições de Direito Privado, para os casos omissos.</w:t>
      </w:r>
    </w:p>
    <w:p w14:paraId="0269FDA2" w14:textId="0CC5B9B9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X</w:t>
      </w:r>
      <w:r w:rsidR="00E04857">
        <w:rPr>
          <w:rFonts w:ascii="Arial Narrow" w:hAnsi="Arial Narrow" w:cstheme="minorHAnsi"/>
        </w:rPr>
        <w:t>II</w:t>
      </w:r>
      <w:r w:rsidRPr="00CB3CDD">
        <w:rPr>
          <w:rFonts w:ascii="Arial Narrow" w:hAnsi="Arial Narrow" w:cstheme="minorHAnsi"/>
        </w:rPr>
        <w:t>I – DAS DISPOSIÇÕES GERAIS E FINAIS</w:t>
      </w:r>
    </w:p>
    <w:p w14:paraId="1485FFFA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72"/>
        </w:tabs>
        <w:rPr>
          <w:rFonts w:ascii="Arial Narrow" w:hAnsi="Arial Narrow" w:cstheme="minorHAnsi"/>
          <w:vanish/>
          <w:sz w:val="24"/>
          <w:szCs w:val="24"/>
        </w:rPr>
      </w:pPr>
    </w:p>
    <w:p w14:paraId="13D4D8D6" w14:textId="4815ECDD" w:rsidR="004651D5" w:rsidRPr="009F2EBC" w:rsidRDefault="004651D5" w:rsidP="00FB7627">
      <w:pPr>
        <w:pStyle w:val="PargrafodaLista"/>
        <w:numPr>
          <w:ilvl w:val="1"/>
          <w:numId w:val="36"/>
        </w:numPr>
        <w:tabs>
          <w:tab w:val="left" w:pos="572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As partes submetem-se às normas das Leis 14.133/21 e suas alterações, cujos dispositivos fundamentarão a solução dos casos omissos, em complemento ao Edital de Concorrência Eletrônica </w:t>
      </w:r>
      <w:r w:rsidR="007B3A7A">
        <w:rPr>
          <w:rFonts w:ascii="Arial Narrow" w:hAnsi="Arial Narrow" w:cstheme="minorHAnsi"/>
          <w:sz w:val="24"/>
          <w:szCs w:val="24"/>
        </w:rPr>
        <w:t>002/2025</w:t>
      </w:r>
      <w:r w:rsidRPr="009F2EBC">
        <w:rPr>
          <w:rFonts w:ascii="Arial Narrow" w:hAnsi="Arial Narrow" w:cstheme="minorHAnsi"/>
          <w:sz w:val="24"/>
          <w:szCs w:val="24"/>
        </w:rPr>
        <w:t xml:space="preserve"> e do Processo Licitatório competente.</w:t>
      </w:r>
    </w:p>
    <w:p w14:paraId="678F45C2" w14:textId="77777777" w:rsidR="004651D5" w:rsidRPr="009F2EBC" w:rsidRDefault="004651D5" w:rsidP="0011149C">
      <w:pPr>
        <w:pStyle w:val="PargrafodaLista"/>
        <w:numPr>
          <w:ilvl w:val="1"/>
          <w:numId w:val="36"/>
        </w:numPr>
        <w:tabs>
          <w:tab w:val="left" w:pos="572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As partes deverão observar as disposições da Lei Federal nº 13.709 de agosto de 2018 (Lei Geral de Proteção de Dados) e alterações quando do tratamento de dados pessoais comuns e dados pessoais sensíveis a que tenham acesso, para o propósito de execução e acompanhamento deste Contrato, não podendo divulgar, revelar, produzir, utilizar ou deles dar conhecimento a terceiros estranhos a esta </w:t>
      </w:r>
      <w:r w:rsidRPr="009F2EBC">
        <w:rPr>
          <w:rFonts w:ascii="Arial Narrow" w:hAnsi="Arial Narrow" w:cstheme="minorHAnsi"/>
          <w:sz w:val="24"/>
          <w:szCs w:val="24"/>
        </w:rPr>
        <w:lastRenderedPageBreak/>
        <w:t>contratação, a não ser por força de obrigação legal ou regulatória.</w:t>
      </w:r>
    </w:p>
    <w:p w14:paraId="7E741045" w14:textId="77777777" w:rsidR="004651D5" w:rsidRPr="009F2EBC" w:rsidRDefault="004651D5" w:rsidP="0011149C">
      <w:pPr>
        <w:pStyle w:val="PargrafodaLista"/>
        <w:numPr>
          <w:ilvl w:val="1"/>
          <w:numId w:val="36"/>
        </w:numPr>
        <w:tabs>
          <w:tab w:val="left" w:pos="572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Fica eleito o Foro da Comarca de Mairiporã/SP para nele serem dirimidas as dúvidas advindas do presente contrato.</w:t>
      </w:r>
    </w:p>
    <w:p w14:paraId="45A11D61" w14:textId="77777777" w:rsidR="004651D5" w:rsidRPr="00CB3CDD" w:rsidRDefault="004651D5" w:rsidP="004651D5">
      <w:pPr>
        <w:pStyle w:val="Corpodetexto"/>
        <w:tabs>
          <w:tab w:val="left" w:pos="572"/>
        </w:tabs>
        <w:spacing w:before="118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E por assim estarem </w:t>
      </w:r>
      <w:proofErr w:type="gramStart"/>
      <w:r w:rsidRPr="00CB3CDD">
        <w:rPr>
          <w:rFonts w:ascii="Arial Narrow" w:hAnsi="Arial Narrow" w:cstheme="minorHAnsi"/>
        </w:rPr>
        <w:t>as</w:t>
      </w:r>
      <w:proofErr w:type="gramEnd"/>
      <w:r w:rsidRPr="00CB3CDD">
        <w:rPr>
          <w:rFonts w:ascii="Arial Narrow" w:hAnsi="Arial Narrow" w:cstheme="minorHAnsi"/>
        </w:rPr>
        <w:t xml:space="preserve"> partes justas e contratadas, assinam o presente contrato, em 03 (três) vias de igual teor e forma, para um só efeito.</w:t>
      </w:r>
    </w:p>
    <w:p w14:paraId="55EDD799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2074E87E" w14:textId="3940AE2B" w:rsidR="00A21119" w:rsidRPr="00CB3CDD" w:rsidRDefault="00336F4C" w:rsidP="00E45FB9">
      <w:pPr>
        <w:pStyle w:val="Corpodetexto"/>
        <w:tabs>
          <w:tab w:val="left" w:pos="851"/>
        </w:tabs>
        <w:spacing w:before="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D890D35" wp14:editId="63867B9A">
                <wp:simplePos x="0" y="0"/>
                <wp:positionH relativeFrom="page">
                  <wp:posOffset>2667635</wp:posOffset>
                </wp:positionH>
                <wp:positionV relativeFrom="paragraph">
                  <wp:posOffset>234315</wp:posOffset>
                </wp:positionV>
                <wp:extent cx="2221865" cy="1270"/>
                <wp:effectExtent l="0" t="0" r="0" b="0"/>
                <wp:wrapTopAndBottom/>
                <wp:docPr id="9029341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4201 4201"/>
                            <a:gd name="T1" fmla="*/ T0 w 3499"/>
                            <a:gd name="T2" fmla="+- 0 7699 4201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02EFAE" id="Freeform 5" o:spid="_x0000_s1026" style="position:absolute;margin-left:210.05pt;margin-top:18.45pt;width:174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9ICwMAAKwGAAAOAAAAZHJzL2Uyb0RvYy54bWysVduO0zAQfUfiHyw/grq5NL2k2nSFmhYh&#10;LbDSlg9wE6eJcOxgu00XxL8ztpNu2gUJIfKQ2pnxmTNnPNPbu1PN0JFKVQme4ODGx4jyTOQV3yf4&#10;y3YzmmOkNOE5YYLTBD9Rhe+Wr1/dts2ChqIULKcSAQhXi7ZJcKl1s/A8lZW0JupGNJSDsRCyJhq2&#10;cu/lkrSAXjMv9P2p1wqZN1JkVCn4mjojXlr8oqCZ/lwUimrEEgzctH1L+96Zt7e8JYu9JE1ZZR0N&#10;8g8salJxCHqGSokm6CCrF1B1lUmhRKFvMlF7oiiqjNocIJvAv8rmsSQNtbmAOKo5y6T+H2z26fgg&#10;UZUnOPbDeBwFwQwjTmoo1UZSaoRHE6NS26gFOD82D9LkqZp7kX1VYPAuLGajwAft2o8iBxRy0MIq&#10;cypkbU5CzuhkC/B0LgA9aZTBxzAMg/l0glEGtiCc2fp4ZNGfzQ5Kv6fC4pDjvdKufDmsrPh5R30L&#10;pS5qBpV8O0I+ikBb++rKfXYLerc3Htr6qEXjKI6vncLeyWLNpnH8W6xx72awwgEW8N/3DEnZk85O&#10;vGMNK0RMu/hWp0Yoo88WuPUCAQI4mQz/4Auxr33dmS6EhD647gCJEXTAzmXbEG2YmRBmidoEWynM&#10;h1oc6VZYk76qHAR5tjI+9ILj0PoDVs4MJ0wAuDZuYYMaroPKcrGpGLOlZdxQmU1Dp40SrMqN0bBR&#10;cr9bMYmOxPS2fUwyAHbh1kilU6JK52dNLmcpDjy3UUpK8nW31qRibg1AzIoOt7PTxtxT29U/Yj9e&#10;z9fzaBSF0/Uo8tN09G6zikbTTTCbpON0tUqDn6aeQbQoqzyn3NDuJ0wQ/V0Hd7POzYbzjLlI70KF&#10;jX1equBd0rAiQS79rytC37qu13cif4I2lsKNTBjxsCiF/I5RC+MywerbgUiKEfvAYR7FQRSZ+Wo3&#10;0WQGBUNyaNkNLYRnAJVgjeHmm+VKu5l8aGS1LyFSYHuBi3cwPorK9LmdM45Vt4GRaDPoxreZucO9&#10;9Xr+k1n+AgAA//8DAFBLAwQUAAYACAAAACEAOYatJeAAAAAJAQAADwAAAGRycy9kb3ducmV2Lnht&#10;bEyPwU6DQBCG7ya+w2ZMvNldUEtFlsZIetOkVmPibQsjYNlZwm4p+PSOJz3OzJd/vj9bT7YTIw6+&#10;daQhWigQSKWrWqo1vL1urlYgfDBUmc4RapjRwzo/P8tMWrkTveC4C7XgEPKp0dCE0KdS+rJBa/zC&#10;9Uh8+3SDNYHHoZbVYE4cbjsZK7WU1rTEHxrT42OD5WF3tBrei/njSz2v5mK7IbyNn4rdePjW+vJi&#10;ergHEXAKfzD86rM65Oy0d0eqvOg03MQqYlTD9fIOBANJorjcnhdJBDLP5P8G+Q8AAAD//wMAUEsB&#10;Ai0AFAAGAAgAAAAhALaDOJL+AAAA4QEAABMAAAAAAAAAAAAAAAAAAAAAAFtDb250ZW50X1R5cGVz&#10;XS54bWxQSwECLQAUAAYACAAAACEAOP0h/9YAAACUAQAACwAAAAAAAAAAAAAAAAAvAQAAX3JlbHMv&#10;LnJlbHNQSwECLQAUAAYACAAAACEAEcePSAsDAACsBgAADgAAAAAAAAAAAAAAAAAuAgAAZHJzL2Uy&#10;b0RvYy54bWxQSwECLQAUAAYACAAAACEAOYatJeAAAAAJAQAADwAAAAAAAAAAAAAAAABlBQAAZHJz&#10;L2Rvd25yZXYueG1sUEsFBgAAAAAEAAQA8wAAAHIGAAAAAA==&#10;" path="m,l3498,e" filled="f" strokeweight=".6pt">
                <v:path arrowok="t" o:connecttype="custom" o:connectlocs="0,0;2221230,0" o:connectangles="0,0"/>
                <w10:wrap type="topAndBottom" anchorx="page"/>
              </v:shape>
            </w:pict>
          </mc:Fallback>
        </mc:AlternateContent>
      </w:r>
    </w:p>
    <w:p w14:paraId="4007F06E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PREFEITURA</w:t>
      </w:r>
    </w:p>
    <w:p w14:paraId="0B9F90D1" w14:textId="1BE2ADF3" w:rsidR="00A21119" w:rsidRPr="00CB3CDD" w:rsidRDefault="00336F4C" w:rsidP="00E45FB9">
      <w:pPr>
        <w:pStyle w:val="Corpodetexto"/>
        <w:tabs>
          <w:tab w:val="left" w:pos="851"/>
        </w:tabs>
        <w:spacing w:before="11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CC8AFC" wp14:editId="001E0CEE">
                <wp:simplePos x="0" y="0"/>
                <wp:positionH relativeFrom="page">
                  <wp:posOffset>2667635</wp:posOffset>
                </wp:positionH>
                <wp:positionV relativeFrom="paragraph">
                  <wp:posOffset>233045</wp:posOffset>
                </wp:positionV>
                <wp:extent cx="2221865" cy="1270"/>
                <wp:effectExtent l="0" t="0" r="0" b="0"/>
                <wp:wrapTopAndBottom/>
                <wp:docPr id="8662484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4201 4201"/>
                            <a:gd name="T1" fmla="*/ T0 w 3499"/>
                            <a:gd name="T2" fmla="+- 0 7699 4201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3C1314" id="Freeform 4" o:spid="_x0000_s1026" style="position:absolute;margin-left:210.05pt;margin-top:18.35pt;width:174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HQCwMAAKwGAAAOAAAAZHJzL2Uyb0RvYy54bWysVduO0zAQfUfiHyw/grq5bDa9aNMValqE&#10;tMBKWz7AdZwmIrGN7TZdEP/O2E66bRckhMhDamfGZ86c8Uxv7w5tg/ZM6VrwDEdXIUaMU1HUfJvh&#10;L+vVaIKRNoQXpBGcZfiJaXw3f/3qtpMzFotKNAVTCEC4nnUyw5UxchYEmlasJfpKSMbBWArVEgNb&#10;tQ0KRTpAb5sgDsM06IQqpBKUaQ1fc2/Ec4dfloyaz2WpmUFNhoGbcW/l3hv7Dua3ZLZVRFY17WmQ&#10;f2DRkppD0CNUTgxBO1W/gGprqoQWpbmiog1EWdaUuRwgmyi8yOaxIpK5XEAcLY8y6f8HSz/tHxSq&#10;iwxP0jROJkl0gxEnLZRqpRizwqPEqtRJPQPnR/mgbJ5a3gv6VYMhOLPYjQYftOk+igJQyM4Ip8yh&#10;VK09CTmjgyvA07EA7GAQhY9xHEeTFBhQsEXx2NUnILPhLN1p854Jh0P299r48hWwcuIXPfU1lLps&#10;G6jk2xEKUQLauldf7qNbNLi9CdA6RB26TqbTS6d4cHJY43Q6/S3W9eBmseITLOC/HRiSaiBND7xn&#10;DStEbLuETicptNVnDdwGgQABnGyGf/CF2Je+/kwfQkEfXHaAwgg6YOOzlcRYZjaEXaIuw04K+6EV&#10;e7YWzmQuKgdBnq0NP/WC49D6J6y8GU7YAHBt/MIFtVxPKsvFqm4aV9qGWyrjNPbaaNHUhTVaNlpt&#10;N4tGoT2xve0emwyAnblJpU1OdOX9nMnnrMSOFy5KxUix7NeG1I1fA1DjRIfb2Wtj76nr6h/TcLqc&#10;LCfJKInT5SgJ83z0brVIRukqGt/k1/likUc/bT2jZFbVRcG4pT1MmCj5uw7uZ52fDccZc5bemQor&#10;97xUITin4USCXIZfX4ShdX2vb0TxBG2shB+ZMOJhUQn1HaMOxmWG9bcdUQyj5gOHeTSNksTOV7dJ&#10;bsZQMKROLZtTC+EUoDJsMNx8u1wYP5N3UtXbCiJFrhe4eAfjo6xtn7s541n1GxiJLoN+fNuZe7p3&#10;Xs9/MvNfAAAA//8DAFBLAwQUAAYACAAAACEAKOYL8N8AAAAJAQAADwAAAGRycy9kb3ducmV2Lnht&#10;bEyPwU6DQBCG7ya+w2ZMvNndopaKLI2R9KaJojHxtoURsOwsYbcUfHqnJz3OzJd/vj/dTLYTIw6+&#10;daRhuVAgkEpXtVRreH/bXq1B+GCoMp0j1DCjh012fpaapHJHesWxCLXgEPKJ0dCE0CdS+rJBa/zC&#10;9Uh8+3KDNYHHoZbVYI4cbjsZKbWS1rTEHxrT42OD5b44WA0f+fz5rZ7Xc/6yJbyNnvJi3P9ofXkx&#10;PdyDCDiFPxhO+qwOGTvt3IEqLzoNN5FaMqrhehWDYCCOFZfbnRZ3ILNU/m+Q/QIAAP//AwBQSwEC&#10;LQAUAAYACAAAACEAtoM4kv4AAADhAQAAEwAAAAAAAAAAAAAAAAAAAAAAW0NvbnRlbnRfVHlwZXNd&#10;LnhtbFBLAQItABQABgAIAAAAIQA4/SH/1gAAAJQBAAALAAAAAAAAAAAAAAAAAC8BAABfcmVscy8u&#10;cmVsc1BLAQItABQABgAIAAAAIQBbLaHQCwMAAKwGAAAOAAAAAAAAAAAAAAAAAC4CAABkcnMvZTJv&#10;RG9jLnhtbFBLAQItABQABgAIAAAAIQAo5gvw3wAAAAkBAAAPAAAAAAAAAAAAAAAAAGUFAABkcnMv&#10;ZG93bnJldi54bWxQSwUGAAAAAAQABADzAAAAcQYAAAAA&#10;" path="m,l3498,e" filled="f" strokeweight=".6pt">
                <v:path arrowok="t" o:connecttype="custom" o:connectlocs="0,0;2221230,0" o:connectangles="0,0"/>
                <w10:wrap type="topAndBottom" anchorx="page"/>
              </v:shape>
            </w:pict>
          </mc:Fallback>
        </mc:AlternateContent>
      </w:r>
    </w:p>
    <w:p w14:paraId="03836823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FORNECEDOR</w:t>
      </w:r>
    </w:p>
    <w:p w14:paraId="633EC1C2" w14:textId="38086C91" w:rsidR="00A21119" w:rsidRPr="00CB3CDD" w:rsidRDefault="00336F4C" w:rsidP="00E45FB9">
      <w:pPr>
        <w:pStyle w:val="Corpodetexto"/>
        <w:tabs>
          <w:tab w:val="left" w:pos="851"/>
        </w:tabs>
        <w:spacing w:before="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AFCD27E" wp14:editId="7CBB49BA">
                <wp:simplePos x="0" y="0"/>
                <wp:positionH relativeFrom="page">
                  <wp:posOffset>3921760</wp:posOffset>
                </wp:positionH>
                <wp:positionV relativeFrom="paragraph">
                  <wp:posOffset>234315</wp:posOffset>
                </wp:positionV>
                <wp:extent cx="2915920" cy="1270"/>
                <wp:effectExtent l="0" t="0" r="0" b="0"/>
                <wp:wrapTopAndBottom/>
                <wp:docPr id="11065300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6176 6176"/>
                            <a:gd name="T1" fmla="*/ T0 w 4592"/>
                            <a:gd name="T2" fmla="+- 0 10768 6176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75411C" id="Freeform 3" o:spid="_x0000_s1026" style="position:absolute;margin-left:308.8pt;margin-top:18.45pt;width:229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WRCgMAAK4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F2nluOBm77gRkEqyCWm0U51Z5MrYyNbVegPdj/aBsorq+l8lXDQbnwmI3GnzIrvkoU0BhByNR&#10;mlOmKnsSkiYnrMDTuQL8ZEgCH/25N5n7wCABm+dPsUAOW/Rnk4M277lEHHa816atXworVD/tqG8B&#10;IqtKKOXbEXFJ6E1DfHX1Prt5vdsbh2xd0pAAwl87+b0TYnnuNJz9Fmzc+1kwfwAGCex7iizvWScn&#10;0dGGFWG2YVwUqpbaCrQFcr1CgABONsU/+ELsa9/2TBdCQSdc94CiBHpg16ZbM2OZ2RB2SZqIohb2&#10;QyWPfCvRZK5KB0GeraUYeuHxIavWDCdsALg37QKDWq6D0gq5KcoSa1sKS2UawqWwBLQsi9QacaP2&#10;u1WpyJHZ7sbHJgNgF2610iZmOm/90NTmrORBpBgl5yxdd2vDirJdA1CJosP17LSxFxX7+sfcna9n&#10;61kwCvxwPQrcOB6926yCUbjxppN4HK9WsffTcvaCRV6kKReWdj9jvODveribdu10OE+Zi/T0UIUN&#10;Pi9VcC5poEiQS//bFqHv3bbZdzJ9gj5Wsh2aMORhkUv1nZIGBmZE9bcDU5yS8oOAiTT3gsBOWNwE&#10;k6ntYjW07IYWJhKAiqihcPPtcmXaqXyoVbHPIZKH9RbyHcyPrLCNjoOmZdVtYChiBt0At1N3uEev&#10;57+Z5S8AAAD//wMAUEsDBBQABgAIAAAAIQDlXjvs4AAAAAoBAAAPAAAAZHJzL2Rvd25yZXYueG1s&#10;TI/BTsMwDIbvSLxDZCQuiCUFlG6l6YQqISRO25jgmjVeW0icqsm28vZkp3G0/en395fLyVl2xDH0&#10;nhRkMwEMqfGmp1bB9uP1fg4sRE1GW0+o4BcDLKvrq1IXxp9ojcdNbFkKoVBoBV2MQ8F5aDp0Osz8&#10;gJRuez86HdM4ttyM+pTCneUPQkjudE/pQ6cHrDtsfjYHp2C/ehO1Dd/13ZNbb98/V/PhaxGUur2Z&#10;Xp6BRZziBYazflKHKjnt/IFMYFaBzHKZUAWPcgHsDIhcpjK7tMkz4FXJ/1eo/gAAAP//AwBQSwEC&#10;LQAUAAYACAAAACEAtoM4kv4AAADhAQAAEwAAAAAAAAAAAAAAAAAAAAAAW0NvbnRlbnRfVHlwZXNd&#10;LnhtbFBLAQItABQABgAIAAAAIQA4/SH/1gAAAJQBAAALAAAAAAAAAAAAAAAAAC8BAABfcmVscy8u&#10;cmVsc1BLAQItABQABgAIAAAAIQBrxhWRCgMAAK4GAAAOAAAAAAAAAAAAAAAAAC4CAABkcnMvZTJv&#10;RG9jLnhtbFBLAQItABQABgAIAAAAIQDlXjvs4AAAAAoBAAAPAAAAAAAAAAAAAAAAAGQFAABkcnMv&#10;ZG93bnJldi54bWxQSwUGAAAAAAQABADzAAAAcQYAAAAA&#10;" path="m,l4592,e" filled="f" strokeweight=".6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14:paraId="799C0E68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 Gestor do Contrato (Ciência e Anuência)</w:t>
      </w:r>
    </w:p>
    <w:p w14:paraId="72E1B14D" w14:textId="77777777" w:rsidR="00A21119" w:rsidRPr="00CB3CDD" w:rsidRDefault="00132182" w:rsidP="00E45FB9">
      <w:pPr>
        <w:pStyle w:val="Corpodetexto"/>
        <w:tabs>
          <w:tab w:val="left" w:pos="851"/>
        </w:tabs>
        <w:spacing w:before="117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TESTEMUNHAS:</w:t>
      </w:r>
    </w:p>
    <w:p w14:paraId="778EBFC9" w14:textId="65053E65" w:rsidR="00A21119" w:rsidRDefault="00132182" w:rsidP="00E45FB9">
      <w:pPr>
        <w:pStyle w:val="Corpodetexto"/>
        <w:tabs>
          <w:tab w:val="left" w:pos="851"/>
          <w:tab w:val="left" w:pos="3891"/>
        </w:tabs>
        <w:spacing w:before="0"/>
        <w:ind w:left="0"/>
        <w:rPr>
          <w:rFonts w:ascii="Arial Narrow" w:hAnsi="Arial Narrow" w:cstheme="minorHAnsi"/>
          <w:u w:val="single"/>
        </w:rPr>
      </w:pPr>
      <w:proofErr w:type="gramStart"/>
      <w:r w:rsidRPr="00CB3CDD">
        <w:rPr>
          <w:rFonts w:ascii="Arial Narrow" w:hAnsi="Arial Narrow" w:cstheme="minorHAnsi"/>
        </w:rPr>
        <w:t>1</w:t>
      </w:r>
      <w:proofErr w:type="gramEnd"/>
      <w:r w:rsidRPr="00CB3CDD">
        <w:rPr>
          <w:rFonts w:ascii="Arial Narrow" w:hAnsi="Arial Narrow" w:cstheme="minorHAnsi"/>
        </w:rPr>
        <w:t xml:space="preserve">) </w:t>
      </w:r>
      <w:r w:rsidR="00237E11" w:rsidRPr="00CB3CDD">
        <w:rPr>
          <w:rFonts w:ascii="Arial Narrow" w:hAnsi="Arial Narrow" w:cstheme="minorHAnsi"/>
          <w:u w:val="single"/>
        </w:rPr>
        <w:tab/>
      </w:r>
      <w:r w:rsidR="00237E11">
        <w:rPr>
          <w:rFonts w:ascii="Arial Narrow" w:hAnsi="Arial Narrow" w:cstheme="minorHAnsi"/>
          <w:u w:val="single"/>
        </w:rPr>
        <w:t xml:space="preserve"> </w:t>
      </w:r>
    </w:p>
    <w:p w14:paraId="3F42FC9D" w14:textId="1537A048" w:rsidR="00237E11" w:rsidRDefault="00132182" w:rsidP="00E45FB9">
      <w:pPr>
        <w:pStyle w:val="Corpodetexto"/>
        <w:tabs>
          <w:tab w:val="left" w:pos="851"/>
          <w:tab w:val="left" w:pos="3891"/>
        </w:tabs>
        <w:spacing w:before="100"/>
        <w:ind w:left="0"/>
        <w:rPr>
          <w:rFonts w:ascii="Arial Narrow" w:hAnsi="Arial Narrow" w:cstheme="minorHAnsi"/>
          <w:u w:val="single"/>
        </w:rPr>
      </w:pPr>
      <w:proofErr w:type="gramStart"/>
      <w:r w:rsidRPr="00CB3CDD">
        <w:rPr>
          <w:rFonts w:ascii="Arial Narrow" w:hAnsi="Arial Narrow" w:cstheme="minorHAnsi"/>
        </w:rPr>
        <w:t>2</w:t>
      </w:r>
      <w:proofErr w:type="gramEnd"/>
      <w:r w:rsidRPr="00CB3CDD">
        <w:rPr>
          <w:rFonts w:ascii="Arial Narrow" w:hAnsi="Arial Narrow" w:cstheme="minorHAnsi"/>
        </w:rPr>
        <w:t xml:space="preserve">) </w:t>
      </w:r>
      <w:r w:rsidRPr="00CB3CDD">
        <w:rPr>
          <w:rFonts w:ascii="Arial Narrow" w:hAnsi="Arial Narrow" w:cstheme="minorHAnsi"/>
          <w:u w:val="single"/>
        </w:rPr>
        <w:t xml:space="preserve"> </w:t>
      </w:r>
      <w:r w:rsidRPr="00CB3CDD">
        <w:rPr>
          <w:rFonts w:ascii="Arial Narrow" w:hAnsi="Arial Narrow" w:cstheme="minorHAnsi"/>
          <w:u w:val="single"/>
        </w:rPr>
        <w:tab/>
      </w:r>
      <w:r w:rsidR="00237E11">
        <w:rPr>
          <w:rFonts w:ascii="Arial Narrow" w:hAnsi="Arial Narrow" w:cstheme="minorHAnsi"/>
          <w:u w:val="single"/>
        </w:rPr>
        <w:t xml:space="preserve"> </w:t>
      </w:r>
    </w:p>
    <w:p w14:paraId="120C99BD" w14:textId="0872A841" w:rsidR="00237E11" w:rsidRPr="00237E11" w:rsidRDefault="00237E11" w:rsidP="00E45FB9">
      <w:pPr>
        <w:rPr>
          <w:rFonts w:ascii="Arial Narrow" w:hAnsi="Arial Narrow" w:cstheme="minorHAnsi"/>
          <w:sz w:val="24"/>
          <w:szCs w:val="24"/>
        </w:rPr>
      </w:pPr>
      <w:r w:rsidRPr="00237E11">
        <w:rPr>
          <w:rFonts w:ascii="Arial Narrow" w:hAnsi="Arial Narrow" w:cstheme="minorHAnsi"/>
        </w:rPr>
        <w:br w:type="page"/>
      </w:r>
    </w:p>
    <w:p w14:paraId="5B076650" w14:textId="39EE616E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spacing w:before="0" w:after="120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 xml:space="preserve">ANEXO </w:t>
      </w:r>
      <w:r w:rsidR="00B1287B" w:rsidRPr="00CB3CDD">
        <w:rPr>
          <w:rFonts w:ascii="Arial Narrow" w:hAnsi="Arial Narrow" w:cstheme="minorHAnsi"/>
        </w:rPr>
        <w:t>VI</w:t>
      </w:r>
      <w:r w:rsidR="006A2540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TERMO DE CIÊNCIA E NOTIFICAÇÃO</w:t>
      </w:r>
    </w:p>
    <w:p w14:paraId="45ECF22A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(Redação dada pela Instrução Normativa nº 01/2020)</w:t>
      </w:r>
    </w:p>
    <w:p w14:paraId="2E131B16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2E02EF10" w14:textId="77777777" w:rsidR="00A21119" w:rsidRPr="00CB3CDD" w:rsidRDefault="00132182" w:rsidP="00E45FB9">
      <w:pPr>
        <w:tabs>
          <w:tab w:val="left" w:pos="851"/>
        </w:tabs>
        <w:spacing w:after="12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CONTRATANTE: </w:t>
      </w:r>
      <w:r w:rsidRPr="00CB3CDD">
        <w:rPr>
          <w:rFonts w:ascii="Arial Narrow" w:hAnsi="Arial Narrow" w:cstheme="minorHAnsi"/>
          <w:sz w:val="24"/>
          <w:szCs w:val="24"/>
        </w:rPr>
        <w:t>Prefeitura Municipal de Mairiporã/SP.</w:t>
      </w:r>
    </w:p>
    <w:p w14:paraId="5E75FBF5" w14:textId="01AAE950" w:rsidR="001C2AB2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CONTRATADO:</w:t>
      </w:r>
      <w:r w:rsidRPr="00CB3CDD">
        <w:rPr>
          <w:rFonts w:ascii="Arial Narrow" w:hAnsi="Arial Narrow" w:cstheme="minorHAnsi"/>
          <w:b w:val="0"/>
        </w:rPr>
        <w:t xml:space="preserve"> </w:t>
      </w:r>
    </w:p>
    <w:p w14:paraId="61E09848" w14:textId="77777777" w:rsidR="001C2AB2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CONTRATO:</w:t>
      </w:r>
    </w:p>
    <w:p w14:paraId="2CC011F8" w14:textId="78CC9DBD" w:rsidR="00ED2895" w:rsidRPr="008208D7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jc w:val="both"/>
        <w:rPr>
          <w:rFonts w:ascii="Arial Narrow" w:hAnsi="Arial Narrow" w:cstheme="minorHAnsi"/>
          <w:b w:val="0"/>
        </w:rPr>
      </w:pPr>
      <w:r w:rsidRPr="001C2AB2">
        <w:rPr>
          <w:rFonts w:ascii="Arial Narrow" w:hAnsi="Arial Narrow" w:cstheme="minorHAnsi"/>
        </w:rPr>
        <w:t>OBJETO</w:t>
      </w:r>
      <w:r w:rsidRPr="008208D7">
        <w:rPr>
          <w:rFonts w:ascii="Arial Narrow" w:hAnsi="Arial Narrow" w:cstheme="minorHAnsi"/>
        </w:rPr>
        <w:t>:</w:t>
      </w:r>
      <w:r w:rsidR="00ED2895" w:rsidRPr="008208D7">
        <w:rPr>
          <w:rFonts w:ascii="Arial Narrow" w:hAnsi="Arial Narrow" w:cstheme="minorHAnsi"/>
          <w:b w:val="0"/>
        </w:rPr>
        <w:t xml:space="preserve"> </w:t>
      </w:r>
      <w:r w:rsidR="00B72A25" w:rsidRPr="00B72A25">
        <w:rPr>
          <w:rFonts w:ascii="Arial Narrow" w:hAnsi="Arial Narrow" w:cstheme="minorHAnsi"/>
          <w:b w:val="0"/>
        </w:rPr>
        <w:t>CONTRATAÇÃO DE EMPRESA ESPECIALIZADA PARA EXECUÇÃO DE OBRAS DE CONTENÇÃO E DRENAGEM NO TALUDE DA ESCOLA MUNICIPAL RAMIRA FELIX DA SILVA – SITUADA NA AVENIDA JOSÉ ANTONIO DE MORAES NETO – SÃO VICENTE - MAIRIPORÃ – SÃO PAULO, CONFORME DESCRITO NO TERMO DE REFERÊNCA</w:t>
      </w:r>
      <w:r w:rsidR="008208D7" w:rsidRPr="008208D7">
        <w:rPr>
          <w:rFonts w:ascii="Arial Narrow" w:hAnsi="Arial Narrow" w:cstheme="minorHAnsi"/>
          <w:b w:val="0"/>
        </w:rPr>
        <w:t>.</w:t>
      </w:r>
    </w:p>
    <w:p w14:paraId="551D4C25" w14:textId="77777777" w:rsidR="00A21119" w:rsidRPr="008208D7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5FFF1C2E" w14:textId="77777777" w:rsidR="00A21119" w:rsidRPr="00CB3CDD" w:rsidRDefault="00132182" w:rsidP="00E45FB9">
      <w:pPr>
        <w:pStyle w:val="Ttulo1"/>
        <w:tabs>
          <w:tab w:val="left" w:pos="851"/>
          <w:tab w:val="left" w:pos="3884"/>
        </w:tabs>
        <w:spacing w:before="0" w:after="12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ADVOGADO (S</w:t>
      </w:r>
      <w:proofErr w:type="gramStart"/>
      <w:r w:rsidRPr="00CB3CDD">
        <w:rPr>
          <w:rFonts w:ascii="Arial Narrow" w:hAnsi="Arial Narrow" w:cstheme="minorHAnsi"/>
        </w:rPr>
        <w:t>)</w:t>
      </w:r>
      <w:proofErr w:type="gramEnd"/>
      <w:r w:rsidRPr="00CB3CDD">
        <w:rPr>
          <w:rFonts w:ascii="Arial Narrow" w:hAnsi="Arial Narrow" w:cstheme="minorHAnsi"/>
        </w:rPr>
        <w:t>/ Nº OAB: (*)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b w:val="0"/>
        </w:rPr>
        <w:t>.</w:t>
      </w:r>
    </w:p>
    <w:p w14:paraId="58E8EA66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7A753526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Pelo Presente TERMO, nós, abaixo identificados:</w:t>
      </w:r>
    </w:p>
    <w:p w14:paraId="7D84FACC" w14:textId="77777777" w:rsidR="00A21119" w:rsidRPr="00CB3CDD" w:rsidRDefault="00132182" w:rsidP="00E04857">
      <w:pPr>
        <w:pStyle w:val="Ttulo1"/>
        <w:numPr>
          <w:ilvl w:val="0"/>
          <w:numId w:val="4"/>
        </w:numPr>
        <w:tabs>
          <w:tab w:val="left" w:pos="334"/>
          <w:tab w:val="left" w:pos="851"/>
        </w:tabs>
        <w:spacing w:before="0" w:after="120"/>
        <w:ind w:left="0" w:firstLine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Estamos CIENTES de que:</w:t>
      </w:r>
    </w:p>
    <w:p w14:paraId="71965805" w14:textId="2716A2EA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65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O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 ajuste acima referido estará sujeito </w:t>
      </w:r>
      <w:proofErr w:type="gramStart"/>
      <w:r w:rsidR="00132182" w:rsidRPr="00CB3CDD">
        <w:rPr>
          <w:rFonts w:ascii="Arial Narrow" w:hAnsi="Arial Narrow" w:cstheme="minorHAnsi"/>
          <w:sz w:val="24"/>
          <w:szCs w:val="24"/>
        </w:rPr>
        <w:t>a</w:t>
      </w:r>
      <w:proofErr w:type="gramEnd"/>
      <w:r w:rsidR="00132182" w:rsidRPr="00CB3CDD">
        <w:rPr>
          <w:rFonts w:ascii="Arial Narrow" w:hAnsi="Arial Narrow" w:cstheme="minorHAnsi"/>
          <w:sz w:val="24"/>
          <w:szCs w:val="24"/>
        </w:rPr>
        <w:t xml:space="preserve"> análise e julgamento pelo Tribunal de Contas do Estado de São Paulo, cujo trâmite processual ocorrerá pelo sistema eletrônico;</w:t>
      </w:r>
    </w:p>
    <w:p w14:paraId="2FBBB805" w14:textId="5A12C8A3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96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</w:t>
      </w:r>
      <w:r w:rsidR="00132182" w:rsidRPr="00CB3CDD">
        <w:rPr>
          <w:rFonts w:ascii="Arial Narrow" w:hAnsi="Arial Narrow" w:cstheme="minorHAnsi"/>
          <w:sz w:val="24"/>
          <w:szCs w:val="24"/>
        </w:rPr>
        <w:t>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4F8F6990" w14:textId="4EA49C98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53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</w:t>
      </w:r>
      <w:r w:rsidR="00132182" w:rsidRPr="00CB3CDD">
        <w:rPr>
          <w:rFonts w:ascii="Arial Narrow" w:hAnsi="Arial Narrow" w:cstheme="minorHAnsi"/>
          <w:sz w:val="24"/>
          <w:szCs w:val="24"/>
        </w:rPr>
        <w:t>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4BD199AB" w14:textId="6B70A8B2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72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s informações pessoais dos responsáveis pela contratante estão cadastradas no módulo eletrônico do “Cadastro Corporativo TCESP – </w:t>
      </w:r>
      <w:proofErr w:type="spellStart"/>
      <w:proofErr w:type="gramStart"/>
      <w:r w:rsidR="00132182" w:rsidRPr="00CB3CDD">
        <w:rPr>
          <w:rFonts w:ascii="Arial Narrow" w:hAnsi="Arial Narrow" w:cstheme="minorHAnsi"/>
          <w:sz w:val="24"/>
          <w:szCs w:val="24"/>
        </w:rPr>
        <w:t>CadTCESP</w:t>
      </w:r>
      <w:proofErr w:type="spellEnd"/>
      <w:proofErr w:type="gramEnd"/>
      <w:r w:rsidR="00132182" w:rsidRPr="00CB3CDD">
        <w:rPr>
          <w:rFonts w:ascii="Arial Narrow" w:hAnsi="Arial Narrow" w:cstheme="minorHAnsi"/>
          <w:sz w:val="24"/>
          <w:szCs w:val="24"/>
        </w:rPr>
        <w:t>”, nos termos previstos no Artigo 2º das Instruções nº01/2020, conforme “Declaração(</w:t>
      </w:r>
      <w:proofErr w:type="spellStart"/>
      <w:r w:rsidR="00132182" w:rsidRPr="00CB3CDD">
        <w:rPr>
          <w:rFonts w:ascii="Arial Narrow" w:hAnsi="Arial Narrow" w:cstheme="minorHAnsi"/>
          <w:sz w:val="24"/>
          <w:szCs w:val="24"/>
        </w:rPr>
        <w:t>ões</w:t>
      </w:r>
      <w:proofErr w:type="spellEnd"/>
      <w:r w:rsidR="00132182" w:rsidRPr="00CB3CDD">
        <w:rPr>
          <w:rFonts w:ascii="Arial Narrow" w:hAnsi="Arial Narrow" w:cstheme="minorHAnsi"/>
          <w:sz w:val="24"/>
          <w:szCs w:val="24"/>
        </w:rPr>
        <w:t>) de Atualização Cadastral” anexa (s);</w:t>
      </w:r>
    </w:p>
    <w:p w14:paraId="43012597" w14:textId="3A7EE720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44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É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 de exclusiva responsabilidade </w:t>
      </w:r>
      <w:proofErr w:type="gramStart"/>
      <w:r w:rsidR="00132182" w:rsidRPr="00CB3CDD">
        <w:rPr>
          <w:rFonts w:ascii="Arial Narrow" w:hAnsi="Arial Narrow" w:cstheme="minorHAnsi"/>
          <w:sz w:val="24"/>
          <w:szCs w:val="24"/>
        </w:rPr>
        <w:t>do contratado manter</w:t>
      </w:r>
      <w:proofErr w:type="gramEnd"/>
      <w:r w:rsidR="00132182" w:rsidRPr="00CB3CDD">
        <w:rPr>
          <w:rFonts w:ascii="Arial Narrow" w:hAnsi="Arial Narrow" w:cstheme="minorHAnsi"/>
          <w:sz w:val="24"/>
          <w:szCs w:val="24"/>
        </w:rPr>
        <w:t xml:space="preserve"> seus dados sempre atualizados.</w:t>
      </w:r>
    </w:p>
    <w:p w14:paraId="1E0BDDFC" w14:textId="77777777" w:rsidR="00A21119" w:rsidRPr="00CB3CDD" w:rsidRDefault="00132182" w:rsidP="00E04857">
      <w:pPr>
        <w:pStyle w:val="Ttulo1"/>
        <w:numPr>
          <w:ilvl w:val="0"/>
          <w:numId w:val="4"/>
        </w:numPr>
        <w:tabs>
          <w:tab w:val="left" w:pos="334"/>
          <w:tab w:val="left" w:pos="851"/>
        </w:tabs>
        <w:spacing w:before="0" w:after="120"/>
        <w:ind w:left="0" w:firstLine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Damo-nos por NOTIFICADOS para:</w:t>
      </w:r>
    </w:p>
    <w:p w14:paraId="484FD501" w14:textId="77777777" w:rsidR="00A21119" w:rsidRPr="00CB3CDD" w:rsidRDefault="00132182" w:rsidP="00E04857">
      <w:pPr>
        <w:pStyle w:val="PargrafodaLista"/>
        <w:numPr>
          <w:ilvl w:val="0"/>
          <w:numId w:val="2"/>
        </w:numPr>
        <w:tabs>
          <w:tab w:val="left" w:pos="344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acompanhamento dos atos do processo até seu julgamento final e consequente publicação;</w:t>
      </w:r>
    </w:p>
    <w:p w14:paraId="39AB53A4" w14:textId="77777777" w:rsidR="00A21119" w:rsidRPr="00CB3CDD" w:rsidRDefault="00132182" w:rsidP="00E04857">
      <w:pPr>
        <w:pStyle w:val="PargrafodaLista"/>
        <w:numPr>
          <w:ilvl w:val="0"/>
          <w:numId w:val="2"/>
        </w:numPr>
        <w:tabs>
          <w:tab w:val="left" w:pos="367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Se for o caso e de nosso interesse, nos prazos e nas formas legais e regimentais, exercer o direito de defesa, interpor recursos e o que mais couber.</w:t>
      </w:r>
    </w:p>
    <w:p w14:paraId="7CB490F8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362A647E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AUTORIDADE MÁXIMA DO ÓRGÃO/ENTIDADE:</w:t>
      </w:r>
    </w:p>
    <w:p w14:paraId="0956571C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FADD07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35E0CEB" w14:textId="7A2288EA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76E1EA5D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53E8EF97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RESPONSÁVEIS PELA HOMOLOGAÃO DO CERTAME:</w:t>
      </w:r>
    </w:p>
    <w:p w14:paraId="19EB819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444EC9E6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2A3C4CCC" w14:textId="1DA44A42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665AF8E3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1570F0E4" w14:textId="77777777" w:rsidR="001C2AB2" w:rsidRDefault="001C2AB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4B0B00F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RESPONSÁVEIS QUE ASSINARAM O AJUSTE: Pelo CONTRATANTE:</w:t>
      </w:r>
    </w:p>
    <w:p w14:paraId="28D612BA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AE1C5A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0300DA6" w14:textId="1268EF17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4E884297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5C6F77EB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B584B29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Pela CONTRATADA:</w:t>
      </w:r>
    </w:p>
    <w:p w14:paraId="5EA90126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8A816F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45484719" w14:textId="33864645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0DC76CF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24C685D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ORDENADOR DE DESPESAS DA CONTRATANTE:</w:t>
      </w:r>
    </w:p>
    <w:p w14:paraId="4142898D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528B63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F08799E" w14:textId="55E24C58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332E8DCF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1C03138C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D11911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proofErr w:type="gramStart"/>
      <w:r w:rsidRPr="00CB3CDD">
        <w:rPr>
          <w:rFonts w:ascii="Arial Narrow" w:hAnsi="Arial Narrow" w:cstheme="minorHAnsi"/>
        </w:rPr>
        <w:t>GESTOR(</w:t>
      </w:r>
      <w:proofErr w:type="gramEnd"/>
      <w:r w:rsidRPr="00CB3CDD">
        <w:rPr>
          <w:rFonts w:ascii="Arial Narrow" w:hAnsi="Arial Narrow" w:cstheme="minorHAnsi"/>
        </w:rPr>
        <w:t>ES) DO CONTRATO:</w:t>
      </w:r>
    </w:p>
    <w:p w14:paraId="65979DF0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4DF20E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5F6FD49" w14:textId="4EFD4B5A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4F5FB7A1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7AB4DFDF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07FD77F5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DEMAIS RESPONSÁVEIS (*):</w:t>
      </w:r>
    </w:p>
    <w:p w14:paraId="21EFB4EB" w14:textId="77777777" w:rsidR="00A21119" w:rsidRPr="00CB3CDD" w:rsidRDefault="00132182" w:rsidP="00E45FB9">
      <w:pPr>
        <w:tabs>
          <w:tab w:val="left" w:pos="851"/>
        </w:tabs>
        <w:spacing w:after="120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Responsável pelo processo licitatório:</w:t>
      </w:r>
    </w:p>
    <w:p w14:paraId="66409FF3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B62993D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3FC56B8" w14:textId="409DBB76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2977EEE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8ED18C7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0ADC3323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CA26999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(*) O Termo de Ciência e Notificação e/ou Cadastro do(s) </w:t>
      </w:r>
      <w:proofErr w:type="gramStart"/>
      <w:r w:rsidRPr="00CB3CDD">
        <w:rPr>
          <w:rFonts w:ascii="Arial Narrow" w:hAnsi="Arial Narrow" w:cstheme="minorHAnsi"/>
        </w:rPr>
        <w:t>Responsável(</w:t>
      </w:r>
      <w:proofErr w:type="spellStart"/>
      <w:proofErr w:type="gramEnd"/>
      <w:r w:rsidRPr="00CB3CDD">
        <w:rPr>
          <w:rFonts w:ascii="Arial Narrow" w:hAnsi="Arial Narrow" w:cstheme="minorHAnsi"/>
        </w:rPr>
        <w:t>is</w:t>
      </w:r>
      <w:proofErr w:type="spellEnd"/>
      <w:r w:rsidRPr="00CB3CDD">
        <w:rPr>
          <w:rFonts w:ascii="Arial Narrow" w:hAnsi="Arial Narrow" w:cstheme="minorHAnsi"/>
        </w:rPr>
        <w:t>) deve identificar as pessoas físicas que tenham concorrido para a prática do ato jurídico, na condição de ordenador da despesa; de partes contratantes; de responsáveis por ações de coordenação, acompanhamento, monitoramento e avaliação e fiscalização; de responsáveis por processos licitatórios; de responsáveis por prestações de contas; de responsáveis por emissão de pareceres jurídicos; de responsáveis com atribuições previstas em atos legais ou administrativos e de interessados relacionados a processos de competência deste Tribunal. Na hipótese de prestações de contas, caso o signatário do parecer conclusivo seja distinto daqueles já arrolados como subscritores do Termo de Ciência e Notificação, será ele objeto de notificação específica. (inciso acrescido pela Resolução nº 11/2021).</w:t>
      </w:r>
    </w:p>
    <w:p w14:paraId="1E6F0ADD" w14:textId="473C8890" w:rsidR="00734B35" w:rsidRDefault="00734B35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7951C961" w14:textId="70836B2F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spacing w:before="99"/>
        <w:ind w:left="0"/>
        <w:jc w:val="center"/>
        <w:rPr>
          <w:rFonts w:ascii="Arial Narrow" w:hAnsi="Arial Narrow" w:cstheme="minorHAnsi"/>
        </w:rPr>
      </w:pPr>
      <w:bookmarkStart w:id="3" w:name="_bookmark0"/>
      <w:bookmarkEnd w:id="3"/>
      <w:r w:rsidRPr="00CB3CDD">
        <w:rPr>
          <w:rFonts w:ascii="Arial Narrow" w:hAnsi="Arial Narrow" w:cstheme="minorHAnsi"/>
        </w:rPr>
        <w:lastRenderedPageBreak/>
        <w:t xml:space="preserve">ANEXO </w:t>
      </w:r>
      <w:r w:rsidR="00E70704">
        <w:rPr>
          <w:rFonts w:ascii="Arial Narrow" w:hAnsi="Arial Narrow" w:cstheme="minorHAnsi"/>
        </w:rPr>
        <w:t>VIII</w:t>
      </w:r>
      <w:r w:rsidRPr="00CB3CDD">
        <w:rPr>
          <w:rFonts w:ascii="Arial Narrow" w:hAnsi="Arial Narrow" w:cstheme="minorHAnsi"/>
        </w:rPr>
        <w:t xml:space="preserve"> – ORIENTAÇÕES PARA PROTOCOLO DIGITAL DAS NOTAS FISCAIS</w:t>
      </w:r>
    </w:p>
    <w:p w14:paraId="51A7861F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8D5F442" w14:textId="27A59CB7" w:rsidR="001C2AB2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7A4AD2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7B3A7A">
        <w:rPr>
          <w:rFonts w:ascii="Arial Narrow" w:hAnsi="Arial Narrow" w:cstheme="minorHAnsi"/>
          <w:b/>
          <w:sz w:val="24"/>
          <w:szCs w:val="24"/>
        </w:rPr>
        <w:t>002/2025</w:t>
      </w:r>
      <w:r w:rsidR="007A4AD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00150B9" w14:textId="14881C73" w:rsidR="007A4AD2" w:rsidRPr="00CB3CDD" w:rsidRDefault="007A4AD2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1B467A">
        <w:rPr>
          <w:rFonts w:ascii="Arial Narrow" w:hAnsi="Arial Narrow" w:cstheme="minorHAnsi"/>
          <w:b/>
          <w:sz w:val="24"/>
          <w:szCs w:val="24"/>
        </w:rPr>
        <w:t>11.439/2025</w:t>
      </w:r>
    </w:p>
    <w:p w14:paraId="1D8280E2" w14:textId="77777777" w:rsidR="007A4AD2" w:rsidRPr="00CB3CDD" w:rsidRDefault="007A4AD2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32971001" w14:textId="0D5FF50E" w:rsidR="007A4AD2" w:rsidRPr="00CB3CDD" w:rsidRDefault="007A4AD2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B72A25" w:rsidRPr="00B72A25">
        <w:rPr>
          <w:rFonts w:ascii="Arial Narrow" w:hAnsi="Arial Narrow" w:cstheme="minorHAnsi"/>
        </w:rPr>
        <w:t>CONTRATAÇÃO DE EMPRESA ESPECIALIZADA PARA EXECUÇÃO DE OBRAS DE CONTENÇÃO E DRENAGEM NO TALUDE DA ESCOLA MUNICIPAL RAMIRA FELIX DA SILVA – SITUADA NA AVENIDA JOSÉ ANTONIO DE MORAES NETO – SÃO VICENTE - MAIRIPORÃ – SÃO PAULO, CONFORME DESCRITO NO TERMO DE REFERÊNCA</w:t>
      </w:r>
      <w:r w:rsidR="008208D7">
        <w:rPr>
          <w:rFonts w:ascii="Arial Narrow" w:hAnsi="Arial Narrow" w:cstheme="minorHAnsi"/>
        </w:rPr>
        <w:t>.</w:t>
      </w:r>
    </w:p>
    <w:p w14:paraId="684DCF27" w14:textId="77777777" w:rsidR="007A4AD2" w:rsidRPr="00CB3CDD" w:rsidRDefault="007A4AD2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77A17035" w14:textId="77777777" w:rsidR="00A21119" w:rsidRPr="00CB3CDD" w:rsidRDefault="00A21119" w:rsidP="00E45FB9">
      <w:pPr>
        <w:pStyle w:val="Corpodetexto"/>
        <w:tabs>
          <w:tab w:val="left" w:pos="851"/>
        </w:tabs>
        <w:spacing w:before="4"/>
        <w:ind w:left="0"/>
        <w:rPr>
          <w:rFonts w:ascii="Arial Narrow" w:hAnsi="Arial Narrow" w:cstheme="minorHAnsi"/>
        </w:rPr>
      </w:pPr>
    </w:p>
    <w:p w14:paraId="075AA116" w14:textId="11FC9573" w:rsidR="00A21119" w:rsidRPr="00CB3CDD" w:rsidRDefault="00132182" w:rsidP="00E45FB9">
      <w:pPr>
        <w:pStyle w:val="PargrafodaLista"/>
        <w:numPr>
          <w:ilvl w:val="0"/>
          <w:numId w:val="1"/>
        </w:numPr>
        <w:tabs>
          <w:tab w:val="left" w:pos="377"/>
          <w:tab w:val="left" w:pos="851"/>
        </w:tabs>
        <w:spacing w:before="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A empresa CONTRATADA deverá protocolar processo para recebimento de valores por meio do link </w:t>
      </w:r>
      <w:hyperlink r:id="rId9" w:history="1">
        <w:r w:rsidR="00844438" w:rsidRPr="0056391C">
          <w:rPr>
            <w:rStyle w:val="Hyperlink"/>
            <w:rFonts w:ascii="Arial Narrow" w:hAnsi="Arial Narrow" w:cstheme="minorHAnsi"/>
            <w:sz w:val="24"/>
            <w:szCs w:val="24"/>
          </w:rPr>
          <w:t>https://protocolo.cidadao.conam.com.br/mairipora/</w:t>
        </w:r>
      </w:hyperlink>
      <w:r w:rsidR="00844438">
        <w:rPr>
          <w:rFonts w:ascii="Arial Narrow" w:hAnsi="Arial Narrow" w:cstheme="minorHAnsi"/>
          <w:sz w:val="24"/>
          <w:szCs w:val="24"/>
        </w:rPr>
        <w:t xml:space="preserve"> </w:t>
      </w:r>
      <w:r w:rsidRPr="00CB3CDD">
        <w:rPr>
          <w:rFonts w:ascii="Arial Narrow" w:hAnsi="Arial Narrow" w:cstheme="minorHAnsi"/>
          <w:sz w:val="24"/>
          <w:szCs w:val="24"/>
        </w:rPr>
        <w:t>com o assunto “PAGAMENTO DE NOTAS FISCAIS”.</w:t>
      </w:r>
    </w:p>
    <w:p w14:paraId="3AE277F9" w14:textId="77777777" w:rsidR="00A21119" w:rsidRPr="00CB3CDD" w:rsidRDefault="00132182" w:rsidP="00E45FB9">
      <w:pPr>
        <w:pStyle w:val="PargrafodaLista"/>
        <w:numPr>
          <w:ilvl w:val="1"/>
          <w:numId w:val="1"/>
        </w:numPr>
        <w:tabs>
          <w:tab w:val="left" w:pos="499"/>
          <w:tab w:val="left" w:pos="851"/>
        </w:tabs>
        <w:spacing w:before="20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Deverão constar, obrigatoriamente, os seguintes dados:</w:t>
      </w:r>
    </w:p>
    <w:p w14:paraId="1D21610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Nome/razão social;</w:t>
      </w:r>
    </w:p>
    <w:p w14:paraId="24940DA8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2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CPF/CNPJ;</w:t>
      </w:r>
    </w:p>
    <w:p w14:paraId="5EDC9DC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Telefone para contato;</w:t>
      </w:r>
    </w:p>
    <w:p w14:paraId="509DBA8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Nota fiscal de produto/serviço;</w:t>
      </w:r>
    </w:p>
    <w:p w14:paraId="4E09A1B6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3"/>
          <w:tab w:val="left" w:pos="851"/>
        </w:tabs>
        <w:spacing w:before="243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Cópia de contrato firmado com o município;</w:t>
      </w:r>
    </w:p>
    <w:p w14:paraId="628DA6B2" w14:textId="77777777" w:rsidR="00A21119" w:rsidRPr="00CB3CDD" w:rsidRDefault="00132182" w:rsidP="00E45FB9">
      <w:pPr>
        <w:pStyle w:val="Corpodetexto"/>
        <w:tabs>
          <w:tab w:val="left" w:pos="851"/>
        </w:tabs>
        <w:spacing w:before="245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1.1.7. Autorização de fornecimento.</w:t>
      </w:r>
    </w:p>
    <w:p w14:paraId="6F40E3DC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27727006" w14:textId="77777777" w:rsidR="00A21119" w:rsidRPr="00CB3CDD" w:rsidRDefault="00A21119" w:rsidP="00E45FB9">
      <w:pPr>
        <w:pStyle w:val="Corpodetexto"/>
        <w:tabs>
          <w:tab w:val="left" w:pos="851"/>
        </w:tabs>
        <w:spacing w:before="4"/>
        <w:ind w:left="0"/>
        <w:rPr>
          <w:rFonts w:ascii="Arial Narrow" w:hAnsi="Arial Narrow" w:cstheme="minorHAnsi"/>
        </w:rPr>
      </w:pPr>
    </w:p>
    <w:p w14:paraId="6C406ED1" w14:textId="77777777" w:rsidR="00A21119" w:rsidRPr="00CB3CDD" w:rsidRDefault="00132182" w:rsidP="00E45FB9">
      <w:pPr>
        <w:pStyle w:val="Ttulo1"/>
        <w:tabs>
          <w:tab w:val="left" w:pos="851"/>
        </w:tabs>
        <w:spacing w:before="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Observação</w:t>
      </w:r>
      <w:r w:rsidRPr="00CB3CDD">
        <w:rPr>
          <w:rFonts w:ascii="Arial Narrow" w:hAnsi="Arial Narrow" w:cstheme="minorHAnsi"/>
          <w:b w:val="0"/>
        </w:rPr>
        <w:t>:</w:t>
      </w:r>
    </w:p>
    <w:p w14:paraId="7EE8438E" w14:textId="77777777" w:rsidR="00A21119" w:rsidRPr="00CB3CDD" w:rsidRDefault="00132182" w:rsidP="00E45FB9">
      <w:pPr>
        <w:pStyle w:val="Corpodetexto"/>
        <w:tabs>
          <w:tab w:val="left" w:pos="851"/>
        </w:tabs>
        <w:spacing w:before="245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Todas estas informações são importantes para que o processo de pagamento chegue no tempo correto a quem deve atestar a Nota Fiscal.</w:t>
      </w:r>
    </w:p>
    <w:p w14:paraId="2F7493B3" w14:textId="77777777" w:rsidR="00A21119" w:rsidRPr="00CB3CDD" w:rsidRDefault="00132182" w:rsidP="00E45FB9">
      <w:pPr>
        <w:pStyle w:val="Corpodetexto"/>
        <w:tabs>
          <w:tab w:val="left" w:pos="851"/>
        </w:tabs>
        <w:spacing w:before="199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 Protocolo Digital das Notas Fiscais possibilitará que a empresa contratada acompanhe o andamento de seu processo de pagamento.</w:t>
      </w:r>
    </w:p>
    <w:p w14:paraId="696AEA8F" w14:textId="3AA49C58" w:rsidR="00135522" w:rsidRDefault="008649D1" w:rsidP="00E45FB9">
      <w:pPr>
        <w:tabs>
          <w:tab w:val="left" w:pos="3111"/>
        </w:tabs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</w:p>
    <w:p w14:paraId="7623C753" w14:textId="77777777" w:rsidR="00195AB9" w:rsidRDefault="00195AB9" w:rsidP="00E45FB9">
      <w:pPr>
        <w:tabs>
          <w:tab w:val="left" w:pos="3111"/>
        </w:tabs>
        <w:rPr>
          <w:rFonts w:ascii="Arial Narrow" w:hAnsi="Arial Narrow" w:cstheme="minorHAnsi"/>
          <w:sz w:val="24"/>
          <w:szCs w:val="24"/>
        </w:rPr>
      </w:pPr>
    </w:p>
    <w:sectPr w:rsidR="00195AB9" w:rsidSect="008A537D">
      <w:headerReference w:type="default" r:id="rId10"/>
      <w:footerReference w:type="default" r:id="rId11"/>
      <w:pgSz w:w="11910" w:h="16840" w:code="9"/>
      <w:pgMar w:top="2495" w:right="1134" w:bottom="1134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83988" w14:textId="77777777" w:rsidR="009964AB" w:rsidRDefault="009964AB">
      <w:r>
        <w:separator/>
      </w:r>
    </w:p>
  </w:endnote>
  <w:endnote w:type="continuationSeparator" w:id="0">
    <w:p w14:paraId="38F394C2" w14:textId="77777777" w:rsidR="009964AB" w:rsidRDefault="0099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cofont_Spranq_eco_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132293070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1F8EE6" w14:textId="4E3BCDD5" w:rsidR="009964AB" w:rsidRPr="00EF353A" w:rsidRDefault="009964AB">
            <w:pPr>
              <w:pStyle w:val="Rodap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F353A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372226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F353A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372226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18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B0C399" w14:textId="3EFF45A5" w:rsidR="009964AB" w:rsidRDefault="009964A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34D87" w14:textId="77777777" w:rsidR="009964AB" w:rsidRDefault="009964AB">
      <w:r>
        <w:separator/>
      </w:r>
    </w:p>
  </w:footnote>
  <w:footnote w:type="continuationSeparator" w:id="0">
    <w:p w14:paraId="7ED7CC35" w14:textId="77777777" w:rsidR="009964AB" w:rsidRDefault="00996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ECC2E" w14:textId="77777777" w:rsidR="009964AB" w:rsidRDefault="009964AB" w:rsidP="003232C5">
    <w:pPr>
      <w:pStyle w:val="NormalWeb"/>
      <w:ind w:left="-284" w:right="-281"/>
    </w:pPr>
    <w:r>
      <w:rPr>
        <w:noProof/>
      </w:rPr>
      <w:drawing>
        <wp:inline distT="0" distB="0" distL="0" distR="0" wp14:anchorId="042BBFCE" wp14:editId="1D69F311">
          <wp:extent cx="6470015" cy="1052195"/>
          <wp:effectExtent l="0" t="0" r="6985" b="0"/>
          <wp:docPr id="8" name="Imagem 8" descr="C:\Users\roberta.compras\AppData\Local\Packages\Microsoft.Windows.Photos_8wekyb3d8bbwe\TempState\ShareServiceTempFolder\TIMBRE COMPRAS 2023 SEM L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oberta.compras\AppData\Local\Packages\Microsoft.Windows.Photos_8wekyb3d8bbwe\TempState\ShareServiceTempFolder\TIMBRE COMPRAS 2023 SEM LINH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01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09EF2" w14:textId="2EB24FB1" w:rsidR="009964AB" w:rsidRDefault="009964AB" w:rsidP="003232C5">
    <w:pPr>
      <w:pStyle w:val="Corpodetexto"/>
      <w:spacing w:line="14" w:lineRule="auto"/>
      <w:ind w:left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6F0"/>
    <w:multiLevelType w:val="multilevel"/>
    <w:tmpl w:val="6738444A"/>
    <w:lvl w:ilvl="0">
      <w:start w:val="12"/>
      <w:numFmt w:val="decimal"/>
      <w:lvlText w:val="%1"/>
      <w:lvlJc w:val="left"/>
      <w:pPr>
        <w:ind w:left="11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59"/>
      </w:pPr>
      <w:rPr>
        <w:rFonts w:hint="default"/>
        <w:lang w:val="pt-PT" w:eastAsia="en-US" w:bidi="ar-SA"/>
      </w:rPr>
    </w:lvl>
  </w:abstractNum>
  <w:abstractNum w:abstractNumId="1">
    <w:nsid w:val="06C85699"/>
    <w:multiLevelType w:val="multilevel"/>
    <w:tmpl w:val="FB7AFAF2"/>
    <w:lvl w:ilvl="0">
      <w:start w:val="3"/>
      <w:numFmt w:val="decimal"/>
      <w:lvlText w:val="%1"/>
      <w:lvlJc w:val="left"/>
      <w:pPr>
        <w:ind w:left="112" w:hanging="35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1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502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30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0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5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502"/>
      </w:pPr>
      <w:rPr>
        <w:rFonts w:hint="default"/>
        <w:lang w:val="pt-PT" w:eastAsia="en-US" w:bidi="ar-SA"/>
      </w:rPr>
    </w:lvl>
  </w:abstractNum>
  <w:abstractNum w:abstractNumId="2">
    <w:nsid w:val="09192B9F"/>
    <w:multiLevelType w:val="hybridMultilevel"/>
    <w:tmpl w:val="52F615EE"/>
    <w:lvl w:ilvl="0" w:tplc="B0F648C6">
      <w:start w:val="1"/>
      <w:numFmt w:val="lowerLetter"/>
      <w:lvlText w:val="%1)"/>
      <w:lvlJc w:val="left"/>
      <w:pPr>
        <w:ind w:left="343" w:hanging="231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3EFA7F0C">
      <w:numFmt w:val="bullet"/>
      <w:lvlText w:val="•"/>
      <w:lvlJc w:val="left"/>
      <w:pPr>
        <w:ind w:left="1292" w:hanging="231"/>
      </w:pPr>
      <w:rPr>
        <w:rFonts w:hint="default"/>
        <w:lang w:val="pt-PT" w:eastAsia="en-US" w:bidi="ar-SA"/>
      </w:rPr>
    </w:lvl>
    <w:lvl w:ilvl="2" w:tplc="6524826A">
      <w:numFmt w:val="bullet"/>
      <w:lvlText w:val="•"/>
      <w:lvlJc w:val="left"/>
      <w:pPr>
        <w:ind w:left="2245" w:hanging="231"/>
      </w:pPr>
      <w:rPr>
        <w:rFonts w:hint="default"/>
        <w:lang w:val="pt-PT" w:eastAsia="en-US" w:bidi="ar-SA"/>
      </w:rPr>
    </w:lvl>
    <w:lvl w:ilvl="3" w:tplc="7D2EDD9E">
      <w:numFmt w:val="bullet"/>
      <w:lvlText w:val="•"/>
      <w:lvlJc w:val="left"/>
      <w:pPr>
        <w:ind w:left="3197" w:hanging="231"/>
      </w:pPr>
      <w:rPr>
        <w:rFonts w:hint="default"/>
        <w:lang w:val="pt-PT" w:eastAsia="en-US" w:bidi="ar-SA"/>
      </w:rPr>
    </w:lvl>
    <w:lvl w:ilvl="4" w:tplc="8444C9D4">
      <w:numFmt w:val="bullet"/>
      <w:lvlText w:val="•"/>
      <w:lvlJc w:val="left"/>
      <w:pPr>
        <w:ind w:left="4150" w:hanging="231"/>
      </w:pPr>
      <w:rPr>
        <w:rFonts w:hint="default"/>
        <w:lang w:val="pt-PT" w:eastAsia="en-US" w:bidi="ar-SA"/>
      </w:rPr>
    </w:lvl>
    <w:lvl w:ilvl="5" w:tplc="75D0105E">
      <w:numFmt w:val="bullet"/>
      <w:lvlText w:val="•"/>
      <w:lvlJc w:val="left"/>
      <w:pPr>
        <w:ind w:left="5103" w:hanging="231"/>
      </w:pPr>
      <w:rPr>
        <w:rFonts w:hint="default"/>
        <w:lang w:val="pt-PT" w:eastAsia="en-US" w:bidi="ar-SA"/>
      </w:rPr>
    </w:lvl>
    <w:lvl w:ilvl="6" w:tplc="5CB6157E">
      <w:numFmt w:val="bullet"/>
      <w:lvlText w:val="•"/>
      <w:lvlJc w:val="left"/>
      <w:pPr>
        <w:ind w:left="6055" w:hanging="231"/>
      </w:pPr>
      <w:rPr>
        <w:rFonts w:hint="default"/>
        <w:lang w:val="pt-PT" w:eastAsia="en-US" w:bidi="ar-SA"/>
      </w:rPr>
    </w:lvl>
    <w:lvl w:ilvl="7" w:tplc="E1AE908C">
      <w:numFmt w:val="bullet"/>
      <w:lvlText w:val="•"/>
      <w:lvlJc w:val="left"/>
      <w:pPr>
        <w:ind w:left="7008" w:hanging="231"/>
      </w:pPr>
      <w:rPr>
        <w:rFonts w:hint="default"/>
        <w:lang w:val="pt-PT" w:eastAsia="en-US" w:bidi="ar-SA"/>
      </w:rPr>
    </w:lvl>
    <w:lvl w:ilvl="8" w:tplc="F462EA04">
      <w:numFmt w:val="bullet"/>
      <w:lvlText w:val="•"/>
      <w:lvlJc w:val="left"/>
      <w:pPr>
        <w:ind w:left="7961" w:hanging="231"/>
      </w:pPr>
      <w:rPr>
        <w:rFonts w:hint="default"/>
        <w:lang w:val="pt-PT" w:eastAsia="en-US" w:bidi="ar-SA"/>
      </w:rPr>
    </w:lvl>
  </w:abstractNum>
  <w:abstractNum w:abstractNumId="3">
    <w:nsid w:val="0D8C6ABC"/>
    <w:multiLevelType w:val="multilevel"/>
    <w:tmpl w:val="7B0AA0A8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12" w:hanging="457"/>
      </w:pPr>
      <w:rPr>
        <w:rFonts w:ascii="Arial Narrow" w:hAnsi="Arial Narrow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4">
    <w:nsid w:val="0F8B0BB8"/>
    <w:multiLevelType w:val="multilevel"/>
    <w:tmpl w:val="6F687604"/>
    <w:lvl w:ilvl="0">
      <w:start w:val="4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32"/>
      </w:pPr>
      <w:rPr>
        <w:rFonts w:hint="default"/>
        <w:lang w:val="pt-PT" w:eastAsia="en-US" w:bidi="ar-SA"/>
      </w:rPr>
    </w:lvl>
  </w:abstractNum>
  <w:abstractNum w:abstractNumId="5">
    <w:nsid w:val="10431DE8"/>
    <w:multiLevelType w:val="multilevel"/>
    <w:tmpl w:val="F484FAE0"/>
    <w:lvl w:ilvl="0">
      <w:start w:val="6"/>
      <w:numFmt w:val="decimal"/>
      <w:lvlText w:val="%1"/>
      <w:lvlJc w:val="left"/>
      <w:pPr>
        <w:ind w:left="112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68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50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50"/>
      </w:pPr>
      <w:rPr>
        <w:rFonts w:hint="default"/>
        <w:lang w:val="pt-PT" w:eastAsia="en-US" w:bidi="ar-SA"/>
      </w:rPr>
    </w:lvl>
  </w:abstractNum>
  <w:abstractNum w:abstractNumId="6">
    <w:nsid w:val="131712DE"/>
    <w:multiLevelType w:val="hybridMultilevel"/>
    <w:tmpl w:val="81F6253E"/>
    <w:lvl w:ilvl="0" w:tplc="B308AE1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9D063DC"/>
    <w:multiLevelType w:val="multilevel"/>
    <w:tmpl w:val="6666C9E2"/>
    <w:lvl w:ilvl="0">
      <w:start w:val="1"/>
      <w:numFmt w:val="decimal"/>
      <w:lvlText w:val="%1"/>
      <w:lvlJc w:val="left"/>
      <w:pPr>
        <w:ind w:left="112" w:hanging="3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49"/>
      </w:pPr>
      <w:rPr>
        <w:rFonts w:hint="default"/>
        <w:lang w:val="pt-PT" w:eastAsia="en-US" w:bidi="ar-SA"/>
      </w:rPr>
    </w:lvl>
  </w:abstractNum>
  <w:abstractNum w:abstractNumId="8">
    <w:nsid w:val="1D5C100D"/>
    <w:multiLevelType w:val="multilevel"/>
    <w:tmpl w:val="243437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pStyle w:val="Nivel2"/>
      <w:lvlText w:val="%1.%2."/>
      <w:lvlJc w:val="left"/>
      <w:pPr>
        <w:ind w:left="2559" w:hanging="432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801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AF0EC4"/>
    <w:multiLevelType w:val="multilevel"/>
    <w:tmpl w:val="4D0AD51E"/>
    <w:lvl w:ilvl="0">
      <w:start w:val="9"/>
      <w:numFmt w:val="decimal"/>
      <w:lvlText w:val="%1"/>
      <w:lvlJc w:val="lef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  <w:lang w:val="pt-PT" w:eastAsia="en-US" w:bidi="ar-SA"/>
      </w:rPr>
    </w:lvl>
  </w:abstractNum>
  <w:abstractNum w:abstractNumId="10">
    <w:nsid w:val="27A478B0"/>
    <w:multiLevelType w:val="multilevel"/>
    <w:tmpl w:val="7E9CCE52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11">
    <w:nsid w:val="34392D3E"/>
    <w:multiLevelType w:val="multilevel"/>
    <w:tmpl w:val="A832F230"/>
    <w:lvl w:ilvl="0">
      <w:start w:val="1"/>
      <w:numFmt w:val="lowerLetter"/>
      <w:lvlText w:val="%1)"/>
      <w:lvlJc w:val="right"/>
      <w:pPr>
        <w:ind w:left="29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6" w:hanging="2160"/>
      </w:pPr>
      <w:rPr>
        <w:rFonts w:hint="default"/>
      </w:rPr>
    </w:lvl>
  </w:abstractNum>
  <w:abstractNum w:abstractNumId="12">
    <w:nsid w:val="358037A6"/>
    <w:multiLevelType w:val="multilevel"/>
    <w:tmpl w:val="18F01EFA"/>
    <w:lvl w:ilvl="0">
      <w:start w:val="1"/>
      <w:numFmt w:val="decimal"/>
      <w:lvlText w:val="%1."/>
      <w:lvlJc w:val="left"/>
      <w:pPr>
        <w:ind w:left="112" w:hanging="264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8" w:hanging="386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1" w:hanging="549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10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61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4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549"/>
      </w:pPr>
      <w:rPr>
        <w:rFonts w:hint="default"/>
        <w:lang w:val="pt-PT" w:eastAsia="en-US" w:bidi="ar-SA"/>
      </w:rPr>
    </w:lvl>
  </w:abstractNum>
  <w:abstractNum w:abstractNumId="13">
    <w:nsid w:val="36256F18"/>
    <w:multiLevelType w:val="multilevel"/>
    <w:tmpl w:val="F5068AEA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14">
    <w:nsid w:val="3670383C"/>
    <w:multiLevelType w:val="multilevel"/>
    <w:tmpl w:val="17D215A2"/>
    <w:lvl w:ilvl="0">
      <w:start w:val="2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32"/>
      </w:pPr>
      <w:rPr>
        <w:rFonts w:hint="default"/>
        <w:lang w:val="pt-PT" w:eastAsia="en-US" w:bidi="ar-SA"/>
      </w:rPr>
    </w:lvl>
  </w:abstractNum>
  <w:abstractNum w:abstractNumId="15">
    <w:nsid w:val="37C6612B"/>
    <w:multiLevelType w:val="multilevel"/>
    <w:tmpl w:val="E3248B46"/>
    <w:lvl w:ilvl="0">
      <w:start w:val="9"/>
      <w:numFmt w:val="decimal"/>
      <w:lvlText w:val="%1"/>
      <w:lvlJc w:val="left"/>
      <w:pPr>
        <w:ind w:left="112" w:hanging="3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</w:rPr>
    </w:lvl>
  </w:abstractNum>
  <w:abstractNum w:abstractNumId="16">
    <w:nsid w:val="3957749C"/>
    <w:multiLevelType w:val="multilevel"/>
    <w:tmpl w:val="2EA6FF92"/>
    <w:lvl w:ilvl="0">
      <w:start w:val="8"/>
      <w:numFmt w:val="decimal"/>
      <w:lvlText w:val="%1"/>
      <w:lvlJc w:val="left"/>
      <w:pPr>
        <w:ind w:left="112" w:hanging="3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  <w:lang w:val="pt-PT" w:eastAsia="en-US" w:bidi="ar-SA"/>
      </w:rPr>
    </w:lvl>
  </w:abstractNum>
  <w:abstractNum w:abstractNumId="17">
    <w:nsid w:val="39D00F3B"/>
    <w:multiLevelType w:val="hybridMultilevel"/>
    <w:tmpl w:val="E4D8D8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F73882"/>
    <w:multiLevelType w:val="multilevel"/>
    <w:tmpl w:val="E6C6E71C"/>
    <w:lvl w:ilvl="0">
      <w:start w:val="5"/>
      <w:numFmt w:val="decimal"/>
      <w:lvlText w:val="%1"/>
      <w:lvlJc w:val="left"/>
      <w:pPr>
        <w:ind w:left="1147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7" w:hanging="49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495"/>
      </w:pPr>
      <w:rPr>
        <w:rFonts w:hint="default"/>
        <w:lang w:val="pt-PT" w:eastAsia="en-US" w:bidi="ar-SA"/>
      </w:rPr>
    </w:lvl>
  </w:abstractNum>
  <w:abstractNum w:abstractNumId="19">
    <w:nsid w:val="45A457EC"/>
    <w:multiLevelType w:val="multilevel"/>
    <w:tmpl w:val="F5F8F5C2"/>
    <w:lvl w:ilvl="0">
      <w:start w:val="3"/>
      <w:numFmt w:val="decimal"/>
      <w:lvlText w:val="%1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20">
    <w:nsid w:val="497B3E70"/>
    <w:multiLevelType w:val="multilevel"/>
    <w:tmpl w:val="7E9CCE52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21">
    <w:nsid w:val="4AC41538"/>
    <w:multiLevelType w:val="multilevel"/>
    <w:tmpl w:val="5F4C4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E851420"/>
    <w:multiLevelType w:val="hybridMultilevel"/>
    <w:tmpl w:val="ABC40AB2"/>
    <w:lvl w:ilvl="0" w:tplc="942859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26BE5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24">
    <w:nsid w:val="515F6DE1"/>
    <w:multiLevelType w:val="multilevel"/>
    <w:tmpl w:val="C5A26214"/>
    <w:lvl w:ilvl="0">
      <w:start w:val="7"/>
      <w:numFmt w:val="decimal"/>
      <w:lvlText w:val="%1"/>
      <w:lvlJc w:val="left"/>
      <w:pPr>
        <w:ind w:left="970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0" w:hanging="708"/>
      </w:pPr>
      <w:rPr>
        <w:rFonts w:asciiTheme="minorHAnsi" w:hAnsiTheme="minorHAnsi" w:cstheme="minorHAnsi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0" w:hanging="708"/>
      </w:pPr>
      <w:rPr>
        <w:rFonts w:asciiTheme="minorHAnsi" w:eastAsia="Arial" w:hAnsiTheme="minorHAnsi" w:cstheme="minorHAnsi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262" w:hanging="32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2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6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8" w:hanging="327"/>
      </w:pPr>
      <w:rPr>
        <w:rFonts w:hint="default"/>
        <w:lang w:val="pt-PT" w:eastAsia="en-US" w:bidi="ar-SA"/>
      </w:rPr>
    </w:lvl>
  </w:abstractNum>
  <w:abstractNum w:abstractNumId="25">
    <w:nsid w:val="522D5FF9"/>
    <w:multiLevelType w:val="multilevel"/>
    <w:tmpl w:val="E6C6E71C"/>
    <w:lvl w:ilvl="0">
      <w:start w:val="5"/>
      <w:numFmt w:val="decimal"/>
      <w:lvlText w:val="%1"/>
      <w:lvlJc w:val="left"/>
      <w:pPr>
        <w:ind w:left="1147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7" w:hanging="49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495"/>
      </w:pPr>
      <w:rPr>
        <w:rFonts w:hint="default"/>
        <w:lang w:val="pt-PT" w:eastAsia="en-US" w:bidi="ar-SA"/>
      </w:rPr>
    </w:lvl>
  </w:abstractNum>
  <w:abstractNum w:abstractNumId="26">
    <w:nsid w:val="560C4B93"/>
    <w:multiLevelType w:val="hybridMultilevel"/>
    <w:tmpl w:val="17244268"/>
    <w:lvl w:ilvl="0" w:tplc="19A05402">
      <w:start w:val="1"/>
      <w:numFmt w:val="lowerLetter"/>
      <w:lvlText w:val="%1)"/>
      <w:lvlJc w:val="left"/>
      <w:pPr>
        <w:ind w:left="112" w:hanging="252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5096168C">
      <w:numFmt w:val="bullet"/>
      <w:lvlText w:val="•"/>
      <w:lvlJc w:val="left"/>
      <w:pPr>
        <w:ind w:left="1094" w:hanging="252"/>
      </w:pPr>
      <w:rPr>
        <w:rFonts w:hint="default"/>
        <w:lang w:val="pt-PT" w:eastAsia="en-US" w:bidi="ar-SA"/>
      </w:rPr>
    </w:lvl>
    <w:lvl w:ilvl="2" w:tplc="767E4A82">
      <w:numFmt w:val="bullet"/>
      <w:lvlText w:val="•"/>
      <w:lvlJc w:val="left"/>
      <w:pPr>
        <w:ind w:left="2069" w:hanging="252"/>
      </w:pPr>
      <w:rPr>
        <w:rFonts w:hint="default"/>
        <w:lang w:val="pt-PT" w:eastAsia="en-US" w:bidi="ar-SA"/>
      </w:rPr>
    </w:lvl>
    <w:lvl w:ilvl="3" w:tplc="C2F493EA">
      <w:numFmt w:val="bullet"/>
      <w:lvlText w:val="•"/>
      <w:lvlJc w:val="left"/>
      <w:pPr>
        <w:ind w:left="3043" w:hanging="252"/>
      </w:pPr>
      <w:rPr>
        <w:rFonts w:hint="default"/>
        <w:lang w:val="pt-PT" w:eastAsia="en-US" w:bidi="ar-SA"/>
      </w:rPr>
    </w:lvl>
    <w:lvl w:ilvl="4" w:tplc="F6F0DA2C">
      <w:numFmt w:val="bullet"/>
      <w:lvlText w:val="•"/>
      <w:lvlJc w:val="left"/>
      <w:pPr>
        <w:ind w:left="4018" w:hanging="252"/>
      </w:pPr>
      <w:rPr>
        <w:rFonts w:hint="default"/>
        <w:lang w:val="pt-PT" w:eastAsia="en-US" w:bidi="ar-SA"/>
      </w:rPr>
    </w:lvl>
    <w:lvl w:ilvl="5" w:tplc="852EB818">
      <w:numFmt w:val="bullet"/>
      <w:lvlText w:val="•"/>
      <w:lvlJc w:val="left"/>
      <w:pPr>
        <w:ind w:left="4993" w:hanging="252"/>
      </w:pPr>
      <w:rPr>
        <w:rFonts w:hint="default"/>
        <w:lang w:val="pt-PT" w:eastAsia="en-US" w:bidi="ar-SA"/>
      </w:rPr>
    </w:lvl>
    <w:lvl w:ilvl="6" w:tplc="FA80C572">
      <w:numFmt w:val="bullet"/>
      <w:lvlText w:val="•"/>
      <w:lvlJc w:val="left"/>
      <w:pPr>
        <w:ind w:left="5967" w:hanging="252"/>
      </w:pPr>
      <w:rPr>
        <w:rFonts w:hint="default"/>
        <w:lang w:val="pt-PT" w:eastAsia="en-US" w:bidi="ar-SA"/>
      </w:rPr>
    </w:lvl>
    <w:lvl w:ilvl="7" w:tplc="5A38A780">
      <w:numFmt w:val="bullet"/>
      <w:lvlText w:val="•"/>
      <w:lvlJc w:val="left"/>
      <w:pPr>
        <w:ind w:left="6942" w:hanging="252"/>
      </w:pPr>
      <w:rPr>
        <w:rFonts w:hint="default"/>
        <w:lang w:val="pt-PT" w:eastAsia="en-US" w:bidi="ar-SA"/>
      </w:rPr>
    </w:lvl>
    <w:lvl w:ilvl="8" w:tplc="73526EB8">
      <w:numFmt w:val="bullet"/>
      <w:lvlText w:val="•"/>
      <w:lvlJc w:val="left"/>
      <w:pPr>
        <w:ind w:left="7917" w:hanging="252"/>
      </w:pPr>
      <w:rPr>
        <w:rFonts w:hint="default"/>
        <w:lang w:val="pt-PT" w:eastAsia="en-US" w:bidi="ar-SA"/>
      </w:rPr>
    </w:lvl>
  </w:abstractNum>
  <w:abstractNum w:abstractNumId="27">
    <w:nsid w:val="563048BD"/>
    <w:multiLevelType w:val="hybridMultilevel"/>
    <w:tmpl w:val="8D66E63A"/>
    <w:lvl w:ilvl="0" w:tplc="68A637D4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34B8D"/>
    <w:multiLevelType w:val="multilevel"/>
    <w:tmpl w:val="41329B4E"/>
    <w:lvl w:ilvl="0">
      <w:start w:val="8"/>
      <w:numFmt w:val="decimal"/>
      <w:lvlText w:val="%1"/>
      <w:lvlJc w:val="left"/>
      <w:pPr>
        <w:ind w:left="112" w:hanging="35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  <w:lang w:val="pt-PT" w:eastAsia="en-US" w:bidi="ar-SA"/>
      </w:rPr>
    </w:lvl>
  </w:abstractNum>
  <w:abstractNum w:abstractNumId="29">
    <w:nsid w:val="57150E0C"/>
    <w:multiLevelType w:val="multilevel"/>
    <w:tmpl w:val="250ED784"/>
    <w:lvl w:ilvl="0">
      <w:start w:val="1"/>
      <w:numFmt w:val="lowerLetter"/>
      <w:lvlText w:val="%1)"/>
      <w:lvlJc w:val="right"/>
      <w:pPr>
        <w:ind w:left="405" w:hanging="405"/>
      </w:pPr>
      <w:rPr>
        <w:rFonts w:hint="default"/>
        <w:w w:val="8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0">
    <w:nsid w:val="58451704"/>
    <w:multiLevelType w:val="multilevel"/>
    <w:tmpl w:val="6666C9E2"/>
    <w:lvl w:ilvl="0">
      <w:start w:val="1"/>
      <w:numFmt w:val="decimal"/>
      <w:lvlText w:val="%1"/>
      <w:lvlJc w:val="left"/>
      <w:pPr>
        <w:ind w:left="112" w:hanging="3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49"/>
      </w:pPr>
      <w:rPr>
        <w:rFonts w:hint="default"/>
        <w:lang w:val="pt-PT" w:eastAsia="en-US" w:bidi="ar-SA"/>
      </w:rPr>
    </w:lvl>
  </w:abstractNum>
  <w:abstractNum w:abstractNumId="31">
    <w:nsid w:val="5A0E10E2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2">
    <w:nsid w:val="62A823A7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3">
    <w:nsid w:val="64E733F6"/>
    <w:multiLevelType w:val="hybridMultilevel"/>
    <w:tmpl w:val="2EDE58CC"/>
    <w:lvl w:ilvl="0" w:tplc="2362C744">
      <w:start w:val="1"/>
      <w:numFmt w:val="decimal"/>
      <w:lvlText w:val="%1"/>
      <w:lvlJc w:val="left"/>
      <w:pPr>
        <w:ind w:left="278" w:hanging="16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2E249B76">
      <w:numFmt w:val="bullet"/>
      <w:lvlText w:val="•"/>
      <w:lvlJc w:val="left"/>
      <w:pPr>
        <w:ind w:left="1238" w:hanging="167"/>
      </w:pPr>
      <w:rPr>
        <w:rFonts w:hint="default"/>
        <w:lang w:val="pt-PT" w:eastAsia="en-US" w:bidi="ar-SA"/>
      </w:rPr>
    </w:lvl>
    <w:lvl w:ilvl="2" w:tplc="920C4E48">
      <w:numFmt w:val="bullet"/>
      <w:lvlText w:val="•"/>
      <w:lvlJc w:val="left"/>
      <w:pPr>
        <w:ind w:left="2197" w:hanging="167"/>
      </w:pPr>
      <w:rPr>
        <w:rFonts w:hint="default"/>
        <w:lang w:val="pt-PT" w:eastAsia="en-US" w:bidi="ar-SA"/>
      </w:rPr>
    </w:lvl>
    <w:lvl w:ilvl="3" w:tplc="9EDE47D8">
      <w:numFmt w:val="bullet"/>
      <w:lvlText w:val="•"/>
      <w:lvlJc w:val="left"/>
      <w:pPr>
        <w:ind w:left="3155" w:hanging="167"/>
      </w:pPr>
      <w:rPr>
        <w:rFonts w:hint="default"/>
        <w:lang w:val="pt-PT" w:eastAsia="en-US" w:bidi="ar-SA"/>
      </w:rPr>
    </w:lvl>
    <w:lvl w:ilvl="4" w:tplc="A4168646">
      <w:numFmt w:val="bullet"/>
      <w:lvlText w:val="•"/>
      <w:lvlJc w:val="left"/>
      <w:pPr>
        <w:ind w:left="4114" w:hanging="167"/>
      </w:pPr>
      <w:rPr>
        <w:rFonts w:hint="default"/>
        <w:lang w:val="pt-PT" w:eastAsia="en-US" w:bidi="ar-SA"/>
      </w:rPr>
    </w:lvl>
    <w:lvl w:ilvl="5" w:tplc="A3881658">
      <w:numFmt w:val="bullet"/>
      <w:lvlText w:val="•"/>
      <w:lvlJc w:val="left"/>
      <w:pPr>
        <w:ind w:left="5073" w:hanging="167"/>
      </w:pPr>
      <w:rPr>
        <w:rFonts w:hint="default"/>
        <w:lang w:val="pt-PT" w:eastAsia="en-US" w:bidi="ar-SA"/>
      </w:rPr>
    </w:lvl>
    <w:lvl w:ilvl="6" w:tplc="7A323CFA">
      <w:numFmt w:val="bullet"/>
      <w:lvlText w:val="•"/>
      <w:lvlJc w:val="left"/>
      <w:pPr>
        <w:ind w:left="6031" w:hanging="167"/>
      </w:pPr>
      <w:rPr>
        <w:rFonts w:hint="default"/>
        <w:lang w:val="pt-PT" w:eastAsia="en-US" w:bidi="ar-SA"/>
      </w:rPr>
    </w:lvl>
    <w:lvl w:ilvl="7" w:tplc="A7F86DB8">
      <w:numFmt w:val="bullet"/>
      <w:lvlText w:val="•"/>
      <w:lvlJc w:val="left"/>
      <w:pPr>
        <w:ind w:left="6990" w:hanging="167"/>
      </w:pPr>
      <w:rPr>
        <w:rFonts w:hint="default"/>
        <w:lang w:val="pt-PT" w:eastAsia="en-US" w:bidi="ar-SA"/>
      </w:rPr>
    </w:lvl>
    <w:lvl w:ilvl="8" w:tplc="84AC37E8">
      <w:numFmt w:val="bullet"/>
      <w:lvlText w:val="•"/>
      <w:lvlJc w:val="left"/>
      <w:pPr>
        <w:ind w:left="7949" w:hanging="167"/>
      </w:pPr>
      <w:rPr>
        <w:rFonts w:hint="default"/>
        <w:lang w:val="pt-PT" w:eastAsia="en-US" w:bidi="ar-SA"/>
      </w:rPr>
    </w:lvl>
  </w:abstractNum>
  <w:abstractNum w:abstractNumId="34">
    <w:nsid w:val="66494B40"/>
    <w:multiLevelType w:val="multilevel"/>
    <w:tmpl w:val="713EFBEE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862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5">
    <w:nsid w:val="66F80B9F"/>
    <w:multiLevelType w:val="multilevel"/>
    <w:tmpl w:val="C4826088"/>
    <w:lvl w:ilvl="0">
      <w:start w:val="10"/>
      <w:numFmt w:val="decimal"/>
      <w:lvlText w:val="%1"/>
      <w:lvlJc w:val="left"/>
      <w:pPr>
        <w:ind w:left="112" w:hanging="4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</w:rPr>
    </w:lvl>
  </w:abstractNum>
  <w:abstractNum w:abstractNumId="36">
    <w:nsid w:val="69E67CD8"/>
    <w:multiLevelType w:val="multilevel"/>
    <w:tmpl w:val="F9164A60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7">
    <w:nsid w:val="6EB13C6B"/>
    <w:multiLevelType w:val="multilevel"/>
    <w:tmpl w:val="C4C44F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8">
    <w:nsid w:val="7222478A"/>
    <w:multiLevelType w:val="multilevel"/>
    <w:tmpl w:val="81147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2FA2AD7"/>
    <w:multiLevelType w:val="multilevel"/>
    <w:tmpl w:val="4888D922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2705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40">
    <w:nsid w:val="748D0B67"/>
    <w:multiLevelType w:val="multilevel"/>
    <w:tmpl w:val="904091A4"/>
    <w:lvl w:ilvl="0">
      <w:start w:val="1"/>
      <w:numFmt w:val="lowerRoman"/>
      <w:lvlText w:val="%1."/>
      <w:lvlJc w:val="right"/>
      <w:pPr>
        <w:ind w:left="360" w:hanging="72"/>
      </w:pPr>
      <w:rPr>
        <w:rFonts w:hint="default"/>
        <w:b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>
    <w:nsid w:val="78E41D78"/>
    <w:multiLevelType w:val="hybridMultilevel"/>
    <w:tmpl w:val="82D25132"/>
    <w:lvl w:ilvl="0" w:tplc="6E1C8716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CAD4BCF8">
      <w:numFmt w:val="bullet"/>
      <w:lvlText w:val="•"/>
      <w:lvlJc w:val="left"/>
      <w:pPr>
        <w:ind w:left="1292" w:hanging="221"/>
      </w:pPr>
      <w:rPr>
        <w:rFonts w:hint="default"/>
        <w:lang w:val="pt-PT" w:eastAsia="en-US" w:bidi="ar-SA"/>
      </w:rPr>
    </w:lvl>
    <w:lvl w:ilvl="2" w:tplc="16F4DF90">
      <w:numFmt w:val="bullet"/>
      <w:lvlText w:val="•"/>
      <w:lvlJc w:val="left"/>
      <w:pPr>
        <w:ind w:left="2245" w:hanging="221"/>
      </w:pPr>
      <w:rPr>
        <w:rFonts w:hint="default"/>
        <w:lang w:val="pt-PT" w:eastAsia="en-US" w:bidi="ar-SA"/>
      </w:rPr>
    </w:lvl>
    <w:lvl w:ilvl="3" w:tplc="563A8A4C">
      <w:numFmt w:val="bullet"/>
      <w:lvlText w:val="•"/>
      <w:lvlJc w:val="left"/>
      <w:pPr>
        <w:ind w:left="3197" w:hanging="221"/>
      </w:pPr>
      <w:rPr>
        <w:rFonts w:hint="default"/>
        <w:lang w:val="pt-PT" w:eastAsia="en-US" w:bidi="ar-SA"/>
      </w:rPr>
    </w:lvl>
    <w:lvl w:ilvl="4" w:tplc="053AD8D2">
      <w:numFmt w:val="bullet"/>
      <w:lvlText w:val="•"/>
      <w:lvlJc w:val="left"/>
      <w:pPr>
        <w:ind w:left="4150" w:hanging="221"/>
      </w:pPr>
      <w:rPr>
        <w:rFonts w:hint="default"/>
        <w:lang w:val="pt-PT" w:eastAsia="en-US" w:bidi="ar-SA"/>
      </w:rPr>
    </w:lvl>
    <w:lvl w:ilvl="5" w:tplc="A40031E0">
      <w:numFmt w:val="bullet"/>
      <w:lvlText w:val="•"/>
      <w:lvlJc w:val="left"/>
      <w:pPr>
        <w:ind w:left="5103" w:hanging="221"/>
      </w:pPr>
      <w:rPr>
        <w:rFonts w:hint="default"/>
        <w:lang w:val="pt-PT" w:eastAsia="en-US" w:bidi="ar-SA"/>
      </w:rPr>
    </w:lvl>
    <w:lvl w:ilvl="6" w:tplc="DCA66978">
      <w:numFmt w:val="bullet"/>
      <w:lvlText w:val="•"/>
      <w:lvlJc w:val="left"/>
      <w:pPr>
        <w:ind w:left="6055" w:hanging="221"/>
      </w:pPr>
      <w:rPr>
        <w:rFonts w:hint="default"/>
        <w:lang w:val="pt-PT" w:eastAsia="en-US" w:bidi="ar-SA"/>
      </w:rPr>
    </w:lvl>
    <w:lvl w:ilvl="7" w:tplc="9DA0944E">
      <w:numFmt w:val="bullet"/>
      <w:lvlText w:val="•"/>
      <w:lvlJc w:val="left"/>
      <w:pPr>
        <w:ind w:left="7008" w:hanging="221"/>
      </w:pPr>
      <w:rPr>
        <w:rFonts w:hint="default"/>
        <w:lang w:val="pt-PT" w:eastAsia="en-US" w:bidi="ar-SA"/>
      </w:rPr>
    </w:lvl>
    <w:lvl w:ilvl="8" w:tplc="0A860D3A">
      <w:numFmt w:val="bullet"/>
      <w:lvlText w:val="•"/>
      <w:lvlJc w:val="left"/>
      <w:pPr>
        <w:ind w:left="7961" w:hanging="221"/>
      </w:pPr>
      <w:rPr>
        <w:rFonts w:hint="default"/>
        <w:lang w:val="pt-PT" w:eastAsia="en-US" w:bidi="ar-SA"/>
      </w:rPr>
    </w:lvl>
  </w:abstractNum>
  <w:abstractNum w:abstractNumId="42">
    <w:nsid w:val="7AD51ABA"/>
    <w:multiLevelType w:val="multilevel"/>
    <w:tmpl w:val="91CAA0B4"/>
    <w:lvl w:ilvl="0">
      <w:start w:val="1"/>
      <w:numFmt w:val="lowerRoman"/>
      <w:lvlText w:val="%1."/>
      <w:lvlJc w:val="righ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2"/>
  </w:num>
  <w:num w:numId="3">
    <w:abstractNumId w:val="26"/>
  </w:num>
  <w:num w:numId="4">
    <w:abstractNumId w:val="41"/>
  </w:num>
  <w:num w:numId="5">
    <w:abstractNumId w:val="0"/>
  </w:num>
  <w:num w:numId="6">
    <w:abstractNumId w:val="10"/>
  </w:num>
  <w:num w:numId="7">
    <w:abstractNumId w:val="9"/>
  </w:num>
  <w:num w:numId="8">
    <w:abstractNumId w:val="28"/>
  </w:num>
  <w:num w:numId="9">
    <w:abstractNumId w:val="20"/>
  </w:num>
  <w:num w:numId="10">
    <w:abstractNumId w:val="5"/>
  </w:num>
  <w:num w:numId="11">
    <w:abstractNumId w:val="18"/>
  </w:num>
  <w:num w:numId="12">
    <w:abstractNumId w:val="4"/>
  </w:num>
  <w:num w:numId="13">
    <w:abstractNumId w:val="1"/>
  </w:num>
  <w:num w:numId="14">
    <w:abstractNumId w:val="14"/>
  </w:num>
  <w:num w:numId="15">
    <w:abstractNumId w:val="30"/>
  </w:num>
  <w:num w:numId="16">
    <w:abstractNumId w:val="33"/>
  </w:num>
  <w:num w:numId="17">
    <w:abstractNumId w:val="8"/>
  </w:num>
  <w:num w:numId="18">
    <w:abstractNumId w:val="19"/>
  </w:num>
  <w:num w:numId="19">
    <w:abstractNumId w:val="31"/>
  </w:num>
  <w:num w:numId="20">
    <w:abstractNumId w:val="36"/>
  </w:num>
  <w:num w:numId="21">
    <w:abstractNumId w:val="27"/>
  </w:num>
  <w:num w:numId="22">
    <w:abstractNumId w:val="11"/>
  </w:num>
  <w:num w:numId="23">
    <w:abstractNumId w:val="29"/>
  </w:num>
  <w:num w:numId="24">
    <w:abstractNumId w:val="39"/>
  </w:num>
  <w:num w:numId="25">
    <w:abstractNumId w:val="34"/>
  </w:num>
  <w:num w:numId="26">
    <w:abstractNumId w:val="13"/>
  </w:num>
  <w:num w:numId="27">
    <w:abstractNumId w:val="38"/>
  </w:num>
  <w:num w:numId="28">
    <w:abstractNumId w:val="17"/>
  </w:num>
  <w:num w:numId="29">
    <w:abstractNumId w:val="40"/>
  </w:num>
  <w:num w:numId="30">
    <w:abstractNumId w:val="22"/>
  </w:num>
  <w:num w:numId="31">
    <w:abstractNumId w:val="3"/>
  </w:num>
  <w:num w:numId="32">
    <w:abstractNumId w:val="6"/>
  </w:num>
  <w:num w:numId="33">
    <w:abstractNumId w:val="16"/>
  </w:num>
  <w:num w:numId="34">
    <w:abstractNumId w:val="21"/>
  </w:num>
  <w:num w:numId="35">
    <w:abstractNumId w:val="24"/>
  </w:num>
  <w:num w:numId="36">
    <w:abstractNumId w:val="15"/>
  </w:num>
  <w:num w:numId="37">
    <w:abstractNumId w:val="42"/>
  </w:num>
  <w:num w:numId="38">
    <w:abstractNumId w:val="35"/>
  </w:num>
  <w:num w:numId="39">
    <w:abstractNumId w:val="25"/>
  </w:num>
  <w:num w:numId="40">
    <w:abstractNumId w:val="37"/>
  </w:num>
  <w:num w:numId="41">
    <w:abstractNumId w:val="32"/>
  </w:num>
  <w:num w:numId="42">
    <w:abstractNumId w:val="23"/>
  </w:num>
  <w:num w:numId="43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19"/>
    <w:rsid w:val="00000B63"/>
    <w:rsid w:val="00001891"/>
    <w:rsid w:val="000063E3"/>
    <w:rsid w:val="00010752"/>
    <w:rsid w:val="0001753D"/>
    <w:rsid w:val="00020361"/>
    <w:rsid w:val="00023740"/>
    <w:rsid w:val="00031275"/>
    <w:rsid w:val="00051A07"/>
    <w:rsid w:val="00053D7D"/>
    <w:rsid w:val="0006296B"/>
    <w:rsid w:val="000661FB"/>
    <w:rsid w:val="0007450A"/>
    <w:rsid w:val="00081F49"/>
    <w:rsid w:val="000A7D04"/>
    <w:rsid w:val="000B5377"/>
    <w:rsid w:val="000C272E"/>
    <w:rsid w:val="000D69CE"/>
    <w:rsid w:val="000E1E38"/>
    <w:rsid w:val="000E1E78"/>
    <w:rsid w:val="000E2C7A"/>
    <w:rsid w:val="000E5FF2"/>
    <w:rsid w:val="000F05CE"/>
    <w:rsid w:val="000F1CFF"/>
    <w:rsid w:val="00100D0A"/>
    <w:rsid w:val="0010294C"/>
    <w:rsid w:val="001113A5"/>
    <w:rsid w:val="0011149C"/>
    <w:rsid w:val="00112F4E"/>
    <w:rsid w:val="001249F3"/>
    <w:rsid w:val="001274F8"/>
    <w:rsid w:val="00132182"/>
    <w:rsid w:val="00135522"/>
    <w:rsid w:val="00147481"/>
    <w:rsid w:val="0015015E"/>
    <w:rsid w:val="001505D4"/>
    <w:rsid w:val="00165876"/>
    <w:rsid w:val="0017405D"/>
    <w:rsid w:val="00181161"/>
    <w:rsid w:val="00181A8E"/>
    <w:rsid w:val="00187AA5"/>
    <w:rsid w:val="001909C4"/>
    <w:rsid w:val="00195AB9"/>
    <w:rsid w:val="001A66FC"/>
    <w:rsid w:val="001B1612"/>
    <w:rsid w:val="001B467A"/>
    <w:rsid w:val="001C2AB2"/>
    <w:rsid w:val="001D41C1"/>
    <w:rsid w:val="001E1347"/>
    <w:rsid w:val="001E2664"/>
    <w:rsid w:val="001F060F"/>
    <w:rsid w:val="001F3FA5"/>
    <w:rsid w:val="001F5A7E"/>
    <w:rsid w:val="001F6518"/>
    <w:rsid w:val="00201123"/>
    <w:rsid w:val="00210E20"/>
    <w:rsid w:val="00214862"/>
    <w:rsid w:val="00220A9A"/>
    <w:rsid w:val="002216A3"/>
    <w:rsid w:val="00223250"/>
    <w:rsid w:val="002305B2"/>
    <w:rsid w:val="00230678"/>
    <w:rsid w:val="00231818"/>
    <w:rsid w:val="002353BC"/>
    <w:rsid w:val="0023734A"/>
    <w:rsid w:val="00237E11"/>
    <w:rsid w:val="00244C48"/>
    <w:rsid w:val="00245AFA"/>
    <w:rsid w:val="00253AAC"/>
    <w:rsid w:val="00261F6A"/>
    <w:rsid w:val="00267A70"/>
    <w:rsid w:val="0028103E"/>
    <w:rsid w:val="0028508F"/>
    <w:rsid w:val="002941D6"/>
    <w:rsid w:val="002951AB"/>
    <w:rsid w:val="002A69EA"/>
    <w:rsid w:val="002A6A34"/>
    <w:rsid w:val="002B6327"/>
    <w:rsid w:val="002C339E"/>
    <w:rsid w:val="002C7F32"/>
    <w:rsid w:val="002D50A8"/>
    <w:rsid w:val="002E272A"/>
    <w:rsid w:val="00300697"/>
    <w:rsid w:val="00300B0D"/>
    <w:rsid w:val="00301D03"/>
    <w:rsid w:val="0030416D"/>
    <w:rsid w:val="003055BE"/>
    <w:rsid w:val="00306948"/>
    <w:rsid w:val="003100D4"/>
    <w:rsid w:val="00314142"/>
    <w:rsid w:val="00316E5F"/>
    <w:rsid w:val="00322E3A"/>
    <w:rsid w:val="003232C5"/>
    <w:rsid w:val="0032409D"/>
    <w:rsid w:val="00325049"/>
    <w:rsid w:val="003262CB"/>
    <w:rsid w:val="00336F4C"/>
    <w:rsid w:val="0034115D"/>
    <w:rsid w:val="00350AC3"/>
    <w:rsid w:val="0037019E"/>
    <w:rsid w:val="00372226"/>
    <w:rsid w:val="00375CE4"/>
    <w:rsid w:val="0037765D"/>
    <w:rsid w:val="003938D1"/>
    <w:rsid w:val="003A14F8"/>
    <w:rsid w:val="003A61C0"/>
    <w:rsid w:val="003B047B"/>
    <w:rsid w:val="003B451E"/>
    <w:rsid w:val="003E0369"/>
    <w:rsid w:val="003E35A7"/>
    <w:rsid w:val="003E52FA"/>
    <w:rsid w:val="003E76B9"/>
    <w:rsid w:val="003F2774"/>
    <w:rsid w:val="003F737D"/>
    <w:rsid w:val="004148F8"/>
    <w:rsid w:val="004242BA"/>
    <w:rsid w:val="0043527C"/>
    <w:rsid w:val="00435BDD"/>
    <w:rsid w:val="0044034C"/>
    <w:rsid w:val="00440A4D"/>
    <w:rsid w:val="00445AEF"/>
    <w:rsid w:val="004622A8"/>
    <w:rsid w:val="00463C4E"/>
    <w:rsid w:val="00463C90"/>
    <w:rsid w:val="004651D5"/>
    <w:rsid w:val="004668D5"/>
    <w:rsid w:val="00471F27"/>
    <w:rsid w:val="0047604E"/>
    <w:rsid w:val="004852F7"/>
    <w:rsid w:val="00487A97"/>
    <w:rsid w:val="00495D47"/>
    <w:rsid w:val="004A3BF0"/>
    <w:rsid w:val="004A4834"/>
    <w:rsid w:val="004A49EF"/>
    <w:rsid w:val="004B52FE"/>
    <w:rsid w:val="004B6591"/>
    <w:rsid w:val="004C0D19"/>
    <w:rsid w:val="004D109C"/>
    <w:rsid w:val="004F4643"/>
    <w:rsid w:val="004F61F2"/>
    <w:rsid w:val="004F6DD7"/>
    <w:rsid w:val="0050535D"/>
    <w:rsid w:val="00505BAB"/>
    <w:rsid w:val="00510DA7"/>
    <w:rsid w:val="005311C4"/>
    <w:rsid w:val="005329C5"/>
    <w:rsid w:val="00536775"/>
    <w:rsid w:val="00544EDE"/>
    <w:rsid w:val="0054593E"/>
    <w:rsid w:val="00561E24"/>
    <w:rsid w:val="00565F28"/>
    <w:rsid w:val="0056606E"/>
    <w:rsid w:val="005732FF"/>
    <w:rsid w:val="0058158D"/>
    <w:rsid w:val="005B0595"/>
    <w:rsid w:val="005C79DD"/>
    <w:rsid w:val="005D0D38"/>
    <w:rsid w:val="005D121E"/>
    <w:rsid w:val="005E6478"/>
    <w:rsid w:val="005F4AE6"/>
    <w:rsid w:val="00615EE0"/>
    <w:rsid w:val="00625593"/>
    <w:rsid w:val="00632F70"/>
    <w:rsid w:val="006338BA"/>
    <w:rsid w:val="00641376"/>
    <w:rsid w:val="006415EB"/>
    <w:rsid w:val="00643FC0"/>
    <w:rsid w:val="00644ED4"/>
    <w:rsid w:val="006474AA"/>
    <w:rsid w:val="00654A2B"/>
    <w:rsid w:val="00661E17"/>
    <w:rsid w:val="00662CC4"/>
    <w:rsid w:val="006677F7"/>
    <w:rsid w:val="00680B24"/>
    <w:rsid w:val="00680D03"/>
    <w:rsid w:val="0068241D"/>
    <w:rsid w:val="00682BB3"/>
    <w:rsid w:val="00684841"/>
    <w:rsid w:val="006978A2"/>
    <w:rsid w:val="006A2540"/>
    <w:rsid w:val="006A7B61"/>
    <w:rsid w:val="006B6612"/>
    <w:rsid w:val="006C113C"/>
    <w:rsid w:val="006C14AE"/>
    <w:rsid w:val="006C7C04"/>
    <w:rsid w:val="006D0778"/>
    <w:rsid w:val="006D33CE"/>
    <w:rsid w:val="006D3987"/>
    <w:rsid w:val="006E5B5C"/>
    <w:rsid w:val="006E656D"/>
    <w:rsid w:val="006F3B1C"/>
    <w:rsid w:val="006F6513"/>
    <w:rsid w:val="006F7746"/>
    <w:rsid w:val="00701C7B"/>
    <w:rsid w:val="0070247B"/>
    <w:rsid w:val="0070267E"/>
    <w:rsid w:val="00703CF3"/>
    <w:rsid w:val="00716967"/>
    <w:rsid w:val="00724847"/>
    <w:rsid w:val="0072604E"/>
    <w:rsid w:val="00726083"/>
    <w:rsid w:val="00733044"/>
    <w:rsid w:val="00734B35"/>
    <w:rsid w:val="00742AE9"/>
    <w:rsid w:val="00747AAD"/>
    <w:rsid w:val="00756557"/>
    <w:rsid w:val="007621DB"/>
    <w:rsid w:val="00762C85"/>
    <w:rsid w:val="007779DE"/>
    <w:rsid w:val="007813EB"/>
    <w:rsid w:val="00793224"/>
    <w:rsid w:val="007A00E0"/>
    <w:rsid w:val="007A4AD2"/>
    <w:rsid w:val="007A6462"/>
    <w:rsid w:val="007B37FD"/>
    <w:rsid w:val="007B3A7A"/>
    <w:rsid w:val="007B64A0"/>
    <w:rsid w:val="007C5F76"/>
    <w:rsid w:val="007C7B2E"/>
    <w:rsid w:val="007D0F3F"/>
    <w:rsid w:val="007D54E8"/>
    <w:rsid w:val="007E569E"/>
    <w:rsid w:val="007E7D98"/>
    <w:rsid w:val="007F1E9C"/>
    <w:rsid w:val="007F31EB"/>
    <w:rsid w:val="007F48CC"/>
    <w:rsid w:val="007F5C34"/>
    <w:rsid w:val="007F6445"/>
    <w:rsid w:val="00801CC9"/>
    <w:rsid w:val="00806D56"/>
    <w:rsid w:val="00814050"/>
    <w:rsid w:val="00815BB6"/>
    <w:rsid w:val="008208D7"/>
    <w:rsid w:val="00822548"/>
    <w:rsid w:val="0082357A"/>
    <w:rsid w:val="00834954"/>
    <w:rsid w:val="00842EC9"/>
    <w:rsid w:val="00844438"/>
    <w:rsid w:val="0085276D"/>
    <w:rsid w:val="00852965"/>
    <w:rsid w:val="00855D45"/>
    <w:rsid w:val="00860CB1"/>
    <w:rsid w:val="008649D1"/>
    <w:rsid w:val="00872DD1"/>
    <w:rsid w:val="0087510A"/>
    <w:rsid w:val="008907FF"/>
    <w:rsid w:val="008A51A6"/>
    <w:rsid w:val="008A537D"/>
    <w:rsid w:val="008B7157"/>
    <w:rsid w:val="008C1BC7"/>
    <w:rsid w:val="008C7A49"/>
    <w:rsid w:val="008C7B22"/>
    <w:rsid w:val="008E0AEA"/>
    <w:rsid w:val="008E1CC4"/>
    <w:rsid w:val="008E2976"/>
    <w:rsid w:val="008E657A"/>
    <w:rsid w:val="009065C6"/>
    <w:rsid w:val="009105F9"/>
    <w:rsid w:val="00913392"/>
    <w:rsid w:val="00920E8E"/>
    <w:rsid w:val="00921CA8"/>
    <w:rsid w:val="00923DD2"/>
    <w:rsid w:val="00925FB6"/>
    <w:rsid w:val="00933E8A"/>
    <w:rsid w:val="009418E5"/>
    <w:rsid w:val="00950B84"/>
    <w:rsid w:val="00954653"/>
    <w:rsid w:val="009575C1"/>
    <w:rsid w:val="009650AB"/>
    <w:rsid w:val="00967DB9"/>
    <w:rsid w:val="00976F55"/>
    <w:rsid w:val="009838A2"/>
    <w:rsid w:val="0099320A"/>
    <w:rsid w:val="00993B8E"/>
    <w:rsid w:val="009964AB"/>
    <w:rsid w:val="009B7850"/>
    <w:rsid w:val="009C7FD4"/>
    <w:rsid w:val="009E09AF"/>
    <w:rsid w:val="009E470C"/>
    <w:rsid w:val="009E76F3"/>
    <w:rsid w:val="009F0E9C"/>
    <w:rsid w:val="009F2EBC"/>
    <w:rsid w:val="009F4D32"/>
    <w:rsid w:val="00A00EA4"/>
    <w:rsid w:val="00A05FA4"/>
    <w:rsid w:val="00A05FBC"/>
    <w:rsid w:val="00A0611C"/>
    <w:rsid w:val="00A12424"/>
    <w:rsid w:val="00A207F4"/>
    <w:rsid w:val="00A21119"/>
    <w:rsid w:val="00A22FA0"/>
    <w:rsid w:val="00A37E8A"/>
    <w:rsid w:val="00A449F1"/>
    <w:rsid w:val="00A44DA2"/>
    <w:rsid w:val="00A44E24"/>
    <w:rsid w:val="00A542F9"/>
    <w:rsid w:val="00A56780"/>
    <w:rsid w:val="00A622BC"/>
    <w:rsid w:val="00A64488"/>
    <w:rsid w:val="00A70865"/>
    <w:rsid w:val="00A711AE"/>
    <w:rsid w:val="00A7386D"/>
    <w:rsid w:val="00A7520E"/>
    <w:rsid w:val="00A80B1B"/>
    <w:rsid w:val="00A85E78"/>
    <w:rsid w:val="00A904B5"/>
    <w:rsid w:val="00AA5D28"/>
    <w:rsid w:val="00AA7979"/>
    <w:rsid w:val="00AC2A8F"/>
    <w:rsid w:val="00AC4602"/>
    <w:rsid w:val="00AC65FA"/>
    <w:rsid w:val="00AC6D70"/>
    <w:rsid w:val="00AC708F"/>
    <w:rsid w:val="00AE3100"/>
    <w:rsid w:val="00AE6D4E"/>
    <w:rsid w:val="00AF459B"/>
    <w:rsid w:val="00B01410"/>
    <w:rsid w:val="00B1287B"/>
    <w:rsid w:val="00B14E72"/>
    <w:rsid w:val="00B16356"/>
    <w:rsid w:val="00B1642B"/>
    <w:rsid w:val="00B17A2C"/>
    <w:rsid w:val="00B22900"/>
    <w:rsid w:val="00B43953"/>
    <w:rsid w:val="00B456C7"/>
    <w:rsid w:val="00B46746"/>
    <w:rsid w:val="00B533CE"/>
    <w:rsid w:val="00B570E6"/>
    <w:rsid w:val="00B6573A"/>
    <w:rsid w:val="00B7172A"/>
    <w:rsid w:val="00B72A25"/>
    <w:rsid w:val="00B93CC4"/>
    <w:rsid w:val="00BA5072"/>
    <w:rsid w:val="00BC5C3B"/>
    <w:rsid w:val="00BC6C22"/>
    <w:rsid w:val="00BD5D23"/>
    <w:rsid w:val="00BE04E1"/>
    <w:rsid w:val="00BE0DC0"/>
    <w:rsid w:val="00BE62CE"/>
    <w:rsid w:val="00BF0FB5"/>
    <w:rsid w:val="00BF15EA"/>
    <w:rsid w:val="00BF62EE"/>
    <w:rsid w:val="00BF7C10"/>
    <w:rsid w:val="00C04EB4"/>
    <w:rsid w:val="00C0581F"/>
    <w:rsid w:val="00C06CA8"/>
    <w:rsid w:val="00C1141F"/>
    <w:rsid w:val="00C27C42"/>
    <w:rsid w:val="00C34E98"/>
    <w:rsid w:val="00C42D2F"/>
    <w:rsid w:val="00C44D95"/>
    <w:rsid w:val="00C5364D"/>
    <w:rsid w:val="00C55BB3"/>
    <w:rsid w:val="00C57A38"/>
    <w:rsid w:val="00C613A3"/>
    <w:rsid w:val="00C96BBF"/>
    <w:rsid w:val="00CA2512"/>
    <w:rsid w:val="00CA5476"/>
    <w:rsid w:val="00CB041B"/>
    <w:rsid w:val="00CB2222"/>
    <w:rsid w:val="00CB3CDD"/>
    <w:rsid w:val="00CB3F58"/>
    <w:rsid w:val="00CC6B2E"/>
    <w:rsid w:val="00CD3E7A"/>
    <w:rsid w:val="00CD4223"/>
    <w:rsid w:val="00CE0026"/>
    <w:rsid w:val="00CE668F"/>
    <w:rsid w:val="00CF02D5"/>
    <w:rsid w:val="00CF3E93"/>
    <w:rsid w:val="00CF45C5"/>
    <w:rsid w:val="00D0586F"/>
    <w:rsid w:val="00D06DAF"/>
    <w:rsid w:val="00D12255"/>
    <w:rsid w:val="00D142F6"/>
    <w:rsid w:val="00D179BD"/>
    <w:rsid w:val="00D22060"/>
    <w:rsid w:val="00D2294E"/>
    <w:rsid w:val="00D30185"/>
    <w:rsid w:val="00D3023F"/>
    <w:rsid w:val="00D405E6"/>
    <w:rsid w:val="00D54109"/>
    <w:rsid w:val="00D54E82"/>
    <w:rsid w:val="00D55A84"/>
    <w:rsid w:val="00D6770F"/>
    <w:rsid w:val="00D75EC0"/>
    <w:rsid w:val="00D76C56"/>
    <w:rsid w:val="00D832BE"/>
    <w:rsid w:val="00D83D4F"/>
    <w:rsid w:val="00D861F8"/>
    <w:rsid w:val="00D96BD5"/>
    <w:rsid w:val="00D97973"/>
    <w:rsid w:val="00DA215D"/>
    <w:rsid w:val="00DB0718"/>
    <w:rsid w:val="00DD295F"/>
    <w:rsid w:val="00DD3B62"/>
    <w:rsid w:val="00DE1AEE"/>
    <w:rsid w:val="00DE3F7A"/>
    <w:rsid w:val="00DE7334"/>
    <w:rsid w:val="00DF4BDD"/>
    <w:rsid w:val="00E04857"/>
    <w:rsid w:val="00E11103"/>
    <w:rsid w:val="00E217E3"/>
    <w:rsid w:val="00E22CD9"/>
    <w:rsid w:val="00E24B7D"/>
    <w:rsid w:val="00E25B2D"/>
    <w:rsid w:val="00E34321"/>
    <w:rsid w:val="00E36C8B"/>
    <w:rsid w:val="00E37D83"/>
    <w:rsid w:val="00E44B39"/>
    <w:rsid w:val="00E45FB9"/>
    <w:rsid w:val="00E476AA"/>
    <w:rsid w:val="00E609CB"/>
    <w:rsid w:val="00E65B1A"/>
    <w:rsid w:val="00E6676C"/>
    <w:rsid w:val="00E70704"/>
    <w:rsid w:val="00E7333B"/>
    <w:rsid w:val="00E87722"/>
    <w:rsid w:val="00E926CB"/>
    <w:rsid w:val="00E95BFC"/>
    <w:rsid w:val="00EA1736"/>
    <w:rsid w:val="00EA3A3E"/>
    <w:rsid w:val="00EA5BF5"/>
    <w:rsid w:val="00EB1F9F"/>
    <w:rsid w:val="00EC26A4"/>
    <w:rsid w:val="00EC32FB"/>
    <w:rsid w:val="00ED21DC"/>
    <w:rsid w:val="00ED2895"/>
    <w:rsid w:val="00EE4189"/>
    <w:rsid w:val="00EE5B66"/>
    <w:rsid w:val="00EF252A"/>
    <w:rsid w:val="00EF353A"/>
    <w:rsid w:val="00EF3D4C"/>
    <w:rsid w:val="00EF7C34"/>
    <w:rsid w:val="00F01261"/>
    <w:rsid w:val="00F03DAC"/>
    <w:rsid w:val="00F07F38"/>
    <w:rsid w:val="00F1179C"/>
    <w:rsid w:val="00F1794B"/>
    <w:rsid w:val="00F26FC8"/>
    <w:rsid w:val="00F300A2"/>
    <w:rsid w:val="00F326AD"/>
    <w:rsid w:val="00F40347"/>
    <w:rsid w:val="00F52A14"/>
    <w:rsid w:val="00F5314D"/>
    <w:rsid w:val="00F63759"/>
    <w:rsid w:val="00F71F0F"/>
    <w:rsid w:val="00F75A66"/>
    <w:rsid w:val="00F77705"/>
    <w:rsid w:val="00F83B74"/>
    <w:rsid w:val="00F85B58"/>
    <w:rsid w:val="00F87334"/>
    <w:rsid w:val="00F876CF"/>
    <w:rsid w:val="00F91823"/>
    <w:rsid w:val="00F974B4"/>
    <w:rsid w:val="00FA046C"/>
    <w:rsid w:val="00FA7948"/>
    <w:rsid w:val="00FB1907"/>
    <w:rsid w:val="00FB20B3"/>
    <w:rsid w:val="00FB7627"/>
    <w:rsid w:val="00FC17D0"/>
    <w:rsid w:val="00FC5BC7"/>
    <w:rsid w:val="00FD03C9"/>
    <w:rsid w:val="00FD42E1"/>
    <w:rsid w:val="00FE1BF4"/>
    <w:rsid w:val="00FF008E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AD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4E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1287B"/>
    <w:pPr>
      <w:ind w:left="838" w:hanging="57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112"/>
    </w:pPr>
    <w:rPr>
      <w:sz w:val="24"/>
      <w:szCs w:val="24"/>
    </w:rPr>
  </w:style>
  <w:style w:type="paragraph" w:styleId="PargrafodaLista">
    <w:name w:val="List Paragraph"/>
    <w:aliases w:val="Lista Paragrafo em Preto,Texto,List I Paragraph,Marcadores PDTI,parágrafos recuados 1 (letras),Segundo"/>
    <w:basedOn w:val="Normal"/>
    <w:link w:val="PargrafodaListaChar"/>
    <w:uiPriority w:val="1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ivel01">
    <w:name w:val="Nivel 01"/>
    <w:basedOn w:val="Ttulo1"/>
    <w:next w:val="Normal"/>
    <w:qFormat/>
    <w:rsid w:val="00EF252A"/>
    <w:pPr>
      <w:keepNext/>
      <w:keepLines/>
      <w:widowControl/>
      <w:numPr>
        <w:numId w:val="17"/>
      </w:numPr>
      <w:tabs>
        <w:tab w:val="left" w:pos="567"/>
      </w:tabs>
      <w:autoSpaceDE/>
      <w:autoSpaceDN/>
      <w:spacing w:before="240"/>
      <w:jc w:val="both"/>
    </w:pPr>
    <w:rPr>
      <w:rFonts w:eastAsia="MS Gothic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F252A"/>
    <w:pPr>
      <w:widowControl/>
      <w:numPr>
        <w:ilvl w:val="1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EF252A"/>
    <w:pPr>
      <w:widowControl/>
      <w:numPr>
        <w:ilvl w:val="2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F252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EF252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EF252A"/>
    <w:rPr>
      <w:rFonts w:ascii="Arial" w:eastAsia="MS Mincho" w:hAnsi="Arial" w:cs="Arial"/>
      <w:color w:val="000000"/>
      <w:sz w:val="20"/>
      <w:szCs w:val="20"/>
      <w:lang w:val="pt-BR" w:eastAsia="pt-BR"/>
    </w:rPr>
  </w:style>
  <w:style w:type="character" w:styleId="Hyperlink">
    <w:name w:val="Hyperlink"/>
    <w:uiPriority w:val="99"/>
    <w:rsid w:val="00FF008E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FF00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FF008E"/>
    <w:pPr>
      <w:widowControl/>
      <w:autoSpaceDE/>
      <w:autoSpaceDN/>
    </w:pPr>
    <w:rPr>
      <w:rFonts w:ascii="Ecofont_Spranq_eco_Sans" w:eastAsia="MS Mincho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FF008E"/>
    <w:rPr>
      <w:rFonts w:ascii="Ecofont_Spranq_eco_Sans" w:eastAsia="MS Mincho" w:hAnsi="Ecofont_Spranq_eco_Sans" w:cs="Tahoma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83D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D4F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40"/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740"/>
    <w:pPr>
      <w:widowControl w:val="0"/>
      <w:autoSpaceDE w:val="0"/>
      <w:autoSpaceDN w:val="0"/>
    </w:pPr>
    <w:rPr>
      <w:rFonts w:ascii="Arial MT" w:eastAsia="Arial MT" w:hAnsi="Arial MT" w:cs="Arial MT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740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1E1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24B7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128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1287B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1287B"/>
    <w:rPr>
      <w:rFonts w:ascii="Arial" w:eastAsia="Arial" w:hAnsi="Arial" w:cs="Arial"/>
      <w:b/>
      <w:bCs/>
      <w:sz w:val="24"/>
      <w:szCs w:val="24"/>
      <w:lang w:val="pt-PT"/>
    </w:rPr>
  </w:style>
  <w:style w:type="paragraph" w:styleId="Sumrio1">
    <w:name w:val="toc 1"/>
    <w:basedOn w:val="Normal"/>
    <w:uiPriority w:val="1"/>
    <w:qFormat/>
    <w:rsid w:val="00B1287B"/>
    <w:pPr>
      <w:spacing w:before="238"/>
      <w:ind w:left="1142" w:hanging="661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rsid w:val="00B1287B"/>
    <w:pPr>
      <w:spacing w:before="120"/>
      <w:ind w:left="1582" w:hanging="881"/>
    </w:pPr>
    <w:rPr>
      <w:rFonts w:ascii="Calibri" w:eastAsia="Calibri" w:hAnsi="Calibri" w:cs="Calibri"/>
    </w:rPr>
  </w:style>
  <w:style w:type="paragraph" w:styleId="Sumrio3">
    <w:name w:val="toc 3"/>
    <w:basedOn w:val="Normal"/>
    <w:uiPriority w:val="1"/>
    <w:qFormat/>
    <w:rsid w:val="00B1287B"/>
    <w:pPr>
      <w:spacing w:before="240"/>
      <w:ind w:left="1361" w:hanging="534"/>
    </w:pPr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0"/>
    <w:qFormat/>
    <w:rsid w:val="00B1287B"/>
    <w:pPr>
      <w:ind w:left="262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1287B"/>
    <w:rPr>
      <w:rFonts w:ascii="Calibri" w:eastAsia="Calibri" w:hAnsi="Calibri" w:cs="Calibri"/>
      <w:b/>
      <w:bCs/>
      <w:sz w:val="44"/>
      <w:szCs w:val="4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32"/>
    <w:rPr>
      <w:rFonts w:ascii="Tahoma" w:eastAsia="Arial MT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39"/>
    <w:rsid w:val="0095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3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a Paragrafo em Preto Char,Texto Char,List I Paragraph Char,Marcadores PDTI Char,parágrafos recuados 1 (letras) Char,Segundo Char"/>
    <w:link w:val="PargrafodaLista"/>
    <w:uiPriority w:val="1"/>
    <w:qFormat/>
    <w:rsid w:val="005311C4"/>
    <w:rPr>
      <w:rFonts w:ascii="Arial MT" w:eastAsia="Arial MT" w:hAnsi="Arial MT" w:cs="Arial MT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4E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1287B"/>
    <w:pPr>
      <w:ind w:left="838" w:hanging="57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112"/>
    </w:pPr>
    <w:rPr>
      <w:sz w:val="24"/>
      <w:szCs w:val="24"/>
    </w:rPr>
  </w:style>
  <w:style w:type="paragraph" w:styleId="PargrafodaLista">
    <w:name w:val="List Paragraph"/>
    <w:aliases w:val="Lista Paragrafo em Preto,Texto,List I Paragraph,Marcadores PDTI,parágrafos recuados 1 (letras),Segundo"/>
    <w:basedOn w:val="Normal"/>
    <w:link w:val="PargrafodaListaChar"/>
    <w:uiPriority w:val="1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ivel01">
    <w:name w:val="Nivel 01"/>
    <w:basedOn w:val="Ttulo1"/>
    <w:next w:val="Normal"/>
    <w:qFormat/>
    <w:rsid w:val="00EF252A"/>
    <w:pPr>
      <w:keepNext/>
      <w:keepLines/>
      <w:widowControl/>
      <w:numPr>
        <w:numId w:val="17"/>
      </w:numPr>
      <w:tabs>
        <w:tab w:val="left" w:pos="567"/>
      </w:tabs>
      <w:autoSpaceDE/>
      <w:autoSpaceDN/>
      <w:spacing w:before="240"/>
      <w:jc w:val="both"/>
    </w:pPr>
    <w:rPr>
      <w:rFonts w:eastAsia="MS Gothic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F252A"/>
    <w:pPr>
      <w:widowControl/>
      <w:numPr>
        <w:ilvl w:val="1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EF252A"/>
    <w:pPr>
      <w:widowControl/>
      <w:numPr>
        <w:ilvl w:val="2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F252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EF252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EF252A"/>
    <w:rPr>
      <w:rFonts w:ascii="Arial" w:eastAsia="MS Mincho" w:hAnsi="Arial" w:cs="Arial"/>
      <w:color w:val="000000"/>
      <w:sz w:val="20"/>
      <w:szCs w:val="20"/>
      <w:lang w:val="pt-BR" w:eastAsia="pt-BR"/>
    </w:rPr>
  </w:style>
  <w:style w:type="character" w:styleId="Hyperlink">
    <w:name w:val="Hyperlink"/>
    <w:uiPriority w:val="99"/>
    <w:rsid w:val="00FF008E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FF00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FF008E"/>
    <w:pPr>
      <w:widowControl/>
      <w:autoSpaceDE/>
      <w:autoSpaceDN/>
    </w:pPr>
    <w:rPr>
      <w:rFonts w:ascii="Ecofont_Spranq_eco_Sans" w:eastAsia="MS Mincho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FF008E"/>
    <w:rPr>
      <w:rFonts w:ascii="Ecofont_Spranq_eco_Sans" w:eastAsia="MS Mincho" w:hAnsi="Ecofont_Spranq_eco_Sans" w:cs="Tahoma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83D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D4F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40"/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740"/>
    <w:pPr>
      <w:widowControl w:val="0"/>
      <w:autoSpaceDE w:val="0"/>
      <w:autoSpaceDN w:val="0"/>
    </w:pPr>
    <w:rPr>
      <w:rFonts w:ascii="Arial MT" w:eastAsia="Arial MT" w:hAnsi="Arial MT" w:cs="Arial MT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740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1E1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24B7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128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1287B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1287B"/>
    <w:rPr>
      <w:rFonts w:ascii="Arial" w:eastAsia="Arial" w:hAnsi="Arial" w:cs="Arial"/>
      <w:b/>
      <w:bCs/>
      <w:sz w:val="24"/>
      <w:szCs w:val="24"/>
      <w:lang w:val="pt-PT"/>
    </w:rPr>
  </w:style>
  <w:style w:type="paragraph" w:styleId="Sumrio1">
    <w:name w:val="toc 1"/>
    <w:basedOn w:val="Normal"/>
    <w:uiPriority w:val="1"/>
    <w:qFormat/>
    <w:rsid w:val="00B1287B"/>
    <w:pPr>
      <w:spacing w:before="238"/>
      <w:ind w:left="1142" w:hanging="661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rsid w:val="00B1287B"/>
    <w:pPr>
      <w:spacing w:before="120"/>
      <w:ind w:left="1582" w:hanging="881"/>
    </w:pPr>
    <w:rPr>
      <w:rFonts w:ascii="Calibri" w:eastAsia="Calibri" w:hAnsi="Calibri" w:cs="Calibri"/>
    </w:rPr>
  </w:style>
  <w:style w:type="paragraph" w:styleId="Sumrio3">
    <w:name w:val="toc 3"/>
    <w:basedOn w:val="Normal"/>
    <w:uiPriority w:val="1"/>
    <w:qFormat/>
    <w:rsid w:val="00B1287B"/>
    <w:pPr>
      <w:spacing w:before="240"/>
      <w:ind w:left="1361" w:hanging="534"/>
    </w:pPr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0"/>
    <w:qFormat/>
    <w:rsid w:val="00B1287B"/>
    <w:pPr>
      <w:ind w:left="262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1287B"/>
    <w:rPr>
      <w:rFonts w:ascii="Calibri" w:eastAsia="Calibri" w:hAnsi="Calibri" w:cs="Calibri"/>
      <w:b/>
      <w:bCs/>
      <w:sz w:val="44"/>
      <w:szCs w:val="4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32"/>
    <w:rPr>
      <w:rFonts w:ascii="Tahoma" w:eastAsia="Arial MT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39"/>
    <w:rsid w:val="0095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3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a Paragrafo em Preto Char,Texto Char,List I Paragraph Char,Marcadores PDTI Char,parágrafos recuados 1 (letras) Char,Segundo Char"/>
    <w:link w:val="PargrafodaLista"/>
    <w:uiPriority w:val="1"/>
    <w:qFormat/>
    <w:rsid w:val="005311C4"/>
    <w:rPr>
      <w:rFonts w:ascii="Arial MT" w:eastAsia="Arial MT" w:hAnsi="Arial MT" w:cs="Arial MT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otocolo.cidadao.conam.com.br/mairipo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7F5A-C46F-44F0-871C-C7494D03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5375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Roberta.Compras</dc:creator>
  <cp:lastModifiedBy>Roberta.Compras</cp:lastModifiedBy>
  <cp:revision>2</cp:revision>
  <cp:lastPrinted>2025-05-19T19:19:00Z</cp:lastPrinted>
  <dcterms:created xsi:type="dcterms:W3CDTF">2025-05-19T19:20:00Z</dcterms:created>
  <dcterms:modified xsi:type="dcterms:W3CDTF">2025-05-19T19:20:00Z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2024-01-16T00:00:00Z</vt:filetime>
  </property>
</Properties>
</file>